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ED" w:rsidRPr="001715A1" w:rsidRDefault="00B36BED" w:rsidP="009A25B0">
      <w:pPr>
        <w:contextualSpacing/>
        <w:jc w:val="center"/>
        <w:rPr>
          <w:b/>
        </w:rPr>
      </w:pPr>
    </w:p>
    <w:p w:rsidR="005A05F7" w:rsidRPr="001715A1" w:rsidRDefault="004531A4" w:rsidP="009A25B0">
      <w:pPr>
        <w:contextualSpacing/>
        <w:jc w:val="center"/>
        <w:rPr>
          <w:b/>
        </w:rPr>
      </w:pPr>
      <w:r w:rsidRPr="001715A1">
        <w:rPr>
          <w:b/>
        </w:rPr>
        <w:t>Муниципальное бюджетное общеобразовательное учреждение</w:t>
      </w:r>
    </w:p>
    <w:p w:rsidR="004531A4" w:rsidRPr="001715A1" w:rsidRDefault="004531A4" w:rsidP="009A25B0">
      <w:pPr>
        <w:contextualSpacing/>
        <w:jc w:val="center"/>
        <w:rPr>
          <w:b/>
        </w:rPr>
      </w:pPr>
      <w:r w:rsidRPr="001715A1">
        <w:rPr>
          <w:b/>
        </w:rPr>
        <w:t xml:space="preserve"> «Верхоянская сре</w:t>
      </w:r>
      <w:r w:rsidRPr="001715A1">
        <w:rPr>
          <w:b/>
        </w:rPr>
        <w:t>д</w:t>
      </w:r>
      <w:r w:rsidRPr="001715A1">
        <w:rPr>
          <w:b/>
        </w:rPr>
        <w:t>няя общеобразовательная школа  имени М.Л.Новгородова»</w:t>
      </w:r>
    </w:p>
    <w:p w:rsidR="004531A4" w:rsidRPr="001715A1" w:rsidRDefault="004531A4" w:rsidP="009A25B0">
      <w:pPr>
        <w:contextualSpacing/>
        <w:jc w:val="center"/>
        <w:rPr>
          <w:b/>
        </w:rPr>
      </w:pPr>
    </w:p>
    <w:p w:rsidR="004531A4" w:rsidRPr="001715A1" w:rsidRDefault="004531A4" w:rsidP="009A25B0">
      <w:pPr>
        <w:contextualSpacing/>
        <w:jc w:val="center"/>
        <w:rPr>
          <w:b/>
        </w:rPr>
      </w:pPr>
    </w:p>
    <w:p w:rsidR="00B36BED" w:rsidRPr="001715A1" w:rsidRDefault="00B36BED" w:rsidP="009A25B0">
      <w:pPr>
        <w:contextualSpacing/>
        <w:jc w:val="center"/>
      </w:pPr>
    </w:p>
    <w:p w:rsidR="00B36BED" w:rsidRPr="001715A1" w:rsidRDefault="00B36BED" w:rsidP="009A25B0">
      <w:pPr>
        <w:contextualSpacing/>
        <w:jc w:val="center"/>
      </w:pPr>
    </w:p>
    <w:p w:rsidR="00B36BED" w:rsidRPr="001715A1" w:rsidRDefault="00B36BED" w:rsidP="009A25B0">
      <w:pPr>
        <w:contextualSpacing/>
        <w:jc w:val="center"/>
      </w:pPr>
    </w:p>
    <w:p w:rsidR="00B36BED" w:rsidRDefault="00B36BED" w:rsidP="009A25B0">
      <w:pPr>
        <w:contextualSpacing/>
        <w:jc w:val="center"/>
      </w:pPr>
    </w:p>
    <w:p w:rsidR="003D0CC2" w:rsidRDefault="003D0CC2" w:rsidP="009A25B0">
      <w:pPr>
        <w:contextualSpacing/>
        <w:jc w:val="center"/>
      </w:pPr>
    </w:p>
    <w:p w:rsidR="003D0CC2" w:rsidRDefault="003D0CC2" w:rsidP="009A25B0">
      <w:pPr>
        <w:contextualSpacing/>
        <w:jc w:val="center"/>
      </w:pPr>
    </w:p>
    <w:p w:rsidR="003D0CC2" w:rsidRDefault="003D0CC2" w:rsidP="009A25B0">
      <w:pPr>
        <w:contextualSpacing/>
        <w:jc w:val="center"/>
      </w:pPr>
    </w:p>
    <w:p w:rsidR="003D0CC2" w:rsidRDefault="003D0CC2" w:rsidP="009A25B0">
      <w:pPr>
        <w:contextualSpacing/>
        <w:jc w:val="center"/>
      </w:pPr>
    </w:p>
    <w:p w:rsidR="003D0CC2" w:rsidRDefault="003D0CC2" w:rsidP="009A25B0">
      <w:pPr>
        <w:contextualSpacing/>
        <w:jc w:val="center"/>
      </w:pPr>
    </w:p>
    <w:p w:rsidR="003D0CC2" w:rsidRDefault="003D0CC2" w:rsidP="009A25B0">
      <w:pPr>
        <w:contextualSpacing/>
        <w:jc w:val="center"/>
      </w:pPr>
    </w:p>
    <w:p w:rsidR="003D0CC2" w:rsidRDefault="003D0CC2" w:rsidP="009A25B0">
      <w:pPr>
        <w:contextualSpacing/>
        <w:jc w:val="center"/>
      </w:pPr>
    </w:p>
    <w:p w:rsidR="003D0CC2" w:rsidRPr="001715A1" w:rsidRDefault="003D0CC2" w:rsidP="009A25B0">
      <w:pPr>
        <w:contextualSpacing/>
        <w:jc w:val="center"/>
      </w:pPr>
    </w:p>
    <w:p w:rsidR="00B36BED" w:rsidRPr="001715A1" w:rsidRDefault="00B36BED" w:rsidP="009A25B0">
      <w:pPr>
        <w:contextualSpacing/>
        <w:jc w:val="center"/>
        <w:rPr>
          <w:b/>
        </w:rPr>
      </w:pPr>
      <w:r w:rsidRPr="001715A1">
        <w:rPr>
          <w:b/>
        </w:rPr>
        <w:t>ПУБЛИЧНЫЙ ОТЧЕТ</w:t>
      </w:r>
    </w:p>
    <w:p w:rsidR="00B36BED" w:rsidRPr="001715A1" w:rsidRDefault="00B36BED" w:rsidP="009A25B0">
      <w:pPr>
        <w:contextualSpacing/>
        <w:jc w:val="center"/>
        <w:rPr>
          <w:b/>
        </w:rPr>
      </w:pPr>
    </w:p>
    <w:p w:rsidR="00B36BED" w:rsidRPr="001715A1" w:rsidRDefault="00B36BED" w:rsidP="009A25B0">
      <w:pPr>
        <w:contextualSpacing/>
        <w:jc w:val="center"/>
        <w:rPr>
          <w:b/>
          <w:bCs/>
          <w:iCs/>
        </w:rPr>
      </w:pPr>
      <w:r w:rsidRPr="001715A1">
        <w:rPr>
          <w:b/>
          <w:bCs/>
          <w:iCs/>
        </w:rPr>
        <w:t>«Результаты образовательной деятельн</w:t>
      </w:r>
      <w:r w:rsidRPr="001715A1">
        <w:rPr>
          <w:b/>
          <w:bCs/>
          <w:iCs/>
        </w:rPr>
        <w:t>о</w:t>
      </w:r>
      <w:r w:rsidRPr="001715A1">
        <w:rPr>
          <w:b/>
          <w:bCs/>
          <w:iCs/>
        </w:rPr>
        <w:t xml:space="preserve">сти школы </w:t>
      </w:r>
    </w:p>
    <w:p w:rsidR="00B36BED" w:rsidRPr="001715A1" w:rsidRDefault="004531A4" w:rsidP="009A25B0">
      <w:pPr>
        <w:contextualSpacing/>
        <w:jc w:val="center"/>
        <w:rPr>
          <w:b/>
          <w:bCs/>
          <w:iCs/>
        </w:rPr>
      </w:pPr>
      <w:r w:rsidRPr="001715A1">
        <w:rPr>
          <w:b/>
          <w:bCs/>
          <w:iCs/>
        </w:rPr>
        <w:t>за 2013 – 2014</w:t>
      </w:r>
      <w:r w:rsidR="00B36BED" w:rsidRPr="001715A1">
        <w:rPr>
          <w:b/>
          <w:bCs/>
          <w:iCs/>
        </w:rPr>
        <w:t xml:space="preserve">  учебный год»</w:t>
      </w:r>
    </w:p>
    <w:p w:rsidR="00B36BED" w:rsidRPr="001715A1" w:rsidRDefault="00B36BED" w:rsidP="009A25B0">
      <w:pPr>
        <w:contextualSpacing/>
        <w:jc w:val="center"/>
        <w:rPr>
          <w:b/>
        </w:rPr>
      </w:pPr>
      <w:r w:rsidRPr="001715A1">
        <w:rPr>
          <w:b/>
        </w:rPr>
        <w:t xml:space="preserve"> </w:t>
      </w:r>
    </w:p>
    <w:p w:rsidR="00B36BED" w:rsidRPr="001715A1" w:rsidRDefault="00B36BED" w:rsidP="009A25B0">
      <w:pPr>
        <w:contextualSpacing/>
        <w:jc w:val="center"/>
        <w:rPr>
          <w:b/>
        </w:rPr>
      </w:pPr>
    </w:p>
    <w:p w:rsidR="00B36BED" w:rsidRPr="001715A1" w:rsidRDefault="00B36BED" w:rsidP="009A25B0">
      <w:pPr>
        <w:contextualSpacing/>
        <w:jc w:val="center"/>
        <w:rPr>
          <w:b/>
        </w:rPr>
      </w:pPr>
    </w:p>
    <w:p w:rsidR="00B36BED" w:rsidRPr="001715A1" w:rsidRDefault="00B36BED" w:rsidP="009A25B0">
      <w:pPr>
        <w:contextualSpacing/>
        <w:jc w:val="center"/>
        <w:rPr>
          <w:b/>
        </w:rPr>
      </w:pPr>
    </w:p>
    <w:p w:rsidR="00B36BED" w:rsidRPr="001715A1" w:rsidRDefault="00B36BED" w:rsidP="009A25B0">
      <w:pPr>
        <w:contextualSpacing/>
        <w:jc w:val="center"/>
        <w:rPr>
          <w:b/>
        </w:rPr>
      </w:pPr>
    </w:p>
    <w:p w:rsidR="00B36BED" w:rsidRPr="001715A1" w:rsidRDefault="00B36BED" w:rsidP="009A25B0">
      <w:pPr>
        <w:contextualSpacing/>
        <w:jc w:val="center"/>
        <w:rPr>
          <w:b/>
        </w:rPr>
      </w:pPr>
    </w:p>
    <w:p w:rsidR="00B36BED" w:rsidRPr="001715A1" w:rsidRDefault="00B36BED" w:rsidP="009A25B0">
      <w:pPr>
        <w:contextualSpacing/>
        <w:jc w:val="center"/>
        <w:rPr>
          <w:b/>
        </w:rPr>
      </w:pPr>
    </w:p>
    <w:p w:rsidR="00B36BED" w:rsidRPr="001715A1" w:rsidRDefault="00B36BED" w:rsidP="009A25B0">
      <w:pPr>
        <w:contextualSpacing/>
        <w:jc w:val="center"/>
        <w:rPr>
          <w:b/>
        </w:rPr>
      </w:pPr>
    </w:p>
    <w:p w:rsidR="00B36BED" w:rsidRPr="001715A1" w:rsidRDefault="00B36BED" w:rsidP="009A25B0">
      <w:pPr>
        <w:contextualSpacing/>
        <w:jc w:val="center"/>
        <w:rPr>
          <w:b/>
        </w:rPr>
      </w:pPr>
    </w:p>
    <w:p w:rsidR="00B36BED" w:rsidRPr="001715A1" w:rsidRDefault="00B36BED" w:rsidP="009A25B0">
      <w:pPr>
        <w:contextualSpacing/>
        <w:jc w:val="center"/>
        <w:rPr>
          <w:b/>
        </w:rPr>
      </w:pPr>
    </w:p>
    <w:p w:rsidR="00B36BED" w:rsidRPr="001715A1" w:rsidRDefault="000917BD" w:rsidP="009A25B0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615690" cy="2012950"/>
            <wp:effectExtent l="19050" t="0" r="381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BED" w:rsidRPr="001715A1" w:rsidRDefault="00B36BED" w:rsidP="009A25B0">
      <w:pPr>
        <w:contextualSpacing/>
        <w:jc w:val="center"/>
        <w:rPr>
          <w:b/>
        </w:rPr>
      </w:pPr>
    </w:p>
    <w:p w:rsidR="00B36BED" w:rsidRPr="001715A1" w:rsidRDefault="00B36BED" w:rsidP="009A25B0">
      <w:pPr>
        <w:contextualSpacing/>
        <w:jc w:val="center"/>
        <w:rPr>
          <w:b/>
        </w:rPr>
      </w:pPr>
    </w:p>
    <w:p w:rsidR="00B36BED" w:rsidRPr="001715A1" w:rsidRDefault="00B36BED" w:rsidP="009A25B0">
      <w:pPr>
        <w:contextualSpacing/>
        <w:jc w:val="center"/>
        <w:rPr>
          <w:b/>
        </w:rPr>
      </w:pPr>
    </w:p>
    <w:p w:rsidR="00B36BED" w:rsidRPr="001715A1" w:rsidRDefault="00B36BED" w:rsidP="009A25B0">
      <w:pPr>
        <w:contextualSpacing/>
        <w:jc w:val="center"/>
        <w:rPr>
          <w:b/>
        </w:rPr>
      </w:pPr>
    </w:p>
    <w:p w:rsidR="00B36BED" w:rsidRPr="001715A1" w:rsidRDefault="00B36BED" w:rsidP="009A25B0">
      <w:pPr>
        <w:contextualSpacing/>
        <w:jc w:val="center"/>
        <w:rPr>
          <w:b/>
        </w:rPr>
      </w:pPr>
    </w:p>
    <w:p w:rsidR="00C516C8" w:rsidRPr="001715A1" w:rsidRDefault="00C516C8" w:rsidP="009A25B0">
      <w:pPr>
        <w:contextualSpacing/>
        <w:jc w:val="center"/>
        <w:rPr>
          <w:b/>
        </w:rPr>
      </w:pPr>
    </w:p>
    <w:p w:rsidR="00C516C8" w:rsidRPr="001715A1" w:rsidRDefault="00C516C8" w:rsidP="009A25B0">
      <w:pPr>
        <w:contextualSpacing/>
        <w:jc w:val="center"/>
        <w:rPr>
          <w:b/>
        </w:rPr>
      </w:pPr>
    </w:p>
    <w:p w:rsidR="00C516C8" w:rsidRPr="001715A1" w:rsidRDefault="00C516C8" w:rsidP="009A25B0">
      <w:pPr>
        <w:contextualSpacing/>
        <w:jc w:val="center"/>
        <w:rPr>
          <w:b/>
        </w:rPr>
      </w:pPr>
    </w:p>
    <w:p w:rsidR="00B36BED" w:rsidRPr="001715A1" w:rsidRDefault="00C516C8" w:rsidP="009A25B0">
      <w:pPr>
        <w:contextualSpacing/>
        <w:jc w:val="center"/>
        <w:rPr>
          <w:b/>
        </w:rPr>
      </w:pPr>
      <w:r w:rsidRPr="001715A1">
        <w:rPr>
          <w:b/>
        </w:rPr>
        <w:t>2</w:t>
      </w:r>
      <w:r w:rsidR="004531A4" w:rsidRPr="001715A1">
        <w:rPr>
          <w:b/>
        </w:rPr>
        <w:t>014</w:t>
      </w:r>
      <w:r w:rsidR="00B36BED" w:rsidRPr="001715A1">
        <w:rPr>
          <w:b/>
        </w:rPr>
        <w:t xml:space="preserve"> год</w:t>
      </w:r>
    </w:p>
    <w:p w:rsidR="004531A4" w:rsidRPr="001715A1" w:rsidRDefault="004531A4" w:rsidP="009A25B0">
      <w:pPr>
        <w:contextualSpacing/>
        <w:jc w:val="center"/>
        <w:rPr>
          <w:b/>
        </w:rPr>
      </w:pPr>
    </w:p>
    <w:p w:rsidR="00BF1B82" w:rsidRPr="001715A1" w:rsidRDefault="00BF1B82" w:rsidP="009A25B0">
      <w:pPr>
        <w:contextualSpacing/>
        <w:jc w:val="center"/>
        <w:rPr>
          <w:b/>
          <w:i/>
        </w:rPr>
      </w:pPr>
      <w:r w:rsidRPr="001715A1">
        <w:rPr>
          <w:b/>
          <w:i/>
        </w:rPr>
        <w:lastRenderedPageBreak/>
        <w:t>Оглавление</w:t>
      </w:r>
    </w:p>
    <w:p w:rsidR="00BF1B82" w:rsidRPr="001715A1" w:rsidRDefault="00BF1B82" w:rsidP="009A25B0">
      <w:pPr>
        <w:contextualSpacing/>
        <w:jc w:val="center"/>
        <w:rPr>
          <w:b/>
          <w:i/>
        </w:rPr>
      </w:pPr>
    </w:p>
    <w:p w:rsidR="00BF1B82" w:rsidRPr="001715A1" w:rsidRDefault="009E1E8A" w:rsidP="009A25B0">
      <w:pPr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7" type="#_x0000_t32" style="position:absolute;left:0;text-align:left;margin-left:196.7pt;margin-top:10.25pt;width:226.1pt;height:0;z-index:251650048" o:connectortype="straight">
            <v:stroke dashstyle="dash"/>
          </v:shape>
        </w:pict>
      </w:r>
      <w:r w:rsidR="004531A4" w:rsidRPr="001715A1">
        <w:t>§1. Задачи 2013 – 2014</w:t>
      </w:r>
      <w:r w:rsidR="00BF1B82" w:rsidRPr="001715A1">
        <w:t xml:space="preserve"> учебного года</w:t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3A2A31">
        <w:t>2</w:t>
      </w:r>
    </w:p>
    <w:p w:rsidR="00BF1B82" w:rsidRPr="001715A1" w:rsidRDefault="003A2A31" w:rsidP="009A25B0">
      <w:pPr>
        <w:contextualSpacing/>
      </w:pPr>
      <w:r>
        <w:rPr>
          <w:noProof/>
        </w:rPr>
        <w:pict>
          <v:shape id="_x0000_s1275" type="#_x0000_t32" style="position:absolute;left:0;text-align:left;margin-left:179.55pt;margin-top:10.65pt;width:243.25pt;height:0;z-index:251658240" o:connectortype="straight">
            <v:stroke dashstyle="dash"/>
          </v:shape>
        </w:pict>
      </w:r>
      <w:r w:rsidR="00BF1B82" w:rsidRPr="001715A1">
        <w:t xml:space="preserve">§ 2. Общая характеристика школы </w:t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</w:r>
      <w:r>
        <w:t>2</w:t>
      </w:r>
    </w:p>
    <w:p w:rsidR="00BF1B82" w:rsidRPr="001715A1" w:rsidRDefault="009E1E8A" w:rsidP="009A25B0">
      <w:pPr>
        <w:contextualSpacing/>
      </w:pPr>
      <w:r>
        <w:rPr>
          <w:noProof/>
        </w:rPr>
        <w:pict>
          <v:shape id="_x0000_s1269" type="#_x0000_t32" style="position:absolute;left:0;text-align:left;margin-left:129.5pt;margin-top:10.5pt;width:293.3pt;height:0;z-index:251652096" o:connectortype="straight">
            <v:stroke dashstyle="dash"/>
          </v:shape>
        </w:pict>
      </w:r>
      <w:r w:rsidR="00BF1B82" w:rsidRPr="001715A1">
        <w:t xml:space="preserve">§ 3. </w:t>
      </w:r>
      <w:r w:rsidR="00BA4BA0" w:rsidRPr="001715A1">
        <w:t>Управление школой</w:t>
      </w:r>
      <w:r w:rsidR="00BF1B82" w:rsidRPr="001715A1">
        <w:t xml:space="preserve"> </w:t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3A2A31">
        <w:t>3</w:t>
      </w:r>
    </w:p>
    <w:p w:rsidR="00BF1B82" w:rsidRPr="001715A1" w:rsidRDefault="009E1E8A" w:rsidP="009A25B0">
      <w:pPr>
        <w:tabs>
          <w:tab w:val="left" w:pos="4125"/>
          <w:tab w:val="left" w:pos="6630"/>
        </w:tabs>
        <w:contextualSpacing/>
      </w:pPr>
      <w:r>
        <w:rPr>
          <w:b/>
          <w:i/>
          <w:noProof/>
        </w:rPr>
        <w:pict>
          <v:shape id="_x0000_s1270" type="#_x0000_t32" style="position:absolute;left:0;text-align:left;margin-left:233.15pt;margin-top:10.15pt;width:189.65pt;height:0;z-index:251653120" o:connectortype="straight">
            <v:stroke dashstyle="dash"/>
          </v:shape>
        </w:pict>
      </w:r>
      <w:r w:rsidR="00BF1B82" w:rsidRPr="001715A1">
        <w:t>§ 4.</w:t>
      </w:r>
      <w:r w:rsidR="00BA4BA0" w:rsidRPr="001715A1">
        <w:t xml:space="preserve"> Итоги</w:t>
      </w:r>
      <w:r w:rsidR="00BF1B82" w:rsidRPr="001715A1">
        <w:t xml:space="preserve"> учебно-воспитательного процесса </w:t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3A2A31">
        <w:t>4</w:t>
      </w:r>
    </w:p>
    <w:p w:rsidR="00BF1B82" w:rsidRPr="001715A1" w:rsidRDefault="009E1E8A" w:rsidP="009A25B0">
      <w:pPr>
        <w:contextualSpacing/>
      </w:pPr>
      <w:r>
        <w:rPr>
          <w:b/>
          <w:i/>
          <w:noProof/>
        </w:rPr>
        <w:pict>
          <v:shape id="_x0000_s1271" type="#_x0000_t32" style="position:absolute;left:0;text-align:left;margin-left:233.15pt;margin-top:10.25pt;width:189.65pt;height:0;z-index:251654144" o:connectortype="straight">
            <v:stroke dashstyle="dash"/>
          </v:shape>
        </w:pict>
      </w:r>
      <w:r w:rsidR="00BF1B82" w:rsidRPr="001715A1">
        <w:t xml:space="preserve">§ 5. </w:t>
      </w:r>
      <w:r w:rsidR="00BA4BA0" w:rsidRPr="001715A1">
        <w:t>Организация</w:t>
      </w:r>
      <w:r w:rsidR="001946D0">
        <w:t xml:space="preserve"> образовательного процесса</w:t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  <w:t>1</w:t>
      </w:r>
      <w:r w:rsidR="003A2A31">
        <w:t>4</w:t>
      </w:r>
    </w:p>
    <w:p w:rsidR="00BF1B82" w:rsidRPr="001715A1" w:rsidRDefault="009E1E8A" w:rsidP="009A25B0">
      <w:pPr>
        <w:contextualSpacing/>
      </w:pPr>
      <w:r>
        <w:rPr>
          <w:b/>
          <w:i/>
          <w:noProof/>
        </w:rPr>
        <w:pict>
          <v:shape id="_x0000_s1272" type="#_x0000_t32" style="position:absolute;left:0;text-align:left;margin-left:219.25pt;margin-top:10.4pt;width:203.55pt;height:0;z-index:251655168" o:connectortype="straight">
            <v:stroke dashstyle="dash"/>
          </v:shape>
        </w:pict>
      </w:r>
      <w:r w:rsidR="00BF1B82" w:rsidRPr="001715A1">
        <w:t xml:space="preserve">§ 6. </w:t>
      </w:r>
      <w:r w:rsidR="00BA4BA0" w:rsidRPr="001715A1">
        <w:t>Итоги учебно-воспитательной работы</w:t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BA4BA0" w:rsidRPr="001715A1">
        <w:t>1</w:t>
      </w:r>
      <w:r w:rsidR="003A2A31">
        <w:t>6</w:t>
      </w:r>
    </w:p>
    <w:p w:rsidR="00BF1B82" w:rsidRPr="001715A1" w:rsidRDefault="009E1E8A" w:rsidP="009A25B0">
      <w:pPr>
        <w:contextualSpacing/>
      </w:pPr>
      <w:r>
        <w:rPr>
          <w:b/>
          <w:i/>
          <w:noProof/>
        </w:rPr>
        <w:pict>
          <v:shape id="_x0000_s1273" type="#_x0000_t32" style="position:absolute;left:0;text-align:left;margin-left:260.05pt;margin-top:10.5pt;width:162.75pt;height:0;z-index:251656192" o:connectortype="straight">
            <v:stroke dashstyle="dash"/>
          </v:shape>
        </w:pict>
      </w:r>
      <w:r w:rsidR="00BF1B82" w:rsidRPr="001715A1">
        <w:t>§ 7. Р</w:t>
      </w:r>
      <w:r w:rsidR="00BA4BA0" w:rsidRPr="001715A1">
        <w:t>абота школьных методических объединений</w:t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BA4BA0" w:rsidRPr="001715A1">
        <w:t>2</w:t>
      </w:r>
      <w:r w:rsidR="00167F36">
        <w:t>2</w:t>
      </w:r>
    </w:p>
    <w:p w:rsidR="00BF1B82" w:rsidRPr="001715A1" w:rsidRDefault="009E1E8A" w:rsidP="009A25B0">
      <w:pPr>
        <w:contextualSpacing/>
      </w:pPr>
      <w:r>
        <w:rPr>
          <w:noProof/>
        </w:rPr>
        <w:pict>
          <v:shape id="_x0000_s1274" type="#_x0000_t32" style="position:absolute;left:0;text-align:left;margin-left:208.25pt;margin-top:10.15pt;width:214.55pt;height:0;z-index:251657216" o:connectortype="straight">
            <v:stroke dashstyle="dash"/>
          </v:shape>
        </w:pict>
      </w:r>
      <w:r w:rsidR="00BF1B82" w:rsidRPr="001715A1">
        <w:t>§ 8</w:t>
      </w:r>
      <w:r w:rsidR="00BA4BA0" w:rsidRPr="001715A1">
        <w:t>. Результаты воспитательной работы</w:t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</w:r>
      <w:r w:rsidR="001946D0">
        <w:tab/>
        <w:t>2</w:t>
      </w:r>
      <w:r w:rsidR="00BA4BA0" w:rsidRPr="001715A1">
        <w:t>9</w:t>
      </w:r>
    </w:p>
    <w:p w:rsidR="00BF1B82" w:rsidRPr="001715A1" w:rsidRDefault="003A2A31" w:rsidP="009A25B0">
      <w:pPr>
        <w:contextualSpacing/>
      </w:pPr>
      <w:r>
        <w:rPr>
          <w:noProof/>
        </w:rPr>
        <w:pict>
          <v:shape id="_x0000_s1268" type="#_x0000_t32" style="position:absolute;left:0;text-align:left;margin-left:320.8pt;margin-top:10.8pt;width:102pt;height:0;z-index:251651072" o:connectortype="straight">
            <v:stroke dashstyle="dash"/>
          </v:shape>
        </w:pict>
      </w:r>
      <w:r w:rsidR="00BF1B82" w:rsidRPr="001715A1">
        <w:t xml:space="preserve">§ 9. </w:t>
      </w:r>
      <w:r w:rsidR="009E38E9" w:rsidRPr="001715A1">
        <w:t>Информационная открытость образовательного проце</w:t>
      </w:r>
      <w:r w:rsidR="009E38E9" w:rsidRPr="001715A1">
        <w:t>с</w:t>
      </w:r>
      <w:r w:rsidR="009E38E9" w:rsidRPr="001715A1">
        <w:t>са</w:t>
      </w:r>
      <w:r w:rsidR="001946D0">
        <w:tab/>
      </w:r>
      <w:r w:rsidR="001946D0">
        <w:tab/>
      </w:r>
      <w:r w:rsidR="001946D0">
        <w:tab/>
      </w:r>
      <w:r>
        <w:tab/>
        <w:t>3</w:t>
      </w:r>
      <w:r w:rsidR="00BD2652">
        <w:t>3</w:t>
      </w:r>
    </w:p>
    <w:p w:rsidR="00167F36" w:rsidRPr="00167F36" w:rsidRDefault="00BD2652" w:rsidP="00167F36">
      <w:pPr>
        <w:jc w:val="left"/>
      </w:pPr>
      <w:r>
        <w:pict>
          <v:shape id="_x0000_s1978" type="#_x0000_t32" style="position:absolute;margin-left:331.4pt;margin-top:9.5pt;width:91.4pt;height:.05pt;z-index:251662336" o:connectortype="straight">
            <v:stroke dashstyle="dash"/>
          </v:shape>
        </w:pict>
      </w:r>
      <w:r w:rsidR="00BF1B82" w:rsidRPr="001715A1">
        <w:t>§ 1</w:t>
      </w:r>
      <w:r w:rsidR="003A2A31">
        <w:t>0</w:t>
      </w:r>
      <w:r w:rsidR="00167F36">
        <w:t>.</w:t>
      </w:r>
      <w:r w:rsidR="00167F36" w:rsidRPr="00167F36">
        <w:t>Финансовое обеспечение учебно-воспитательного процесса</w:t>
      </w:r>
      <w:r>
        <w:tab/>
      </w:r>
      <w:r>
        <w:tab/>
      </w:r>
      <w:r>
        <w:tab/>
        <w:t>33</w:t>
      </w:r>
    </w:p>
    <w:p w:rsidR="00167F36" w:rsidRDefault="00BD2652" w:rsidP="00167F36">
      <w:pPr>
        <w:pStyle w:val="ab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977" type="#_x0000_t32" style="position:absolute;left:0;text-align:left;margin-left:214.2pt;margin-top:9.7pt;width:208.6pt;height:0;z-index:251661312" o:connectortype="straight">
            <v:stroke dashstyle="dash"/>
          </v:shape>
        </w:pict>
      </w:r>
      <w:r w:rsidR="00167F36" w:rsidRPr="00167F36">
        <w:rPr>
          <w:rFonts w:ascii="Times New Roman" w:hAnsi="Times New Roman"/>
          <w:sz w:val="24"/>
          <w:szCs w:val="24"/>
        </w:rPr>
        <w:t>§ 11.Хозяйственная деятельность школы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167F36" w:rsidRDefault="00BD2652" w:rsidP="00167F36">
      <w:pPr>
        <w:pStyle w:val="ab"/>
        <w:ind w:left="0"/>
        <w:rPr>
          <w:rFonts w:ascii="Times New Roman" w:hAnsi="Times New Roman"/>
          <w:sz w:val="24"/>
          <w:szCs w:val="24"/>
        </w:rPr>
      </w:pPr>
      <w:r>
        <w:rPr>
          <w:b/>
          <w:i/>
          <w:noProof/>
        </w:rPr>
        <w:pict>
          <v:shape id="_x0000_s1278" type="#_x0000_t32" style="position:absolute;left:0;text-align:left;margin-left:191.55pt;margin-top:10.85pt;width:231.25pt;height:0;z-index:251659264" o:connectortype="straight">
            <v:stroke dashstyle="dash"/>
          </v:shape>
        </w:pict>
      </w:r>
      <w:r w:rsidR="00167F36" w:rsidRPr="00167F36">
        <w:rPr>
          <w:rFonts w:ascii="Times New Roman" w:hAnsi="Times New Roman"/>
          <w:sz w:val="24"/>
          <w:szCs w:val="24"/>
        </w:rPr>
        <w:t>§ 12.</w:t>
      </w:r>
      <w:r w:rsidR="009E38E9" w:rsidRPr="00167F36">
        <w:rPr>
          <w:rFonts w:ascii="Times New Roman" w:hAnsi="Times New Roman"/>
          <w:sz w:val="24"/>
          <w:szCs w:val="24"/>
        </w:rPr>
        <w:t>Социальное партнерство школы</w:t>
      </w:r>
      <w:r w:rsidR="001946D0" w:rsidRPr="00167F36">
        <w:rPr>
          <w:rFonts w:ascii="Times New Roman" w:hAnsi="Times New Roman"/>
          <w:sz w:val="24"/>
          <w:szCs w:val="24"/>
        </w:rPr>
        <w:tab/>
      </w:r>
      <w:r w:rsidR="001946D0" w:rsidRPr="00167F36">
        <w:rPr>
          <w:rFonts w:ascii="Times New Roman" w:hAnsi="Times New Roman"/>
          <w:sz w:val="24"/>
          <w:szCs w:val="24"/>
        </w:rPr>
        <w:tab/>
      </w:r>
      <w:r w:rsidR="001946D0" w:rsidRPr="00167F36">
        <w:rPr>
          <w:rFonts w:ascii="Times New Roman" w:hAnsi="Times New Roman"/>
          <w:sz w:val="24"/>
          <w:szCs w:val="24"/>
        </w:rPr>
        <w:tab/>
      </w:r>
      <w:r w:rsidR="001946D0" w:rsidRPr="00167F36">
        <w:rPr>
          <w:rFonts w:ascii="Times New Roman" w:hAnsi="Times New Roman"/>
          <w:sz w:val="24"/>
          <w:szCs w:val="24"/>
        </w:rPr>
        <w:tab/>
      </w:r>
      <w:r w:rsidR="001946D0" w:rsidRPr="00167F36">
        <w:rPr>
          <w:rFonts w:ascii="Times New Roman" w:hAnsi="Times New Roman"/>
          <w:sz w:val="24"/>
          <w:szCs w:val="24"/>
        </w:rPr>
        <w:tab/>
      </w:r>
      <w:r w:rsidR="001946D0" w:rsidRPr="00167F36">
        <w:rPr>
          <w:rFonts w:ascii="Times New Roman" w:hAnsi="Times New Roman"/>
          <w:sz w:val="24"/>
          <w:szCs w:val="24"/>
        </w:rPr>
        <w:tab/>
      </w:r>
      <w:r w:rsidR="001946D0" w:rsidRPr="00167F36">
        <w:rPr>
          <w:rFonts w:ascii="Times New Roman" w:hAnsi="Times New Roman"/>
          <w:sz w:val="24"/>
          <w:szCs w:val="24"/>
        </w:rPr>
        <w:tab/>
      </w:r>
      <w:r w:rsidR="003A2A31" w:rsidRPr="00167F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</w:p>
    <w:p w:rsidR="00167F36" w:rsidRPr="00167F36" w:rsidRDefault="009E38E9" w:rsidP="00167F3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167F36">
        <w:rPr>
          <w:rFonts w:ascii="Times New Roman" w:hAnsi="Times New Roman"/>
          <w:sz w:val="24"/>
          <w:szCs w:val="24"/>
        </w:rPr>
        <w:t>§ 13. Выводы, сохраня</w:t>
      </w:r>
      <w:r w:rsidR="004531A4" w:rsidRPr="00167F36">
        <w:rPr>
          <w:rFonts w:ascii="Times New Roman" w:hAnsi="Times New Roman"/>
          <w:sz w:val="24"/>
          <w:szCs w:val="24"/>
        </w:rPr>
        <w:t xml:space="preserve">ющиеся проблемы и задачи </w:t>
      </w:r>
    </w:p>
    <w:p w:rsidR="009E38E9" w:rsidRPr="00167F36" w:rsidRDefault="009E1E8A" w:rsidP="00167F3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167F36">
        <w:rPr>
          <w:rFonts w:ascii="Times New Roman" w:hAnsi="Times New Roman"/>
          <w:b/>
          <w:i/>
          <w:noProof/>
          <w:sz w:val="24"/>
          <w:szCs w:val="24"/>
        </w:rPr>
        <w:pict>
          <v:shape id="_x0000_s1279" type="#_x0000_t32" style="position:absolute;left:0;text-align:left;margin-left:174.6pt;margin-top:10.4pt;width:248.2pt;height:0;z-index:251660288" o:connectortype="straight">
            <v:stroke dashstyle="dash"/>
          </v:shape>
        </w:pict>
      </w:r>
      <w:r w:rsidR="001946D0" w:rsidRPr="00167F36">
        <w:rPr>
          <w:rFonts w:ascii="Times New Roman" w:hAnsi="Times New Roman"/>
          <w:sz w:val="24"/>
          <w:szCs w:val="24"/>
        </w:rPr>
        <w:t xml:space="preserve">         </w:t>
      </w:r>
      <w:r w:rsidR="004531A4" w:rsidRPr="00167F36">
        <w:rPr>
          <w:rFonts w:ascii="Times New Roman" w:hAnsi="Times New Roman"/>
          <w:sz w:val="24"/>
          <w:szCs w:val="24"/>
        </w:rPr>
        <w:t>на 2013</w:t>
      </w:r>
      <w:r w:rsidR="009E38E9" w:rsidRPr="00167F36">
        <w:rPr>
          <w:rFonts w:ascii="Times New Roman" w:hAnsi="Times New Roman"/>
          <w:sz w:val="24"/>
          <w:szCs w:val="24"/>
        </w:rPr>
        <w:t xml:space="preserve"> – 2014 учебный год </w:t>
      </w:r>
      <w:r w:rsidR="001946D0" w:rsidRPr="00167F36">
        <w:rPr>
          <w:rFonts w:ascii="Times New Roman" w:hAnsi="Times New Roman"/>
          <w:sz w:val="24"/>
          <w:szCs w:val="24"/>
        </w:rPr>
        <w:tab/>
      </w:r>
      <w:r w:rsidR="001946D0" w:rsidRPr="00167F36">
        <w:rPr>
          <w:rFonts w:ascii="Times New Roman" w:hAnsi="Times New Roman"/>
          <w:sz w:val="24"/>
          <w:szCs w:val="24"/>
        </w:rPr>
        <w:tab/>
      </w:r>
      <w:r w:rsidR="001946D0" w:rsidRPr="00167F36">
        <w:rPr>
          <w:rFonts w:ascii="Times New Roman" w:hAnsi="Times New Roman"/>
          <w:sz w:val="24"/>
          <w:szCs w:val="24"/>
        </w:rPr>
        <w:tab/>
      </w:r>
      <w:r w:rsidR="001946D0" w:rsidRPr="00167F36">
        <w:rPr>
          <w:rFonts w:ascii="Times New Roman" w:hAnsi="Times New Roman"/>
          <w:sz w:val="24"/>
          <w:szCs w:val="24"/>
        </w:rPr>
        <w:tab/>
      </w:r>
      <w:r w:rsidR="001946D0" w:rsidRPr="00167F36">
        <w:rPr>
          <w:rFonts w:ascii="Times New Roman" w:hAnsi="Times New Roman"/>
          <w:sz w:val="24"/>
          <w:szCs w:val="24"/>
        </w:rPr>
        <w:tab/>
      </w:r>
      <w:r w:rsidR="001946D0" w:rsidRPr="00167F36">
        <w:rPr>
          <w:rFonts w:ascii="Times New Roman" w:hAnsi="Times New Roman"/>
          <w:sz w:val="24"/>
          <w:szCs w:val="24"/>
        </w:rPr>
        <w:tab/>
      </w:r>
      <w:r w:rsidR="001946D0" w:rsidRPr="00167F36">
        <w:rPr>
          <w:rFonts w:ascii="Times New Roman" w:hAnsi="Times New Roman"/>
          <w:sz w:val="24"/>
          <w:szCs w:val="24"/>
        </w:rPr>
        <w:tab/>
      </w:r>
      <w:r w:rsidR="001946D0" w:rsidRPr="00167F36">
        <w:rPr>
          <w:rFonts w:ascii="Times New Roman" w:hAnsi="Times New Roman"/>
          <w:sz w:val="24"/>
          <w:szCs w:val="24"/>
        </w:rPr>
        <w:tab/>
      </w:r>
      <w:r w:rsidR="00BD2652">
        <w:rPr>
          <w:rFonts w:ascii="Times New Roman" w:hAnsi="Times New Roman"/>
          <w:sz w:val="24"/>
          <w:szCs w:val="24"/>
        </w:rPr>
        <w:t>4</w:t>
      </w:r>
      <w:r w:rsidR="00A83630">
        <w:rPr>
          <w:rFonts w:ascii="Times New Roman" w:hAnsi="Times New Roman"/>
          <w:sz w:val="24"/>
          <w:szCs w:val="24"/>
        </w:rPr>
        <w:t>5</w:t>
      </w:r>
    </w:p>
    <w:p w:rsidR="00BF1B82" w:rsidRPr="001715A1" w:rsidRDefault="00BF1B82" w:rsidP="009A25B0">
      <w:pPr>
        <w:contextualSpacing/>
        <w:jc w:val="center"/>
      </w:pPr>
    </w:p>
    <w:p w:rsidR="009A25B0" w:rsidRDefault="009A25B0" w:rsidP="009A25B0">
      <w:pPr>
        <w:contextualSpacing/>
      </w:pPr>
    </w:p>
    <w:p w:rsidR="009A25B0" w:rsidRDefault="009A25B0" w:rsidP="009A25B0">
      <w:pPr>
        <w:contextualSpacing/>
      </w:pPr>
    </w:p>
    <w:p w:rsidR="009A25B0" w:rsidRDefault="009A25B0" w:rsidP="009A25B0">
      <w:pPr>
        <w:contextualSpacing/>
      </w:pPr>
    </w:p>
    <w:p w:rsidR="009A25B0" w:rsidRDefault="009A25B0" w:rsidP="009A25B0">
      <w:pPr>
        <w:contextualSpacing/>
      </w:pPr>
    </w:p>
    <w:p w:rsidR="00A8550A" w:rsidRDefault="00A8550A" w:rsidP="009A25B0">
      <w:pPr>
        <w:ind w:right="-261" w:firstLine="360"/>
        <w:contextualSpacing/>
      </w:pPr>
    </w:p>
    <w:p w:rsidR="00BD2652" w:rsidRDefault="00BD2652" w:rsidP="009A25B0">
      <w:pPr>
        <w:ind w:right="-261" w:firstLine="360"/>
        <w:contextualSpacing/>
      </w:pPr>
    </w:p>
    <w:p w:rsidR="00A8550A" w:rsidRDefault="00A8550A" w:rsidP="009A25B0">
      <w:pPr>
        <w:ind w:right="-261" w:firstLine="360"/>
        <w:contextualSpacing/>
      </w:pPr>
    </w:p>
    <w:p w:rsidR="00A8550A" w:rsidRDefault="00A8550A" w:rsidP="009A25B0">
      <w:pPr>
        <w:ind w:right="-261" w:firstLine="360"/>
        <w:contextualSpacing/>
      </w:pPr>
    </w:p>
    <w:p w:rsidR="00A8550A" w:rsidRDefault="00A8550A" w:rsidP="009A25B0">
      <w:pPr>
        <w:ind w:right="-261" w:firstLine="360"/>
        <w:contextualSpacing/>
      </w:pPr>
    </w:p>
    <w:p w:rsidR="00A8550A" w:rsidRDefault="00A8550A" w:rsidP="009A25B0">
      <w:pPr>
        <w:ind w:right="-261" w:firstLine="360"/>
        <w:contextualSpacing/>
      </w:pPr>
    </w:p>
    <w:p w:rsidR="00A8550A" w:rsidRDefault="00A8550A" w:rsidP="009A25B0">
      <w:pPr>
        <w:ind w:right="-261" w:firstLine="360"/>
        <w:contextualSpacing/>
      </w:pPr>
    </w:p>
    <w:p w:rsidR="00A8550A" w:rsidRDefault="00A8550A" w:rsidP="009A25B0">
      <w:pPr>
        <w:ind w:right="-261" w:firstLine="360"/>
        <w:contextualSpacing/>
      </w:pPr>
    </w:p>
    <w:p w:rsidR="00A8550A" w:rsidRDefault="00A8550A" w:rsidP="009A25B0">
      <w:pPr>
        <w:ind w:right="-261" w:firstLine="360"/>
        <w:contextualSpacing/>
      </w:pPr>
    </w:p>
    <w:p w:rsidR="00A8550A" w:rsidRDefault="00A8550A" w:rsidP="009A25B0">
      <w:pPr>
        <w:ind w:right="-261" w:firstLine="360"/>
        <w:contextualSpacing/>
      </w:pPr>
    </w:p>
    <w:p w:rsidR="00A8550A" w:rsidRDefault="00A8550A" w:rsidP="009A25B0">
      <w:pPr>
        <w:ind w:right="-261" w:firstLine="360"/>
        <w:contextualSpacing/>
      </w:pPr>
    </w:p>
    <w:p w:rsidR="00A8550A" w:rsidRDefault="00A8550A" w:rsidP="009A25B0">
      <w:pPr>
        <w:ind w:right="-261" w:firstLine="360"/>
        <w:contextualSpacing/>
      </w:pPr>
    </w:p>
    <w:p w:rsidR="00A8550A" w:rsidRDefault="00A8550A" w:rsidP="009A25B0">
      <w:pPr>
        <w:ind w:right="-261" w:firstLine="360"/>
        <w:contextualSpacing/>
      </w:pPr>
    </w:p>
    <w:p w:rsidR="00A8550A" w:rsidRDefault="00A8550A" w:rsidP="009A25B0">
      <w:pPr>
        <w:ind w:right="-261" w:firstLine="360"/>
        <w:contextualSpacing/>
      </w:pPr>
    </w:p>
    <w:p w:rsidR="00A8550A" w:rsidRDefault="00A8550A" w:rsidP="009A25B0">
      <w:pPr>
        <w:ind w:right="-261" w:firstLine="360"/>
        <w:contextualSpacing/>
      </w:pPr>
    </w:p>
    <w:p w:rsidR="00A8550A" w:rsidRDefault="00A8550A" w:rsidP="009A25B0">
      <w:pPr>
        <w:ind w:right="-261" w:firstLine="360"/>
        <w:contextualSpacing/>
      </w:pPr>
    </w:p>
    <w:p w:rsidR="00A8550A" w:rsidRDefault="00A8550A" w:rsidP="009A25B0">
      <w:pPr>
        <w:ind w:right="-261" w:firstLine="360"/>
        <w:contextualSpacing/>
      </w:pPr>
    </w:p>
    <w:p w:rsidR="00A8550A" w:rsidRDefault="00A8550A" w:rsidP="009A25B0">
      <w:pPr>
        <w:ind w:right="-261" w:firstLine="360"/>
        <w:contextualSpacing/>
      </w:pPr>
    </w:p>
    <w:p w:rsidR="00A8550A" w:rsidRDefault="00A8550A" w:rsidP="009A25B0">
      <w:pPr>
        <w:ind w:right="-261" w:firstLine="360"/>
        <w:contextualSpacing/>
      </w:pPr>
    </w:p>
    <w:p w:rsidR="009A25B0" w:rsidRPr="001715A1" w:rsidRDefault="009A25B0" w:rsidP="009A25B0">
      <w:pPr>
        <w:ind w:right="-261" w:firstLine="360"/>
        <w:contextualSpacing/>
      </w:pPr>
      <w:r w:rsidRPr="001715A1">
        <w:t>Публичный отчет является официальным документом школы, в котором отображен ан</w:t>
      </w:r>
      <w:r w:rsidRPr="001715A1">
        <w:t>а</w:t>
      </w:r>
      <w:r w:rsidRPr="001715A1">
        <w:t>лиз результатов работы школы за 2013 – 2014 учебный год по всем направлениям деятельн</w:t>
      </w:r>
      <w:r w:rsidRPr="001715A1">
        <w:t>о</w:t>
      </w:r>
      <w:r w:rsidRPr="001715A1">
        <w:t xml:space="preserve">сти организации. </w:t>
      </w:r>
    </w:p>
    <w:p w:rsidR="009A25B0" w:rsidRPr="001715A1" w:rsidRDefault="009A25B0" w:rsidP="009A25B0">
      <w:pPr>
        <w:ind w:right="-261" w:firstLine="360"/>
        <w:contextualSpacing/>
      </w:pPr>
      <w:r w:rsidRPr="001715A1">
        <w:t>Отчет предназначен для родительской и гоородской  общественности с целью реализ</w:t>
      </w:r>
      <w:r w:rsidRPr="001715A1">
        <w:t>а</w:t>
      </w:r>
      <w:r w:rsidRPr="001715A1">
        <w:t xml:space="preserve">ции открытости образовательного процесса школы. Текст отчета размещен на сайте МБОУ  ВСОШ г. Верхоянска  </w:t>
      </w:r>
      <w:hyperlink r:id="rId9" w:history="1">
        <w:r w:rsidRPr="001715A1">
          <w:rPr>
            <w:rStyle w:val="a6"/>
            <w:lang w:val="en-US"/>
          </w:rPr>
          <w:t>www</w:t>
        </w:r>
        <w:r w:rsidRPr="001715A1">
          <w:rPr>
            <w:rStyle w:val="a6"/>
          </w:rPr>
          <w:t>.</w:t>
        </w:r>
        <w:r w:rsidRPr="001715A1">
          <w:rPr>
            <w:rStyle w:val="a6"/>
            <w:lang w:val="en-US"/>
          </w:rPr>
          <w:t>verkhoyan</w:t>
        </w:r>
        <w:r w:rsidRPr="001715A1">
          <w:rPr>
            <w:rStyle w:val="a6"/>
          </w:rPr>
          <w:t>.</w:t>
        </w:r>
        <w:r w:rsidRPr="001715A1">
          <w:rPr>
            <w:rStyle w:val="a6"/>
            <w:lang w:val="en-US"/>
          </w:rPr>
          <w:t>narod</w:t>
        </w:r>
        <w:r w:rsidRPr="001715A1">
          <w:rPr>
            <w:rStyle w:val="a6"/>
          </w:rPr>
          <w:t>.</w:t>
        </w:r>
        <w:r w:rsidRPr="001715A1">
          <w:rPr>
            <w:rStyle w:val="a6"/>
            <w:lang w:val="en-US"/>
          </w:rPr>
          <w:t>ru</w:t>
        </w:r>
      </w:hyperlink>
      <w:r w:rsidRPr="001715A1">
        <w:t xml:space="preserve"> в разделе «О школе», подразделе «Публи</w:t>
      </w:r>
      <w:r w:rsidRPr="001715A1">
        <w:t>ч</w:t>
      </w:r>
      <w:r w:rsidRPr="001715A1">
        <w:t>ный отчет»</w:t>
      </w:r>
    </w:p>
    <w:p w:rsidR="009A25B0" w:rsidRPr="001715A1" w:rsidRDefault="009A25B0" w:rsidP="009A25B0">
      <w:pPr>
        <w:ind w:right="-261" w:firstLine="360"/>
        <w:contextualSpacing/>
      </w:pPr>
    </w:p>
    <w:p w:rsidR="009A25B0" w:rsidRPr="001715A1" w:rsidRDefault="009A25B0" w:rsidP="009A25B0">
      <w:pPr>
        <w:ind w:right="-261"/>
        <w:contextualSpacing/>
      </w:pPr>
      <w:r w:rsidRPr="001715A1">
        <w:t>Контактная инфо</w:t>
      </w:r>
      <w:r w:rsidRPr="001715A1">
        <w:t>р</w:t>
      </w:r>
      <w:r w:rsidRPr="001715A1">
        <w:t>мация:</w:t>
      </w:r>
    </w:p>
    <w:p w:rsidR="009A25B0" w:rsidRPr="001715A1" w:rsidRDefault="009A25B0" w:rsidP="009A25B0">
      <w:pPr>
        <w:ind w:right="-261"/>
        <w:contextualSpacing/>
      </w:pPr>
      <w:r w:rsidRPr="001715A1">
        <w:t>тел.\факс 8(41165) 26-177</w:t>
      </w:r>
    </w:p>
    <w:p w:rsidR="009A25B0" w:rsidRPr="001715A1" w:rsidRDefault="009A25B0" w:rsidP="009A25B0">
      <w:pPr>
        <w:ind w:right="-261"/>
        <w:contextualSpacing/>
      </w:pPr>
      <w:r w:rsidRPr="001715A1">
        <w:rPr>
          <w:lang w:val="en-US"/>
        </w:rPr>
        <w:t>e</w:t>
      </w:r>
      <w:r w:rsidRPr="001715A1">
        <w:t>-</w:t>
      </w:r>
      <w:r w:rsidRPr="001715A1">
        <w:rPr>
          <w:lang w:val="en-US"/>
        </w:rPr>
        <w:t>mail</w:t>
      </w:r>
      <w:r w:rsidRPr="001715A1">
        <w:t xml:space="preserve">: </w:t>
      </w:r>
      <w:hyperlink r:id="rId10" w:history="1">
        <w:r w:rsidRPr="001715A1">
          <w:rPr>
            <w:rStyle w:val="a6"/>
            <w:lang w:val="en-US"/>
          </w:rPr>
          <w:t>verkhoyan</w:t>
        </w:r>
        <w:r w:rsidRPr="001715A1">
          <w:rPr>
            <w:rStyle w:val="a6"/>
          </w:rPr>
          <w:t>@</w:t>
        </w:r>
        <w:r w:rsidRPr="001715A1">
          <w:rPr>
            <w:rStyle w:val="a6"/>
            <w:lang w:val="en-US"/>
          </w:rPr>
          <w:t>rambler</w:t>
        </w:r>
        <w:r w:rsidRPr="001715A1">
          <w:rPr>
            <w:rStyle w:val="a6"/>
          </w:rPr>
          <w:t>.</w:t>
        </w:r>
        <w:r w:rsidRPr="001715A1">
          <w:rPr>
            <w:rStyle w:val="a6"/>
            <w:lang w:val="en-US"/>
          </w:rPr>
          <w:t>ru</w:t>
        </w:r>
      </w:hyperlink>
    </w:p>
    <w:p w:rsidR="00CA2D64" w:rsidRPr="001715A1" w:rsidRDefault="006056FC" w:rsidP="009A25B0">
      <w:pPr>
        <w:contextualSpacing/>
        <w:jc w:val="center"/>
      </w:pPr>
      <w:r w:rsidRPr="001715A1">
        <w:rPr>
          <w:b/>
        </w:rPr>
        <w:lastRenderedPageBreak/>
        <w:t>§ 1. Задачи 2013</w:t>
      </w:r>
      <w:r w:rsidR="00BF1B82" w:rsidRPr="001715A1">
        <w:rPr>
          <w:b/>
        </w:rPr>
        <w:t xml:space="preserve"> – </w:t>
      </w:r>
      <w:r w:rsidRPr="001715A1">
        <w:rPr>
          <w:b/>
        </w:rPr>
        <w:t>2014</w:t>
      </w:r>
      <w:r w:rsidR="00F60F6E" w:rsidRPr="001715A1">
        <w:rPr>
          <w:b/>
        </w:rPr>
        <w:t xml:space="preserve"> учебного года</w:t>
      </w:r>
    </w:p>
    <w:p w:rsidR="00F60F6E" w:rsidRPr="001715A1" w:rsidRDefault="00F60F6E" w:rsidP="009A25B0">
      <w:pPr>
        <w:contextualSpacing/>
        <w:jc w:val="center"/>
      </w:pPr>
    </w:p>
    <w:p w:rsidR="00F60F6E" w:rsidRPr="004F77B5" w:rsidRDefault="006056FC" w:rsidP="009A25B0">
      <w:pPr>
        <w:ind w:firstLine="709"/>
        <w:contextualSpacing/>
      </w:pPr>
      <w:r w:rsidRPr="004F77B5">
        <w:t>Деятельность школы в 2013</w:t>
      </w:r>
      <w:r w:rsidR="004C6385" w:rsidRPr="004F77B5">
        <w:t xml:space="preserve"> – </w:t>
      </w:r>
      <w:r w:rsidRPr="004F77B5">
        <w:t>2014</w:t>
      </w:r>
      <w:r w:rsidR="00F60F6E" w:rsidRPr="004F77B5">
        <w:t xml:space="preserve"> учебном году была направлена на реализацию следующих задач:</w:t>
      </w:r>
    </w:p>
    <w:p w:rsidR="008B3350" w:rsidRPr="004F77B5" w:rsidRDefault="008B3350" w:rsidP="00EC33EA">
      <w:pPr>
        <w:ind w:firstLine="567"/>
        <w:contextualSpacing/>
      </w:pPr>
      <w:r w:rsidRPr="004F77B5">
        <w:t xml:space="preserve">1. </w:t>
      </w:r>
      <w:r w:rsidR="004F77B5" w:rsidRPr="004F77B5">
        <w:t>Освоение и использование в практической деятельности новых педагогических технологий и методик учебно-воспитательной работы.</w:t>
      </w:r>
    </w:p>
    <w:p w:rsidR="008B3350" w:rsidRPr="004F77B5" w:rsidRDefault="008B3350" w:rsidP="00EC33EA">
      <w:pPr>
        <w:ind w:firstLine="567"/>
        <w:contextualSpacing/>
      </w:pPr>
      <w:r w:rsidRPr="004F77B5">
        <w:t xml:space="preserve">2. </w:t>
      </w:r>
      <w:r w:rsidR="004F77B5" w:rsidRPr="004F77B5">
        <w:t>Повышение</w:t>
      </w:r>
      <w:r w:rsidRPr="004F77B5">
        <w:t xml:space="preserve"> видового разнообразия работы с детьми, </w:t>
      </w:r>
      <w:r w:rsidR="004F77B5" w:rsidRPr="004F77B5">
        <w:t xml:space="preserve">с целью </w:t>
      </w:r>
      <w:r w:rsidRPr="004F77B5">
        <w:t>повышенны</w:t>
      </w:r>
      <w:r w:rsidR="004F77B5" w:rsidRPr="004F77B5">
        <w:t>я их</w:t>
      </w:r>
      <w:r w:rsidRPr="004F77B5">
        <w:t xml:space="preserve"> и</w:t>
      </w:r>
      <w:r w:rsidRPr="004F77B5">
        <w:t>н</w:t>
      </w:r>
      <w:r w:rsidRPr="004F77B5">
        <w:t>теллектуальны</w:t>
      </w:r>
      <w:r w:rsidR="004F77B5" w:rsidRPr="004F77B5">
        <w:t>х</w:t>
      </w:r>
      <w:r w:rsidRPr="004F77B5">
        <w:t xml:space="preserve"> способност</w:t>
      </w:r>
      <w:r w:rsidR="004F77B5" w:rsidRPr="004F77B5">
        <w:t>ей</w:t>
      </w:r>
      <w:r w:rsidRPr="004F77B5">
        <w:t>.</w:t>
      </w:r>
    </w:p>
    <w:p w:rsidR="008B3350" w:rsidRPr="004F77B5" w:rsidRDefault="008B3350" w:rsidP="00EC33EA">
      <w:pPr>
        <w:ind w:firstLine="567"/>
        <w:contextualSpacing/>
      </w:pPr>
      <w:r w:rsidRPr="004F77B5">
        <w:t>3. Развитие информационной культуры учащихся, педагогических работников и а</w:t>
      </w:r>
      <w:r w:rsidRPr="004F77B5">
        <w:t>д</w:t>
      </w:r>
      <w:r w:rsidRPr="004F77B5">
        <w:t>министрации школы, их способностей эффективно использовать информационные ресу</w:t>
      </w:r>
      <w:r w:rsidRPr="004F77B5">
        <w:t>р</w:t>
      </w:r>
      <w:r w:rsidRPr="004F77B5">
        <w:t>сы и технологии для решения обр</w:t>
      </w:r>
      <w:r w:rsidRPr="004F77B5">
        <w:t>а</w:t>
      </w:r>
      <w:r w:rsidRPr="004F77B5">
        <w:t xml:space="preserve">зовательных задач. </w:t>
      </w:r>
    </w:p>
    <w:p w:rsidR="008B3350" w:rsidRPr="004F77B5" w:rsidRDefault="008B3350" w:rsidP="00EC33EA">
      <w:pPr>
        <w:ind w:firstLine="567"/>
        <w:contextualSpacing/>
      </w:pPr>
      <w:r w:rsidRPr="004F77B5">
        <w:t>4. Реализация мероприятий по переходу на новые образовательные стандарты</w:t>
      </w:r>
      <w:r w:rsidR="004F77B5" w:rsidRPr="004F77B5">
        <w:t>.</w:t>
      </w:r>
    </w:p>
    <w:p w:rsidR="00F60F6E" w:rsidRPr="004F77B5" w:rsidRDefault="004F77B5" w:rsidP="00EC33EA">
      <w:pPr>
        <w:ind w:firstLine="567"/>
        <w:contextualSpacing/>
      </w:pPr>
      <w:r w:rsidRPr="004F77B5">
        <w:t>Д</w:t>
      </w:r>
      <w:r w:rsidR="00F60F6E" w:rsidRPr="004F77B5">
        <w:t>анные задачи были сформированы в соответствии с программой развития школы на 2011</w:t>
      </w:r>
      <w:r w:rsidR="004C6385" w:rsidRPr="004F77B5">
        <w:t xml:space="preserve"> – </w:t>
      </w:r>
      <w:r w:rsidR="00F60F6E" w:rsidRPr="004F77B5">
        <w:t>2014 годы, действующей в настоящее время.</w:t>
      </w:r>
    </w:p>
    <w:p w:rsidR="00F60F6E" w:rsidRPr="001715A1" w:rsidRDefault="00F60F6E" w:rsidP="009A25B0">
      <w:pPr>
        <w:ind w:firstLine="709"/>
        <w:contextualSpacing/>
      </w:pPr>
    </w:p>
    <w:p w:rsidR="000B5FF0" w:rsidRDefault="000B5FF0" w:rsidP="009A25B0">
      <w:pPr>
        <w:ind w:firstLine="709"/>
        <w:contextualSpacing/>
        <w:jc w:val="center"/>
        <w:rPr>
          <w:b/>
        </w:rPr>
      </w:pPr>
    </w:p>
    <w:p w:rsidR="00F60F6E" w:rsidRPr="001715A1" w:rsidRDefault="00F60F6E" w:rsidP="009A25B0">
      <w:pPr>
        <w:ind w:firstLine="709"/>
        <w:contextualSpacing/>
        <w:jc w:val="center"/>
      </w:pPr>
      <w:r w:rsidRPr="001715A1">
        <w:rPr>
          <w:b/>
        </w:rPr>
        <w:t>§ 2. Общая характеристика школы</w:t>
      </w:r>
    </w:p>
    <w:p w:rsidR="00F60F6E" w:rsidRDefault="00F60F6E" w:rsidP="009A25B0">
      <w:pPr>
        <w:ind w:firstLine="709"/>
        <w:contextualSpacing/>
        <w:jc w:val="center"/>
      </w:pPr>
    </w:p>
    <w:p w:rsidR="004F77B5" w:rsidRDefault="00D54DF2" w:rsidP="009A25B0">
      <w:pPr>
        <w:ind w:firstLine="720"/>
        <w:contextualSpacing/>
      </w:pPr>
      <w:r w:rsidRPr="001715A1">
        <w:t>Старейшина образования в Верхоянье, на  всем  Крайнем  Севере Якутии Верхоя</w:t>
      </w:r>
      <w:r w:rsidRPr="001715A1">
        <w:t>н</w:t>
      </w:r>
      <w:r w:rsidRPr="001715A1">
        <w:t>ская средняя школа имени М.Л.Новгородова основана в 1871 году как приходское учил</w:t>
      </w:r>
      <w:r w:rsidRPr="001715A1">
        <w:t>и</w:t>
      </w:r>
      <w:r w:rsidRPr="001715A1">
        <w:t>ще народного просвещения в городе Верхоянске</w:t>
      </w:r>
      <w:r w:rsidR="004F77B5">
        <w:t>.В дальнейшем, в период своей деятел</w:t>
      </w:r>
      <w:r w:rsidR="004F77B5">
        <w:t>ь</w:t>
      </w:r>
      <w:r w:rsidR="004F77B5">
        <w:t>ности она являлась участником таких проектов и конкурсов среди образовательных учр</w:t>
      </w:r>
      <w:r w:rsidR="004F77B5">
        <w:t>е</w:t>
      </w:r>
      <w:r w:rsidR="004F77B5">
        <w:t xml:space="preserve">ждений, как: </w:t>
      </w:r>
    </w:p>
    <w:p w:rsidR="000F611C" w:rsidRPr="001715A1" w:rsidRDefault="000F611C" w:rsidP="009A25B0">
      <w:pPr>
        <w:ind w:firstLine="720"/>
        <w:contextualSpacing/>
      </w:pPr>
      <w:r w:rsidRPr="001715A1">
        <w:t>1993-1998 г. - научный эксп</w:t>
      </w:r>
      <w:r w:rsidRPr="001715A1">
        <w:t>е</w:t>
      </w:r>
      <w:r w:rsidRPr="001715A1">
        <w:t>римент «Учебный год».</w:t>
      </w:r>
    </w:p>
    <w:p w:rsidR="000F611C" w:rsidRPr="001715A1" w:rsidRDefault="000F611C" w:rsidP="009A25B0">
      <w:pPr>
        <w:ind w:firstLine="720"/>
        <w:contextualSpacing/>
      </w:pPr>
      <w:r w:rsidRPr="001715A1">
        <w:t>1996, 1997, 1998 гг.  -  Лауреат Всероссийского конкурса «Школа года»</w:t>
      </w:r>
    </w:p>
    <w:p w:rsidR="000F611C" w:rsidRPr="001715A1" w:rsidRDefault="000F611C" w:rsidP="009A25B0">
      <w:pPr>
        <w:ind w:firstLine="720"/>
        <w:contextualSpacing/>
      </w:pPr>
      <w:r w:rsidRPr="001715A1">
        <w:t>2000 г. - Опорная школа Министерства образования РС(Я)</w:t>
      </w:r>
    </w:p>
    <w:p w:rsidR="000F611C" w:rsidRPr="001715A1" w:rsidRDefault="000F611C" w:rsidP="009A25B0">
      <w:pPr>
        <w:ind w:firstLine="720"/>
        <w:contextualSpacing/>
      </w:pPr>
      <w:r w:rsidRPr="001715A1">
        <w:t>2004 г. - открытие многопрофильных гимназических классов</w:t>
      </w:r>
    </w:p>
    <w:p w:rsidR="000F611C" w:rsidRPr="001715A1" w:rsidRDefault="000F611C" w:rsidP="009A25B0">
      <w:pPr>
        <w:ind w:firstLine="720"/>
        <w:contextualSpacing/>
      </w:pPr>
      <w:r w:rsidRPr="001715A1">
        <w:t>2006 г. - международный семинар Совета Европы «Межкультурный диалог через образование»</w:t>
      </w:r>
    </w:p>
    <w:p w:rsidR="000F611C" w:rsidRPr="001715A1" w:rsidRDefault="000F611C" w:rsidP="009A25B0">
      <w:pPr>
        <w:ind w:firstLine="720"/>
        <w:contextualSpacing/>
      </w:pPr>
      <w:r w:rsidRPr="001715A1">
        <w:t>2006 г. - Ассоциированная школа ЮНЕСКО</w:t>
      </w:r>
    </w:p>
    <w:p w:rsidR="000F611C" w:rsidRPr="001715A1" w:rsidRDefault="000F611C" w:rsidP="009A25B0">
      <w:pPr>
        <w:ind w:firstLine="720"/>
        <w:contextualSpacing/>
      </w:pPr>
      <w:r w:rsidRPr="001715A1">
        <w:t>2007 г. - Республиканская экспериментальная площадка «Культурно-образовательный туризм детей на Полюсе Холода»</w:t>
      </w:r>
    </w:p>
    <w:p w:rsidR="000F611C" w:rsidRPr="001715A1" w:rsidRDefault="000F611C" w:rsidP="009A25B0">
      <w:pPr>
        <w:ind w:firstLine="720"/>
        <w:contextualSpacing/>
      </w:pPr>
      <w:r w:rsidRPr="001715A1">
        <w:t>2007 г. - Победитель всероссийского конкурса общеобразовательных учреждений, внедряющих инновационные образовательные программы</w:t>
      </w:r>
    </w:p>
    <w:p w:rsidR="000F611C" w:rsidRPr="001715A1" w:rsidRDefault="000F611C" w:rsidP="009A25B0">
      <w:pPr>
        <w:ind w:firstLine="720"/>
        <w:contextualSpacing/>
      </w:pPr>
      <w:r w:rsidRPr="001715A1">
        <w:t>2009 г. - Обладатель Гранта Президента РС(Я)</w:t>
      </w:r>
    </w:p>
    <w:p w:rsidR="000F611C" w:rsidRPr="001715A1" w:rsidRDefault="000F611C" w:rsidP="009A25B0">
      <w:pPr>
        <w:ind w:firstLine="720"/>
        <w:contextualSpacing/>
      </w:pPr>
      <w:r w:rsidRPr="001715A1">
        <w:t>2011 г. - победитель конкурса «Лучшая школа   Верхоянского района»</w:t>
      </w:r>
    </w:p>
    <w:p w:rsidR="000F611C" w:rsidRPr="001715A1" w:rsidRDefault="000F611C" w:rsidP="009A25B0">
      <w:pPr>
        <w:ind w:firstLine="720"/>
        <w:contextualSpacing/>
      </w:pPr>
      <w:r w:rsidRPr="001715A1">
        <w:t>2013 г. -  Модель «Многофункциональный социокультурный центр на основе кл</w:t>
      </w:r>
      <w:r w:rsidRPr="001715A1">
        <w:t>а</w:t>
      </w:r>
      <w:r w:rsidRPr="001715A1">
        <w:t>стерного подхода»</w:t>
      </w:r>
    </w:p>
    <w:p w:rsidR="004F77B5" w:rsidRDefault="004F77B5" w:rsidP="004F77B5">
      <w:pPr>
        <w:ind w:firstLine="709"/>
        <w:contextualSpacing/>
        <w:jc w:val="left"/>
      </w:pPr>
      <w:r>
        <w:t>С  2013 года Верхоянская средняя общеобразовательная школа базируется в новом каменном, двухэтажном здании, рассчитанном на 275 мест.</w:t>
      </w:r>
    </w:p>
    <w:p w:rsidR="004F77B5" w:rsidRPr="001715A1" w:rsidRDefault="004F77B5" w:rsidP="004F77B5">
      <w:pPr>
        <w:ind w:firstLine="709"/>
        <w:contextualSpacing/>
        <w:jc w:val="left"/>
      </w:pPr>
      <w:r>
        <w:t xml:space="preserve">По </w:t>
      </w:r>
      <w:r w:rsidRPr="001715A1">
        <w:t xml:space="preserve">итогам года </w:t>
      </w:r>
      <w:r>
        <w:t xml:space="preserve">в ней </w:t>
      </w:r>
      <w:r w:rsidRPr="001715A1">
        <w:t xml:space="preserve">обучается 251 учащихся, работает 45 педагогов и 23 человека обслуживающего персонала. </w:t>
      </w:r>
    </w:p>
    <w:p w:rsidR="000F611C" w:rsidRPr="001715A1" w:rsidRDefault="000F611C" w:rsidP="009A25B0">
      <w:pPr>
        <w:ind w:firstLine="540"/>
        <w:contextualSpacing/>
        <w:rPr>
          <w:i/>
          <w:color w:val="FF0000"/>
        </w:rPr>
      </w:pPr>
    </w:p>
    <w:p w:rsidR="000F611C" w:rsidRPr="001715A1" w:rsidRDefault="000917BD" w:rsidP="009A25B0">
      <w:pPr>
        <w:ind w:firstLine="540"/>
        <w:contextualSpacing/>
        <w:rPr>
          <w:i/>
          <w:color w:val="FF0000"/>
        </w:rPr>
      </w:pPr>
      <w:r>
        <w:rPr>
          <w:i/>
          <w:noProof/>
          <w:color w:val="FF0000"/>
        </w:rPr>
        <w:drawing>
          <wp:inline distT="0" distB="0" distL="0" distR="0">
            <wp:extent cx="2419350" cy="166687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noProof/>
          <w:color w:val="FF0000"/>
        </w:rPr>
        <w:drawing>
          <wp:inline distT="0" distB="0" distL="0" distR="0">
            <wp:extent cx="2295525" cy="1571625"/>
            <wp:effectExtent l="1905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FF0" w:rsidRDefault="000B5FF0" w:rsidP="000B5FF0">
      <w:pPr>
        <w:contextualSpacing/>
      </w:pPr>
      <w:r w:rsidRPr="000B5FF0">
        <w:lastRenderedPageBreak/>
        <w:t>В последние годы наблюдается снижение количества учащихся школы.</w:t>
      </w:r>
      <w:r>
        <w:t xml:space="preserve"> В основном это связано с низкой рождаемостью и оттоком населения из г. Верхоянска.</w:t>
      </w:r>
    </w:p>
    <w:p w:rsidR="000B5FF0" w:rsidRPr="000B5FF0" w:rsidRDefault="000B5FF0" w:rsidP="000B5FF0">
      <w:pPr>
        <w:contextualSpacing/>
      </w:pPr>
    </w:p>
    <w:p w:rsidR="00635110" w:rsidRPr="001715A1" w:rsidRDefault="00635110" w:rsidP="009A25B0">
      <w:pPr>
        <w:ind w:firstLine="540"/>
        <w:contextualSpacing/>
        <w:rPr>
          <w:i/>
        </w:rPr>
      </w:pPr>
      <w:r w:rsidRPr="001715A1">
        <w:rPr>
          <w:i/>
        </w:rPr>
        <w:t>Диаграмма «Динамика изменения количества уч</w:t>
      </w:r>
      <w:r w:rsidR="00900260" w:rsidRPr="001715A1">
        <w:rPr>
          <w:i/>
        </w:rPr>
        <w:t>ащихся школы за 2010</w:t>
      </w:r>
      <w:r w:rsidR="00194C53" w:rsidRPr="001715A1">
        <w:rPr>
          <w:i/>
        </w:rPr>
        <w:t xml:space="preserve"> – </w:t>
      </w:r>
      <w:r w:rsidR="00C67912" w:rsidRPr="001715A1">
        <w:rPr>
          <w:i/>
        </w:rPr>
        <w:t>2014</w:t>
      </w:r>
      <w:r w:rsidRPr="001715A1">
        <w:rPr>
          <w:i/>
        </w:rPr>
        <w:t xml:space="preserve"> г</w:t>
      </w:r>
      <w:r w:rsidRPr="001715A1">
        <w:rPr>
          <w:i/>
        </w:rPr>
        <w:t>о</w:t>
      </w:r>
      <w:r w:rsidRPr="001715A1">
        <w:rPr>
          <w:i/>
        </w:rPr>
        <w:t>ды»</w:t>
      </w:r>
    </w:p>
    <w:p w:rsidR="00900260" w:rsidRPr="001715A1" w:rsidRDefault="00900260" w:rsidP="009A25B0">
      <w:pPr>
        <w:ind w:firstLine="540"/>
        <w:contextualSpacing/>
        <w:rPr>
          <w:i/>
        </w:rPr>
      </w:pPr>
    </w:p>
    <w:p w:rsidR="00900260" w:rsidRPr="001715A1" w:rsidRDefault="000917BD" w:rsidP="009A25B0">
      <w:pPr>
        <w:ind w:firstLine="540"/>
        <w:contextualSpacing/>
        <w:rPr>
          <w:i/>
          <w:color w:val="FF0000"/>
        </w:rPr>
      </w:pPr>
      <w:r>
        <w:rPr>
          <w:i/>
          <w:noProof/>
          <w:color w:val="FF0000"/>
        </w:rPr>
        <w:drawing>
          <wp:inline distT="0" distB="0" distL="0" distR="0">
            <wp:extent cx="5181600" cy="20478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43BD" w:rsidRPr="001715A1" w:rsidRDefault="002643BD" w:rsidP="009A25B0">
      <w:pPr>
        <w:contextualSpacing/>
        <w:jc w:val="center"/>
        <w:rPr>
          <w:i/>
        </w:rPr>
      </w:pPr>
      <w:r w:rsidRPr="001715A1">
        <w:rPr>
          <w:i/>
        </w:rPr>
        <w:t>Таблица «Количество учащихся по классам»</w:t>
      </w:r>
    </w:p>
    <w:p w:rsidR="00C67912" w:rsidRPr="001715A1" w:rsidRDefault="00C67912" w:rsidP="009A25B0">
      <w:pPr>
        <w:ind w:firstLine="709"/>
        <w:contextualSpacing/>
        <w:jc w:val="center"/>
        <w:rPr>
          <w:i/>
        </w:rPr>
      </w:pPr>
    </w:p>
    <w:tbl>
      <w:tblPr>
        <w:tblW w:w="10493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80"/>
        <w:gridCol w:w="425"/>
        <w:gridCol w:w="390"/>
        <w:gridCol w:w="444"/>
        <w:gridCol w:w="408"/>
        <w:gridCol w:w="459"/>
        <w:gridCol w:w="456"/>
        <w:gridCol w:w="459"/>
        <w:gridCol w:w="456"/>
        <w:gridCol w:w="456"/>
        <w:gridCol w:w="456"/>
        <w:gridCol w:w="459"/>
        <w:gridCol w:w="456"/>
        <w:gridCol w:w="525"/>
        <w:gridCol w:w="494"/>
        <w:gridCol w:w="579"/>
        <w:gridCol w:w="563"/>
        <w:gridCol w:w="579"/>
        <w:gridCol w:w="815"/>
      </w:tblGrid>
      <w:tr w:rsidR="002430C2" w:rsidRPr="001715A1" w:rsidTr="000553BB">
        <w:trPr>
          <w:jc w:val="center"/>
        </w:trPr>
        <w:tc>
          <w:tcPr>
            <w:tcW w:w="1134" w:type="dxa"/>
            <w:shd w:val="clear" w:color="auto" w:fill="auto"/>
          </w:tcPr>
          <w:p w:rsidR="00D44E0F" w:rsidRPr="001715A1" w:rsidRDefault="00D44E0F" w:rsidP="009A25B0">
            <w:pPr>
              <w:contextualSpacing/>
              <w:jc w:val="center"/>
            </w:pPr>
            <w:r w:rsidRPr="001715A1">
              <w:t>Класс</w:t>
            </w:r>
          </w:p>
        </w:tc>
        <w:tc>
          <w:tcPr>
            <w:tcW w:w="480" w:type="dxa"/>
            <w:shd w:val="clear" w:color="auto" w:fill="auto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1а</w:t>
            </w:r>
          </w:p>
        </w:tc>
        <w:tc>
          <w:tcPr>
            <w:tcW w:w="425" w:type="dxa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1б</w:t>
            </w:r>
          </w:p>
        </w:tc>
        <w:tc>
          <w:tcPr>
            <w:tcW w:w="390" w:type="dxa"/>
            <w:shd w:val="clear" w:color="auto" w:fill="auto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2а</w:t>
            </w:r>
          </w:p>
        </w:tc>
        <w:tc>
          <w:tcPr>
            <w:tcW w:w="444" w:type="dxa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2б</w:t>
            </w:r>
          </w:p>
        </w:tc>
        <w:tc>
          <w:tcPr>
            <w:tcW w:w="408" w:type="dxa"/>
            <w:shd w:val="clear" w:color="auto" w:fill="auto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3а</w:t>
            </w:r>
          </w:p>
        </w:tc>
        <w:tc>
          <w:tcPr>
            <w:tcW w:w="459" w:type="dxa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3б</w:t>
            </w:r>
          </w:p>
        </w:tc>
        <w:tc>
          <w:tcPr>
            <w:tcW w:w="456" w:type="dxa"/>
            <w:shd w:val="clear" w:color="auto" w:fill="auto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4а</w:t>
            </w:r>
          </w:p>
        </w:tc>
        <w:tc>
          <w:tcPr>
            <w:tcW w:w="459" w:type="dxa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4б</w:t>
            </w:r>
          </w:p>
        </w:tc>
        <w:tc>
          <w:tcPr>
            <w:tcW w:w="456" w:type="dxa"/>
            <w:shd w:val="clear" w:color="auto" w:fill="auto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7а</w:t>
            </w:r>
          </w:p>
        </w:tc>
        <w:tc>
          <w:tcPr>
            <w:tcW w:w="459" w:type="dxa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7б</w:t>
            </w:r>
          </w:p>
        </w:tc>
        <w:tc>
          <w:tcPr>
            <w:tcW w:w="456" w:type="dxa"/>
            <w:shd w:val="clear" w:color="auto" w:fill="auto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9</w:t>
            </w:r>
          </w:p>
        </w:tc>
        <w:tc>
          <w:tcPr>
            <w:tcW w:w="494" w:type="dxa"/>
            <w:shd w:val="clear" w:color="auto" w:fill="auto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10а</w:t>
            </w:r>
          </w:p>
        </w:tc>
        <w:tc>
          <w:tcPr>
            <w:tcW w:w="579" w:type="dxa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10б</w:t>
            </w:r>
          </w:p>
        </w:tc>
        <w:tc>
          <w:tcPr>
            <w:tcW w:w="563" w:type="dxa"/>
            <w:shd w:val="clear" w:color="auto" w:fill="auto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11а</w:t>
            </w:r>
          </w:p>
        </w:tc>
        <w:tc>
          <w:tcPr>
            <w:tcW w:w="579" w:type="dxa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11б</w:t>
            </w:r>
          </w:p>
        </w:tc>
        <w:tc>
          <w:tcPr>
            <w:tcW w:w="815" w:type="dxa"/>
            <w:shd w:val="clear" w:color="auto" w:fill="auto"/>
          </w:tcPr>
          <w:p w:rsidR="00D44E0F" w:rsidRPr="001715A1" w:rsidRDefault="00D44E0F" w:rsidP="009A25B0">
            <w:pPr>
              <w:contextualSpacing/>
              <w:jc w:val="center"/>
            </w:pPr>
            <w:r w:rsidRPr="001715A1">
              <w:t>Всего</w:t>
            </w:r>
          </w:p>
          <w:p w:rsidR="006403DE" w:rsidRPr="001715A1" w:rsidRDefault="000553BB" w:rsidP="009A25B0">
            <w:pPr>
              <w:contextualSpacing/>
              <w:jc w:val="center"/>
            </w:pPr>
            <w:r>
              <w:t>в</w:t>
            </w:r>
            <w:r w:rsidR="006403DE" w:rsidRPr="001715A1">
              <w:t xml:space="preserve"> ко</w:t>
            </w:r>
            <w:r w:rsidR="006403DE" w:rsidRPr="001715A1">
              <w:t>н</w:t>
            </w:r>
            <w:r w:rsidR="000B5FF0">
              <w:t>це го</w:t>
            </w:r>
            <w:r w:rsidR="006403DE" w:rsidRPr="001715A1">
              <w:t>да</w:t>
            </w:r>
          </w:p>
        </w:tc>
      </w:tr>
      <w:tr w:rsidR="002430C2" w:rsidRPr="001715A1" w:rsidTr="000553BB">
        <w:trPr>
          <w:jc w:val="center"/>
        </w:trPr>
        <w:tc>
          <w:tcPr>
            <w:tcW w:w="1134" w:type="dxa"/>
            <w:shd w:val="clear" w:color="auto" w:fill="auto"/>
          </w:tcPr>
          <w:p w:rsidR="00D44E0F" w:rsidRPr="001715A1" w:rsidRDefault="00D44E0F" w:rsidP="000553BB">
            <w:pPr>
              <w:contextualSpacing/>
              <w:jc w:val="center"/>
            </w:pPr>
            <w:r w:rsidRPr="001715A1">
              <w:t>Кол</w:t>
            </w:r>
            <w:r w:rsidR="000553BB">
              <w:t>-</w:t>
            </w:r>
            <w:r w:rsidRPr="001715A1">
              <w:t>во учащи</w:t>
            </w:r>
            <w:r w:rsidRPr="001715A1">
              <w:t>х</w:t>
            </w:r>
            <w:r w:rsidRPr="001715A1">
              <w:t>ся</w:t>
            </w:r>
          </w:p>
        </w:tc>
        <w:tc>
          <w:tcPr>
            <w:tcW w:w="480" w:type="dxa"/>
            <w:shd w:val="clear" w:color="auto" w:fill="auto"/>
          </w:tcPr>
          <w:p w:rsidR="00D44E0F" w:rsidRPr="000553BB" w:rsidRDefault="002430C2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D44E0F" w:rsidRPr="000553BB" w:rsidRDefault="002430C2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11</w:t>
            </w:r>
          </w:p>
        </w:tc>
        <w:tc>
          <w:tcPr>
            <w:tcW w:w="390" w:type="dxa"/>
            <w:shd w:val="clear" w:color="auto" w:fill="auto"/>
          </w:tcPr>
          <w:p w:rsidR="00D44E0F" w:rsidRPr="000553BB" w:rsidRDefault="002430C2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9</w:t>
            </w:r>
          </w:p>
        </w:tc>
        <w:tc>
          <w:tcPr>
            <w:tcW w:w="444" w:type="dxa"/>
          </w:tcPr>
          <w:p w:rsidR="00D44E0F" w:rsidRPr="000553BB" w:rsidRDefault="002430C2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15</w:t>
            </w:r>
          </w:p>
        </w:tc>
        <w:tc>
          <w:tcPr>
            <w:tcW w:w="408" w:type="dxa"/>
            <w:shd w:val="clear" w:color="auto" w:fill="auto"/>
          </w:tcPr>
          <w:p w:rsidR="00D44E0F" w:rsidRPr="000553BB" w:rsidRDefault="002430C2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12</w:t>
            </w:r>
          </w:p>
        </w:tc>
        <w:tc>
          <w:tcPr>
            <w:tcW w:w="459" w:type="dxa"/>
          </w:tcPr>
          <w:p w:rsidR="00D44E0F" w:rsidRPr="000553BB" w:rsidRDefault="002430C2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D44E0F" w:rsidRPr="000553BB" w:rsidRDefault="002430C2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11</w:t>
            </w:r>
          </w:p>
        </w:tc>
        <w:tc>
          <w:tcPr>
            <w:tcW w:w="459" w:type="dxa"/>
          </w:tcPr>
          <w:p w:rsidR="00D44E0F" w:rsidRPr="000553BB" w:rsidRDefault="002430C2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D44E0F" w:rsidRPr="000553BB" w:rsidRDefault="002430C2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23</w:t>
            </w:r>
          </w:p>
        </w:tc>
        <w:tc>
          <w:tcPr>
            <w:tcW w:w="456" w:type="dxa"/>
            <w:shd w:val="clear" w:color="auto" w:fill="auto"/>
          </w:tcPr>
          <w:p w:rsidR="00D44E0F" w:rsidRPr="000553BB" w:rsidRDefault="002430C2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D44E0F" w:rsidRPr="000553BB" w:rsidRDefault="00D44E0F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1</w:t>
            </w:r>
            <w:r w:rsidR="002430C2" w:rsidRPr="000553BB"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</w:tcPr>
          <w:p w:rsidR="00D44E0F" w:rsidRPr="000553BB" w:rsidRDefault="002430C2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D44E0F" w:rsidRPr="000553BB" w:rsidRDefault="002430C2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22</w:t>
            </w:r>
          </w:p>
        </w:tc>
        <w:tc>
          <w:tcPr>
            <w:tcW w:w="525" w:type="dxa"/>
            <w:shd w:val="clear" w:color="auto" w:fill="auto"/>
          </w:tcPr>
          <w:p w:rsidR="00D44E0F" w:rsidRPr="000553BB" w:rsidRDefault="002430C2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23</w:t>
            </w:r>
          </w:p>
        </w:tc>
        <w:tc>
          <w:tcPr>
            <w:tcW w:w="494" w:type="dxa"/>
            <w:shd w:val="clear" w:color="auto" w:fill="auto"/>
          </w:tcPr>
          <w:p w:rsidR="00D44E0F" w:rsidRPr="000553BB" w:rsidRDefault="002430C2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16</w:t>
            </w:r>
          </w:p>
        </w:tc>
        <w:tc>
          <w:tcPr>
            <w:tcW w:w="579" w:type="dxa"/>
          </w:tcPr>
          <w:p w:rsidR="00D44E0F" w:rsidRPr="000553BB" w:rsidRDefault="002430C2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16</w:t>
            </w:r>
          </w:p>
        </w:tc>
        <w:tc>
          <w:tcPr>
            <w:tcW w:w="563" w:type="dxa"/>
            <w:shd w:val="clear" w:color="auto" w:fill="auto"/>
          </w:tcPr>
          <w:p w:rsidR="00D44E0F" w:rsidRPr="000553BB" w:rsidRDefault="002430C2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14</w:t>
            </w:r>
          </w:p>
        </w:tc>
        <w:tc>
          <w:tcPr>
            <w:tcW w:w="579" w:type="dxa"/>
          </w:tcPr>
          <w:p w:rsidR="00D44E0F" w:rsidRPr="000553BB" w:rsidRDefault="002430C2" w:rsidP="000553BB">
            <w:pPr>
              <w:ind w:left="-53"/>
              <w:contextualSpacing/>
              <w:jc w:val="left"/>
              <w:rPr>
                <w:sz w:val="22"/>
                <w:szCs w:val="22"/>
              </w:rPr>
            </w:pPr>
            <w:r w:rsidRPr="000553BB">
              <w:rPr>
                <w:sz w:val="22"/>
                <w:szCs w:val="22"/>
              </w:rPr>
              <w:t>14</w:t>
            </w:r>
          </w:p>
        </w:tc>
        <w:tc>
          <w:tcPr>
            <w:tcW w:w="815" w:type="dxa"/>
            <w:shd w:val="clear" w:color="auto" w:fill="auto"/>
          </w:tcPr>
          <w:p w:rsidR="00D44E0F" w:rsidRPr="001715A1" w:rsidRDefault="002B042F" w:rsidP="009A25B0">
            <w:pPr>
              <w:contextualSpacing/>
              <w:jc w:val="center"/>
            </w:pPr>
            <w:r w:rsidRPr="001715A1">
              <w:t>2</w:t>
            </w:r>
            <w:r w:rsidR="00D44E0F" w:rsidRPr="001715A1">
              <w:t>51</w:t>
            </w:r>
          </w:p>
        </w:tc>
      </w:tr>
    </w:tbl>
    <w:p w:rsidR="002B042F" w:rsidRPr="001715A1" w:rsidRDefault="002B042F" w:rsidP="009A25B0">
      <w:pPr>
        <w:contextualSpacing/>
      </w:pPr>
    </w:p>
    <w:p w:rsidR="000B5FF0" w:rsidRDefault="000B5FF0" w:rsidP="009A25B0">
      <w:pPr>
        <w:contextualSpacing/>
      </w:pPr>
      <w:r>
        <w:t>Среди 251 ученика, обучающегося в Верхоянской СОШ, 30 человек являются выходцами из других населенных пунктов района и проживают в пришкольном интернате.</w:t>
      </w:r>
    </w:p>
    <w:p w:rsidR="000B5FF0" w:rsidRDefault="000B5FF0" w:rsidP="009A25B0">
      <w:pPr>
        <w:contextualSpacing/>
      </w:pPr>
    </w:p>
    <w:p w:rsidR="002643BD" w:rsidRPr="001715A1" w:rsidRDefault="002643BD" w:rsidP="009A25B0">
      <w:pPr>
        <w:ind w:firstLine="709"/>
        <w:contextualSpacing/>
        <w:jc w:val="center"/>
        <w:rPr>
          <w:i/>
        </w:rPr>
      </w:pPr>
      <w:r w:rsidRPr="001715A1">
        <w:rPr>
          <w:i/>
        </w:rPr>
        <w:t xml:space="preserve">Таблица «Количество учащихся </w:t>
      </w:r>
      <w:r w:rsidR="002430C2" w:rsidRPr="001715A1">
        <w:rPr>
          <w:i/>
        </w:rPr>
        <w:t>проживающих в интернате школы»</w:t>
      </w:r>
    </w:p>
    <w:tbl>
      <w:tblPr>
        <w:tblW w:w="10482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435"/>
        <w:gridCol w:w="435"/>
        <w:gridCol w:w="443"/>
        <w:gridCol w:w="459"/>
        <w:gridCol w:w="434"/>
        <w:gridCol w:w="435"/>
        <w:gridCol w:w="563"/>
        <w:gridCol w:w="579"/>
        <w:gridCol w:w="563"/>
        <w:gridCol w:w="579"/>
        <w:gridCol w:w="2375"/>
      </w:tblGrid>
      <w:tr w:rsidR="002430C2" w:rsidRPr="001715A1" w:rsidTr="003A2A31">
        <w:trPr>
          <w:trHeight w:val="285"/>
          <w:jc w:val="center"/>
        </w:trPr>
        <w:tc>
          <w:tcPr>
            <w:tcW w:w="3236" w:type="dxa"/>
            <w:shd w:val="clear" w:color="auto" w:fill="auto"/>
          </w:tcPr>
          <w:p w:rsidR="002430C2" w:rsidRPr="001715A1" w:rsidRDefault="002430C2" w:rsidP="009A25B0">
            <w:pPr>
              <w:contextualSpacing/>
              <w:jc w:val="center"/>
            </w:pPr>
            <w:r w:rsidRPr="001715A1">
              <w:t>Класс</w:t>
            </w:r>
          </w:p>
        </w:tc>
        <w:tc>
          <w:tcPr>
            <w:tcW w:w="438" w:type="dxa"/>
            <w:shd w:val="clear" w:color="auto" w:fill="auto"/>
          </w:tcPr>
          <w:p w:rsidR="002430C2" w:rsidRPr="001715A1" w:rsidRDefault="002430C2" w:rsidP="009A25B0">
            <w:pPr>
              <w:contextualSpacing/>
              <w:jc w:val="center"/>
            </w:pPr>
            <w:r w:rsidRPr="001715A1">
              <w:t>5</w:t>
            </w:r>
          </w:p>
        </w:tc>
        <w:tc>
          <w:tcPr>
            <w:tcW w:w="438" w:type="dxa"/>
            <w:shd w:val="clear" w:color="auto" w:fill="auto"/>
          </w:tcPr>
          <w:p w:rsidR="002430C2" w:rsidRPr="001715A1" w:rsidRDefault="002430C2" w:rsidP="009A25B0">
            <w:pPr>
              <w:contextualSpacing/>
              <w:jc w:val="center"/>
            </w:pPr>
            <w:r w:rsidRPr="001715A1">
              <w:t>6</w:t>
            </w:r>
          </w:p>
        </w:tc>
        <w:tc>
          <w:tcPr>
            <w:tcW w:w="438" w:type="dxa"/>
            <w:shd w:val="clear" w:color="auto" w:fill="auto"/>
          </w:tcPr>
          <w:p w:rsidR="002430C2" w:rsidRPr="001715A1" w:rsidRDefault="002430C2" w:rsidP="009A25B0">
            <w:pPr>
              <w:contextualSpacing/>
              <w:jc w:val="center"/>
            </w:pPr>
            <w:r w:rsidRPr="001715A1">
              <w:t>7а</w:t>
            </w:r>
          </w:p>
        </w:tc>
        <w:tc>
          <w:tcPr>
            <w:tcW w:w="441" w:type="dxa"/>
          </w:tcPr>
          <w:p w:rsidR="002430C2" w:rsidRPr="001715A1" w:rsidRDefault="002430C2" w:rsidP="009A25B0">
            <w:pPr>
              <w:contextualSpacing/>
              <w:jc w:val="center"/>
            </w:pPr>
            <w:r w:rsidRPr="001715A1">
              <w:t>7б</w:t>
            </w:r>
          </w:p>
        </w:tc>
        <w:tc>
          <w:tcPr>
            <w:tcW w:w="437" w:type="dxa"/>
            <w:shd w:val="clear" w:color="auto" w:fill="auto"/>
          </w:tcPr>
          <w:p w:rsidR="002430C2" w:rsidRPr="001715A1" w:rsidRDefault="002430C2" w:rsidP="009A25B0">
            <w:pPr>
              <w:contextualSpacing/>
              <w:jc w:val="center"/>
            </w:pPr>
            <w:r w:rsidRPr="001715A1">
              <w:t>8</w:t>
            </w:r>
          </w:p>
        </w:tc>
        <w:tc>
          <w:tcPr>
            <w:tcW w:w="438" w:type="dxa"/>
            <w:shd w:val="clear" w:color="auto" w:fill="auto"/>
          </w:tcPr>
          <w:p w:rsidR="002430C2" w:rsidRPr="001715A1" w:rsidRDefault="002430C2" w:rsidP="009A25B0">
            <w:pPr>
              <w:contextualSpacing/>
              <w:jc w:val="center"/>
            </w:pPr>
            <w:r w:rsidRPr="001715A1">
              <w:t>9</w:t>
            </w:r>
          </w:p>
        </w:tc>
        <w:tc>
          <w:tcPr>
            <w:tcW w:w="541" w:type="dxa"/>
            <w:shd w:val="clear" w:color="auto" w:fill="auto"/>
          </w:tcPr>
          <w:p w:rsidR="002430C2" w:rsidRPr="001715A1" w:rsidRDefault="002430C2" w:rsidP="009A25B0">
            <w:pPr>
              <w:contextualSpacing/>
              <w:jc w:val="center"/>
            </w:pPr>
            <w:r w:rsidRPr="001715A1">
              <w:t>10а</w:t>
            </w:r>
          </w:p>
        </w:tc>
        <w:tc>
          <w:tcPr>
            <w:tcW w:w="556" w:type="dxa"/>
          </w:tcPr>
          <w:p w:rsidR="002430C2" w:rsidRPr="001715A1" w:rsidRDefault="002430C2" w:rsidP="009A25B0">
            <w:pPr>
              <w:contextualSpacing/>
              <w:jc w:val="center"/>
            </w:pPr>
            <w:r w:rsidRPr="001715A1">
              <w:t>10б</w:t>
            </w:r>
          </w:p>
        </w:tc>
        <w:tc>
          <w:tcPr>
            <w:tcW w:w="541" w:type="dxa"/>
            <w:shd w:val="clear" w:color="auto" w:fill="auto"/>
          </w:tcPr>
          <w:p w:rsidR="002430C2" w:rsidRPr="001715A1" w:rsidRDefault="002430C2" w:rsidP="009A25B0">
            <w:pPr>
              <w:contextualSpacing/>
              <w:jc w:val="center"/>
            </w:pPr>
            <w:r w:rsidRPr="001715A1">
              <w:t>11а</w:t>
            </w:r>
          </w:p>
        </w:tc>
        <w:tc>
          <w:tcPr>
            <w:tcW w:w="556" w:type="dxa"/>
          </w:tcPr>
          <w:p w:rsidR="002430C2" w:rsidRPr="001715A1" w:rsidRDefault="002430C2" w:rsidP="009A25B0">
            <w:pPr>
              <w:contextualSpacing/>
              <w:jc w:val="center"/>
            </w:pPr>
            <w:r w:rsidRPr="001715A1">
              <w:t>11б</w:t>
            </w:r>
          </w:p>
        </w:tc>
        <w:tc>
          <w:tcPr>
            <w:tcW w:w="2422" w:type="dxa"/>
            <w:shd w:val="clear" w:color="auto" w:fill="auto"/>
          </w:tcPr>
          <w:p w:rsidR="002430C2" w:rsidRPr="001715A1" w:rsidRDefault="002430C2" w:rsidP="009A25B0">
            <w:pPr>
              <w:contextualSpacing/>
              <w:jc w:val="center"/>
            </w:pPr>
            <w:r w:rsidRPr="001715A1">
              <w:t>Всего</w:t>
            </w:r>
          </w:p>
        </w:tc>
      </w:tr>
      <w:tr w:rsidR="002430C2" w:rsidRPr="001715A1" w:rsidTr="003A2A31">
        <w:trPr>
          <w:trHeight w:val="300"/>
          <w:jc w:val="center"/>
        </w:trPr>
        <w:tc>
          <w:tcPr>
            <w:tcW w:w="3236" w:type="dxa"/>
            <w:shd w:val="clear" w:color="auto" w:fill="auto"/>
          </w:tcPr>
          <w:p w:rsidR="002430C2" w:rsidRPr="001715A1" w:rsidRDefault="002430C2" w:rsidP="009A25B0">
            <w:pPr>
              <w:contextualSpacing/>
              <w:jc w:val="center"/>
            </w:pPr>
            <w:r w:rsidRPr="001715A1">
              <w:t>Количество уч</w:t>
            </w:r>
            <w:r w:rsidRPr="001715A1">
              <w:t>а</w:t>
            </w:r>
            <w:r w:rsidRPr="001715A1">
              <w:t>щихся</w:t>
            </w:r>
          </w:p>
        </w:tc>
        <w:tc>
          <w:tcPr>
            <w:tcW w:w="438" w:type="dxa"/>
            <w:shd w:val="clear" w:color="auto" w:fill="auto"/>
          </w:tcPr>
          <w:p w:rsidR="002430C2" w:rsidRPr="001715A1" w:rsidRDefault="000F611C" w:rsidP="009A25B0">
            <w:pPr>
              <w:contextualSpacing/>
              <w:jc w:val="center"/>
            </w:pPr>
            <w:r w:rsidRPr="001715A1">
              <w:t>1</w:t>
            </w:r>
          </w:p>
        </w:tc>
        <w:tc>
          <w:tcPr>
            <w:tcW w:w="438" w:type="dxa"/>
            <w:shd w:val="clear" w:color="auto" w:fill="auto"/>
          </w:tcPr>
          <w:p w:rsidR="002430C2" w:rsidRPr="001715A1" w:rsidRDefault="002430C2" w:rsidP="009A25B0">
            <w:pPr>
              <w:contextualSpacing/>
              <w:jc w:val="center"/>
            </w:pPr>
          </w:p>
        </w:tc>
        <w:tc>
          <w:tcPr>
            <w:tcW w:w="438" w:type="dxa"/>
            <w:shd w:val="clear" w:color="auto" w:fill="auto"/>
          </w:tcPr>
          <w:p w:rsidR="002430C2" w:rsidRPr="001715A1" w:rsidRDefault="002430C2" w:rsidP="009A25B0">
            <w:pPr>
              <w:contextualSpacing/>
              <w:jc w:val="center"/>
            </w:pPr>
          </w:p>
        </w:tc>
        <w:tc>
          <w:tcPr>
            <w:tcW w:w="441" w:type="dxa"/>
          </w:tcPr>
          <w:p w:rsidR="002430C2" w:rsidRPr="001715A1" w:rsidRDefault="002430C2" w:rsidP="009A25B0">
            <w:pPr>
              <w:contextualSpacing/>
            </w:pPr>
          </w:p>
        </w:tc>
        <w:tc>
          <w:tcPr>
            <w:tcW w:w="437" w:type="dxa"/>
            <w:shd w:val="clear" w:color="auto" w:fill="auto"/>
          </w:tcPr>
          <w:p w:rsidR="002430C2" w:rsidRPr="001715A1" w:rsidRDefault="000F611C" w:rsidP="009A25B0">
            <w:pPr>
              <w:contextualSpacing/>
              <w:jc w:val="center"/>
            </w:pPr>
            <w:r w:rsidRPr="001715A1">
              <w:t>3</w:t>
            </w:r>
          </w:p>
        </w:tc>
        <w:tc>
          <w:tcPr>
            <w:tcW w:w="438" w:type="dxa"/>
            <w:shd w:val="clear" w:color="auto" w:fill="auto"/>
          </w:tcPr>
          <w:p w:rsidR="002430C2" w:rsidRPr="001715A1" w:rsidRDefault="000F611C" w:rsidP="009A25B0">
            <w:pPr>
              <w:contextualSpacing/>
              <w:jc w:val="center"/>
            </w:pPr>
            <w:r w:rsidRPr="001715A1">
              <w:t>5</w:t>
            </w:r>
          </w:p>
        </w:tc>
        <w:tc>
          <w:tcPr>
            <w:tcW w:w="541" w:type="dxa"/>
            <w:shd w:val="clear" w:color="auto" w:fill="auto"/>
          </w:tcPr>
          <w:p w:rsidR="002430C2" w:rsidRPr="001715A1" w:rsidRDefault="000F611C" w:rsidP="009A25B0">
            <w:pPr>
              <w:contextualSpacing/>
              <w:jc w:val="center"/>
            </w:pPr>
            <w:r w:rsidRPr="001715A1">
              <w:t>10</w:t>
            </w:r>
          </w:p>
        </w:tc>
        <w:tc>
          <w:tcPr>
            <w:tcW w:w="556" w:type="dxa"/>
          </w:tcPr>
          <w:p w:rsidR="002430C2" w:rsidRPr="001715A1" w:rsidRDefault="002430C2" w:rsidP="009A25B0">
            <w:pPr>
              <w:contextualSpacing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2430C2" w:rsidRPr="001715A1" w:rsidRDefault="000F611C" w:rsidP="009A25B0">
            <w:pPr>
              <w:contextualSpacing/>
              <w:jc w:val="center"/>
            </w:pPr>
            <w:r w:rsidRPr="001715A1">
              <w:t>3</w:t>
            </w:r>
          </w:p>
        </w:tc>
        <w:tc>
          <w:tcPr>
            <w:tcW w:w="556" w:type="dxa"/>
          </w:tcPr>
          <w:p w:rsidR="002430C2" w:rsidRPr="001715A1" w:rsidRDefault="000F611C" w:rsidP="009A25B0">
            <w:pPr>
              <w:contextualSpacing/>
              <w:jc w:val="center"/>
            </w:pPr>
            <w:r w:rsidRPr="001715A1">
              <w:t>8</w:t>
            </w:r>
          </w:p>
        </w:tc>
        <w:tc>
          <w:tcPr>
            <w:tcW w:w="2422" w:type="dxa"/>
            <w:shd w:val="clear" w:color="auto" w:fill="auto"/>
          </w:tcPr>
          <w:p w:rsidR="002430C2" w:rsidRPr="001715A1" w:rsidRDefault="000B2970" w:rsidP="009A25B0">
            <w:pPr>
              <w:contextualSpacing/>
              <w:jc w:val="center"/>
            </w:pPr>
            <w:r w:rsidRPr="001715A1">
              <w:t>30</w:t>
            </w:r>
          </w:p>
        </w:tc>
      </w:tr>
    </w:tbl>
    <w:p w:rsidR="00B224ED" w:rsidRDefault="00B224ED" w:rsidP="009A25B0">
      <w:pPr>
        <w:contextualSpacing/>
        <w:rPr>
          <w:color w:val="FF0000"/>
        </w:rPr>
      </w:pPr>
    </w:p>
    <w:p w:rsidR="000B5FF0" w:rsidRDefault="000B5FF0" w:rsidP="009A25B0">
      <w:pPr>
        <w:contextualSpacing/>
        <w:jc w:val="center"/>
        <w:rPr>
          <w:b/>
        </w:rPr>
      </w:pPr>
    </w:p>
    <w:p w:rsidR="0060645A" w:rsidRPr="001715A1" w:rsidRDefault="0060645A" w:rsidP="009A25B0">
      <w:pPr>
        <w:contextualSpacing/>
        <w:jc w:val="center"/>
      </w:pPr>
      <w:r w:rsidRPr="001715A1">
        <w:rPr>
          <w:b/>
        </w:rPr>
        <w:t>§ 3. Управление школой</w:t>
      </w:r>
    </w:p>
    <w:p w:rsidR="0060645A" w:rsidRPr="001715A1" w:rsidRDefault="0060645A" w:rsidP="009A25B0">
      <w:pPr>
        <w:ind w:firstLine="709"/>
        <w:contextualSpacing/>
      </w:pPr>
    </w:p>
    <w:p w:rsidR="0060645A" w:rsidRPr="001715A1" w:rsidRDefault="0060645A" w:rsidP="009A25B0">
      <w:pPr>
        <w:ind w:firstLine="709"/>
        <w:contextualSpacing/>
        <w:rPr>
          <w:b/>
          <w:u w:val="single"/>
        </w:rPr>
      </w:pPr>
      <w:r w:rsidRPr="001715A1">
        <w:rPr>
          <w:b/>
          <w:u w:val="single"/>
        </w:rPr>
        <w:t>п.3.1. Органы управления школой</w:t>
      </w:r>
    </w:p>
    <w:p w:rsidR="0060645A" w:rsidRPr="001715A1" w:rsidRDefault="0060645A" w:rsidP="000B5FF0">
      <w:pPr>
        <w:ind w:firstLine="709"/>
        <w:contextualSpacing/>
      </w:pPr>
      <w:r w:rsidRPr="001715A1">
        <w:t>В соответствии с Уставом школы управление учреждением должно осуществляться на принципах единоначалия, самоуправления,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60645A" w:rsidRPr="001715A1" w:rsidRDefault="0060645A" w:rsidP="000B5FF0">
      <w:pPr>
        <w:ind w:firstLine="709"/>
        <w:contextualSpacing/>
      </w:pPr>
      <w:r w:rsidRPr="001715A1">
        <w:t xml:space="preserve">Высшим органом управления учреждением </w:t>
      </w:r>
      <w:r w:rsidR="00C67912" w:rsidRPr="001715A1">
        <w:t>является Учредитель в лице главы МО «Верхоянский район» В.Г.Павлова</w:t>
      </w:r>
      <w:r w:rsidRPr="001715A1">
        <w:t>.</w:t>
      </w:r>
    </w:p>
    <w:p w:rsidR="0060645A" w:rsidRPr="001715A1" w:rsidRDefault="0060645A" w:rsidP="000B5FF0">
      <w:pPr>
        <w:ind w:firstLine="709"/>
        <w:contextualSpacing/>
      </w:pPr>
      <w:r w:rsidRPr="001715A1">
        <w:t xml:space="preserve">В </w:t>
      </w:r>
      <w:r w:rsidR="00C67912" w:rsidRPr="001715A1">
        <w:t>2013 – 2014</w:t>
      </w:r>
      <w:r w:rsidR="00194C53" w:rsidRPr="001715A1">
        <w:t xml:space="preserve"> учебном году </w:t>
      </w:r>
      <w:r w:rsidR="00A8550A" w:rsidRPr="001715A1">
        <w:t xml:space="preserve">в школе </w:t>
      </w:r>
      <w:r w:rsidR="00194C53" w:rsidRPr="001715A1">
        <w:t>осуществляли свою деятельность</w:t>
      </w:r>
      <w:r w:rsidRPr="001715A1">
        <w:t xml:space="preserve"> органы </w:t>
      </w:r>
      <w:r w:rsidR="00194C53" w:rsidRPr="001715A1">
        <w:t xml:space="preserve">школьного </w:t>
      </w:r>
      <w:r w:rsidRPr="001715A1">
        <w:t>самоуправления:</w:t>
      </w:r>
    </w:p>
    <w:p w:rsidR="0060645A" w:rsidRPr="001715A1" w:rsidRDefault="0060645A" w:rsidP="000B5FF0">
      <w:pPr>
        <w:ind w:firstLine="709"/>
        <w:contextualSpacing/>
      </w:pPr>
      <w:r w:rsidRPr="001715A1">
        <w:t xml:space="preserve">- </w:t>
      </w:r>
      <w:r w:rsidR="000B5FF0">
        <w:t>у</w:t>
      </w:r>
      <w:r w:rsidR="002430C2" w:rsidRPr="001715A1">
        <w:t>правляющий с</w:t>
      </w:r>
      <w:r w:rsidRPr="001715A1">
        <w:t>овет школы</w:t>
      </w:r>
      <w:r w:rsidR="000B5FF0">
        <w:t>;</w:t>
      </w:r>
    </w:p>
    <w:p w:rsidR="0060645A" w:rsidRDefault="0060645A" w:rsidP="000B5FF0">
      <w:pPr>
        <w:ind w:firstLine="709"/>
        <w:contextualSpacing/>
      </w:pPr>
      <w:r w:rsidRPr="001715A1">
        <w:t xml:space="preserve">- </w:t>
      </w:r>
      <w:r w:rsidR="000B5FF0">
        <w:t>п</w:t>
      </w:r>
      <w:r w:rsidRPr="001715A1">
        <w:t>едагогически с</w:t>
      </w:r>
      <w:r w:rsidR="00C67912" w:rsidRPr="001715A1">
        <w:t>овет</w:t>
      </w:r>
      <w:r w:rsidR="000B5FF0">
        <w:t>;</w:t>
      </w:r>
    </w:p>
    <w:p w:rsidR="00652FCD" w:rsidRPr="001715A1" w:rsidRDefault="00652FCD" w:rsidP="000B5FF0">
      <w:pPr>
        <w:ind w:firstLine="709"/>
        <w:contextualSpacing/>
      </w:pPr>
      <w:r>
        <w:t>- методический совет школы;</w:t>
      </w:r>
    </w:p>
    <w:p w:rsidR="0060645A" w:rsidRPr="001715A1" w:rsidRDefault="00C67912" w:rsidP="000B5FF0">
      <w:pPr>
        <w:ind w:firstLine="709"/>
        <w:contextualSpacing/>
      </w:pPr>
      <w:r w:rsidRPr="001715A1">
        <w:t xml:space="preserve">- </w:t>
      </w:r>
      <w:r w:rsidR="000B5FF0">
        <w:t>ш</w:t>
      </w:r>
      <w:r w:rsidRPr="001715A1">
        <w:t xml:space="preserve">кольное </w:t>
      </w:r>
      <w:r w:rsidR="000B5FF0">
        <w:t>с</w:t>
      </w:r>
      <w:r w:rsidRPr="001715A1">
        <w:t>амоуправление</w:t>
      </w:r>
      <w:r w:rsidR="000B5FF0">
        <w:t>;</w:t>
      </w:r>
    </w:p>
    <w:p w:rsidR="000B5FF0" w:rsidRDefault="002430C2" w:rsidP="009A25B0">
      <w:pPr>
        <w:ind w:firstLine="709"/>
        <w:contextualSpacing/>
      </w:pPr>
      <w:r w:rsidRPr="001715A1">
        <w:t xml:space="preserve">- </w:t>
      </w:r>
      <w:r w:rsidR="000B5FF0">
        <w:t>р</w:t>
      </w:r>
      <w:r w:rsidRPr="001715A1">
        <w:t>одительский комитет</w:t>
      </w:r>
      <w:r w:rsidR="000B5FF0">
        <w:t>.</w:t>
      </w:r>
    </w:p>
    <w:p w:rsidR="0060645A" w:rsidRDefault="00D319FE" w:rsidP="009A25B0">
      <w:pPr>
        <w:ind w:firstLine="709"/>
        <w:contextualSpacing/>
        <w:rPr>
          <w:b/>
          <w:u w:val="single"/>
        </w:rPr>
      </w:pPr>
      <w:r w:rsidRPr="001715A1">
        <w:rPr>
          <w:b/>
          <w:u w:val="single"/>
        </w:rPr>
        <w:lastRenderedPageBreak/>
        <w:t>п.3.2</w:t>
      </w:r>
      <w:r w:rsidR="0060645A" w:rsidRPr="001715A1">
        <w:rPr>
          <w:b/>
          <w:u w:val="single"/>
        </w:rPr>
        <w:t>.</w:t>
      </w:r>
      <w:r w:rsidR="002B042F" w:rsidRPr="001715A1">
        <w:rPr>
          <w:b/>
          <w:u w:val="single"/>
        </w:rPr>
        <w:t xml:space="preserve"> Управляющий  с</w:t>
      </w:r>
      <w:r w:rsidR="0060645A" w:rsidRPr="001715A1">
        <w:rPr>
          <w:b/>
          <w:u w:val="single"/>
        </w:rPr>
        <w:t>овет школы</w:t>
      </w:r>
    </w:p>
    <w:p w:rsidR="00A8550A" w:rsidRPr="001715A1" w:rsidRDefault="00A8550A" w:rsidP="009A25B0">
      <w:pPr>
        <w:ind w:firstLine="709"/>
        <w:contextualSpacing/>
        <w:rPr>
          <w:b/>
        </w:rPr>
      </w:pPr>
    </w:p>
    <w:p w:rsidR="000B2970" w:rsidRPr="001715A1" w:rsidRDefault="0060645A" w:rsidP="009A25B0">
      <w:pPr>
        <w:ind w:firstLine="709"/>
        <w:contextualSpacing/>
      </w:pPr>
      <w:r w:rsidRPr="001715A1">
        <w:t>В течение учебного года</w:t>
      </w:r>
      <w:r w:rsidR="002B042F" w:rsidRPr="001715A1">
        <w:t xml:space="preserve"> управляющим  с</w:t>
      </w:r>
      <w:r w:rsidRPr="001715A1">
        <w:t>оветом школы проведены заседания, на которых были рассмотрены вопросы о выдвижении кандидатур работников школы на н</w:t>
      </w:r>
      <w:r w:rsidRPr="001715A1">
        <w:t>а</w:t>
      </w:r>
      <w:r w:rsidRPr="001715A1">
        <w:t>граждения, о пол</w:t>
      </w:r>
      <w:r w:rsidR="009E6C80" w:rsidRPr="001715A1">
        <w:t>ожительных отзывах аттестующимся</w:t>
      </w:r>
      <w:r w:rsidRPr="001715A1">
        <w:t xml:space="preserve"> учителям</w:t>
      </w:r>
      <w:r w:rsidR="000B2970" w:rsidRPr="001715A1">
        <w:t>, о введении требований к единой фо</w:t>
      </w:r>
      <w:r w:rsidR="000B2970" w:rsidRPr="001715A1">
        <w:t>р</w:t>
      </w:r>
      <w:r w:rsidR="000B2970" w:rsidRPr="001715A1">
        <w:t xml:space="preserve">ме </w:t>
      </w:r>
      <w:r w:rsidR="00C54657" w:rsidRPr="001715A1">
        <w:t xml:space="preserve"> обучающихся школы, о стимулировании работников школы.</w:t>
      </w:r>
    </w:p>
    <w:p w:rsidR="009E6C80" w:rsidRPr="001715A1" w:rsidRDefault="009E6C80" w:rsidP="009A25B0">
      <w:pPr>
        <w:ind w:firstLine="709"/>
        <w:contextualSpacing/>
        <w:rPr>
          <w:b/>
        </w:rPr>
      </w:pPr>
      <w:r w:rsidRPr="001715A1">
        <w:rPr>
          <w:b/>
          <w:u w:val="single"/>
        </w:rPr>
        <w:t>п.3.3. Педагогический совет</w:t>
      </w:r>
    </w:p>
    <w:p w:rsidR="009E6C80" w:rsidRPr="001715A1" w:rsidRDefault="009E6C80" w:rsidP="009A25B0">
      <w:pPr>
        <w:ind w:firstLine="709"/>
        <w:contextualSpacing/>
        <w:rPr>
          <w:color w:val="FF0000"/>
        </w:rPr>
      </w:pPr>
      <w:r w:rsidRPr="001715A1">
        <w:t>Пе</w:t>
      </w:r>
      <w:r w:rsidR="00AB1F51" w:rsidRPr="001715A1">
        <w:t>дагогические</w:t>
      </w:r>
      <w:r w:rsidRPr="001715A1">
        <w:t xml:space="preserve"> советы проводились регулярно в течение всего учебного года. Вместе с педсоветами</w:t>
      </w:r>
      <w:r w:rsidR="00652FCD">
        <w:t>, касающихся стандартных рабочих моментов,</w:t>
      </w:r>
      <w:r w:rsidRPr="001715A1">
        <w:t xml:space="preserve"> прошло 2 тематич</w:t>
      </w:r>
      <w:r w:rsidRPr="001715A1">
        <w:t>е</w:t>
      </w:r>
      <w:r w:rsidRPr="001715A1">
        <w:t>ских: «Современное образование: новые требования, новые возможности, новая ответс</w:t>
      </w:r>
      <w:r w:rsidRPr="001715A1">
        <w:t>т</w:t>
      </w:r>
      <w:r w:rsidRPr="001715A1">
        <w:t>венность»</w:t>
      </w:r>
      <w:r w:rsidR="00AB1F51" w:rsidRPr="001715A1">
        <w:t xml:space="preserve"> и</w:t>
      </w:r>
      <w:r w:rsidR="00C54657" w:rsidRPr="001715A1">
        <w:t xml:space="preserve"> «Модель многофункционального  центра на основе кластерного подхода</w:t>
      </w:r>
      <w:r w:rsidRPr="001715A1">
        <w:t>»</w:t>
      </w:r>
      <w:r w:rsidR="00AB1F51" w:rsidRPr="001715A1">
        <w:t>.</w:t>
      </w:r>
    </w:p>
    <w:p w:rsidR="00AB1F51" w:rsidRPr="001715A1" w:rsidRDefault="00AB1F51" w:rsidP="009A25B0">
      <w:pPr>
        <w:ind w:firstLine="709"/>
        <w:contextualSpacing/>
        <w:rPr>
          <w:b/>
        </w:rPr>
      </w:pPr>
      <w:r w:rsidRPr="001715A1">
        <w:rPr>
          <w:b/>
          <w:u w:val="single"/>
        </w:rPr>
        <w:t>п.3.4. Методический совет</w:t>
      </w:r>
    </w:p>
    <w:p w:rsidR="00652FCD" w:rsidRDefault="00AB1F51" w:rsidP="009A25B0">
      <w:pPr>
        <w:ind w:firstLine="709"/>
        <w:contextualSpacing/>
      </w:pPr>
      <w:r w:rsidRPr="001715A1">
        <w:t>Эффективно была организована работа методического совета, председателем кот</w:t>
      </w:r>
      <w:r w:rsidRPr="001715A1">
        <w:t>о</w:t>
      </w:r>
      <w:r w:rsidRPr="001715A1">
        <w:t>рого являет</w:t>
      </w:r>
      <w:r w:rsidR="00652FCD">
        <w:t xml:space="preserve">ся заместитель директора по НМР. </w:t>
      </w:r>
    </w:p>
    <w:p w:rsidR="00AB1F51" w:rsidRPr="00652FCD" w:rsidRDefault="00AB1F51" w:rsidP="009A25B0">
      <w:pPr>
        <w:ind w:firstLine="709"/>
        <w:contextualSpacing/>
      </w:pPr>
      <w:r w:rsidRPr="00652FCD">
        <w:t>Всего проведено 7 заседаний методического совета с освещением различных в</w:t>
      </w:r>
      <w:r w:rsidRPr="00652FCD">
        <w:t>о</w:t>
      </w:r>
      <w:r w:rsidRPr="00652FCD">
        <w:t>просов методической работы</w:t>
      </w:r>
      <w:r w:rsidR="00652FCD" w:rsidRPr="00652FCD">
        <w:t>, в частности</w:t>
      </w:r>
      <w:r w:rsidRPr="00652FCD">
        <w:t>: «Одаре</w:t>
      </w:r>
      <w:r w:rsidRPr="00652FCD">
        <w:t>н</w:t>
      </w:r>
      <w:r w:rsidRPr="00652FCD">
        <w:t>ный ребенок: удача или проблема?», «Электронное портфолио учителя», «О введении ФГОС о</w:t>
      </w:r>
      <w:r w:rsidRPr="00652FCD">
        <w:t>с</w:t>
      </w:r>
      <w:r w:rsidRPr="00652FCD">
        <w:t>новного общ</w:t>
      </w:r>
      <w:r w:rsidR="000B2970" w:rsidRPr="00652FCD">
        <w:t>его образования», «О стимулировании учителей</w:t>
      </w:r>
      <w:r w:rsidRPr="00652FCD">
        <w:t>».</w:t>
      </w:r>
    </w:p>
    <w:p w:rsidR="00AB1F51" w:rsidRPr="001715A1" w:rsidRDefault="00AB1F51" w:rsidP="009A25B0">
      <w:pPr>
        <w:ind w:firstLine="709"/>
        <w:contextualSpacing/>
        <w:rPr>
          <w:b/>
        </w:rPr>
      </w:pPr>
      <w:r w:rsidRPr="001715A1">
        <w:rPr>
          <w:b/>
          <w:u w:val="single"/>
        </w:rPr>
        <w:t>п.3.5. Школьные методические объединения</w:t>
      </w:r>
    </w:p>
    <w:p w:rsidR="00C67912" w:rsidRPr="001715A1" w:rsidRDefault="00C67912" w:rsidP="009A25B0">
      <w:pPr>
        <w:ind w:firstLine="709"/>
        <w:contextualSpacing/>
      </w:pPr>
      <w:r w:rsidRPr="001715A1">
        <w:t>В школе организована работа 7 МШ</w:t>
      </w:r>
      <w:r w:rsidR="00AB1F51" w:rsidRPr="001715A1">
        <w:t>: учителей гуманитарного цикла, учителей е</w:t>
      </w:r>
      <w:r w:rsidR="00AB1F51" w:rsidRPr="001715A1">
        <w:t>с</w:t>
      </w:r>
      <w:r w:rsidR="00AB1F51" w:rsidRPr="001715A1">
        <w:t>те</w:t>
      </w:r>
      <w:r w:rsidRPr="001715A1">
        <w:t>ственно-математического цикла,</w:t>
      </w:r>
      <w:r w:rsidR="00AB1F51" w:rsidRPr="001715A1">
        <w:t xml:space="preserve"> учителей </w:t>
      </w:r>
      <w:r w:rsidRPr="001715A1">
        <w:t>начальных классов.</w:t>
      </w:r>
      <w:r w:rsidR="00652FCD" w:rsidRPr="00652FCD">
        <w:t xml:space="preserve"> </w:t>
      </w:r>
    </w:p>
    <w:p w:rsidR="00AB1F51" w:rsidRPr="001715A1" w:rsidRDefault="00AB1F51" w:rsidP="009A25B0">
      <w:pPr>
        <w:ind w:firstLine="709"/>
        <w:contextualSpacing/>
      </w:pPr>
      <w:r w:rsidRPr="001715A1">
        <w:t xml:space="preserve"> </w:t>
      </w:r>
      <w:r w:rsidR="00C67912" w:rsidRPr="001715A1">
        <w:t xml:space="preserve">Анализ работы ШМО </w:t>
      </w:r>
      <w:r w:rsidRPr="001715A1">
        <w:t xml:space="preserve"> приведен в разделе «Анализ методической работы школы».</w:t>
      </w:r>
      <w:r w:rsidR="00C67912" w:rsidRPr="001715A1">
        <w:t xml:space="preserve"> </w:t>
      </w:r>
    </w:p>
    <w:p w:rsidR="00AB1F51" w:rsidRDefault="00AB1F51" w:rsidP="009A25B0">
      <w:pPr>
        <w:ind w:firstLine="709"/>
        <w:contextualSpacing/>
      </w:pPr>
    </w:p>
    <w:p w:rsidR="00A8550A" w:rsidRPr="001715A1" w:rsidRDefault="00A8550A" w:rsidP="009A25B0">
      <w:pPr>
        <w:ind w:firstLine="709"/>
        <w:contextualSpacing/>
      </w:pPr>
    </w:p>
    <w:p w:rsidR="00AB1F51" w:rsidRPr="001715A1" w:rsidRDefault="00AB1F51" w:rsidP="009A25B0">
      <w:pPr>
        <w:ind w:firstLine="709"/>
        <w:contextualSpacing/>
        <w:jc w:val="center"/>
        <w:rPr>
          <w:b/>
        </w:rPr>
      </w:pPr>
      <w:r w:rsidRPr="001715A1">
        <w:rPr>
          <w:b/>
        </w:rPr>
        <w:t>§ 4. Итоги учебно-воспитательного процесса</w:t>
      </w:r>
    </w:p>
    <w:p w:rsidR="001F7569" w:rsidRPr="001715A1" w:rsidRDefault="001F7569" w:rsidP="009A25B0">
      <w:pPr>
        <w:ind w:firstLine="709"/>
        <w:contextualSpacing/>
        <w:jc w:val="center"/>
      </w:pPr>
    </w:p>
    <w:p w:rsidR="00844E48" w:rsidRPr="001715A1" w:rsidRDefault="00AB1F51" w:rsidP="009A25B0">
      <w:pPr>
        <w:ind w:firstLine="709"/>
        <w:contextualSpacing/>
        <w:rPr>
          <w:b/>
          <w:u w:val="single"/>
        </w:rPr>
      </w:pPr>
      <w:r w:rsidRPr="001715A1">
        <w:rPr>
          <w:b/>
          <w:u w:val="single"/>
        </w:rPr>
        <w:t xml:space="preserve">п.4.1. </w:t>
      </w:r>
      <w:r w:rsidR="00844E48" w:rsidRPr="001715A1">
        <w:rPr>
          <w:b/>
          <w:u w:val="single"/>
        </w:rPr>
        <w:t>Кадровый состав школы</w:t>
      </w:r>
    </w:p>
    <w:p w:rsidR="000B2970" w:rsidRPr="001715A1" w:rsidRDefault="000B2970" w:rsidP="009A25B0">
      <w:pPr>
        <w:ind w:firstLine="709"/>
        <w:contextualSpacing/>
      </w:pPr>
    </w:p>
    <w:p w:rsidR="001F7569" w:rsidRPr="001715A1" w:rsidRDefault="00C72707" w:rsidP="009A25B0">
      <w:pPr>
        <w:ind w:firstLine="709"/>
        <w:contextualSpacing/>
      </w:pPr>
      <w:r w:rsidRPr="001715A1">
        <w:t>в 2013</w:t>
      </w:r>
      <w:r w:rsidR="001F7569" w:rsidRPr="001715A1">
        <w:t xml:space="preserve"> – </w:t>
      </w:r>
      <w:r w:rsidRPr="001715A1">
        <w:t>2014</w:t>
      </w:r>
      <w:r w:rsidR="00844E48" w:rsidRPr="001715A1">
        <w:t xml:space="preserve"> </w:t>
      </w:r>
      <w:r w:rsidRPr="001715A1">
        <w:t xml:space="preserve">учебном году </w:t>
      </w:r>
      <w:r w:rsidR="00652FCD">
        <w:t xml:space="preserve">коллектив школы состоит из </w:t>
      </w:r>
      <w:r w:rsidR="00C54657" w:rsidRPr="001715A1">
        <w:t>70</w:t>
      </w:r>
      <w:r w:rsidRPr="001715A1">
        <w:t xml:space="preserve"> </w:t>
      </w:r>
      <w:r w:rsidR="00652FCD">
        <w:t xml:space="preserve"> человек</w:t>
      </w:r>
      <w:r w:rsidR="00844E48" w:rsidRPr="001715A1">
        <w:t>, из них пед</w:t>
      </w:r>
      <w:r w:rsidR="00844E48" w:rsidRPr="001715A1">
        <w:t>а</w:t>
      </w:r>
      <w:r w:rsidR="00844E48" w:rsidRPr="001715A1">
        <w:t>гогических ра</w:t>
      </w:r>
      <w:r w:rsidRPr="001715A1">
        <w:t>бот</w:t>
      </w:r>
      <w:r w:rsidR="00491ACF" w:rsidRPr="001715A1">
        <w:t>ни</w:t>
      </w:r>
      <w:r w:rsidR="00652FCD">
        <w:t xml:space="preserve">ков – 37, </w:t>
      </w:r>
      <w:r w:rsidR="00652FCD" w:rsidRPr="001715A1">
        <w:t>руководителей</w:t>
      </w:r>
      <w:r w:rsidR="00652FCD">
        <w:t xml:space="preserve"> –</w:t>
      </w:r>
      <w:r w:rsidR="00652FCD" w:rsidRPr="001715A1">
        <w:t xml:space="preserve"> </w:t>
      </w:r>
      <w:r w:rsidRPr="001715A1">
        <w:t>6</w:t>
      </w:r>
      <w:r w:rsidR="00652FCD">
        <w:t>,</w:t>
      </w:r>
      <w:r w:rsidR="00652FCD" w:rsidRPr="00652FCD">
        <w:t xml:space="preserve"> </w:t>
      </w:r>
      <w:r w:rsidR="00652FCD">
        <w:t xml:space="preserve">обслуживающий персонал – 27. </w:t>
      </w:r>
      <w:r w:rsidR="00844E48" w:rsidRPr="001715A1">
        <w:t xml:space="preserve"> </w:t>
      </w:r>
    </w:p>
    <w:p w:rsidR="001841F7" w:rsidRPr="001715A1" w:rsidRDefault="00E66268" w:rsidP="009A25B0">
      <w:pPr>
        <w:ind w:firstLine="709"/>
        <w:contextualSpacing/>
      </w:pPr>
      <w:r w:rsidRPr="001715A1">
        <w:t xml:space="preserve">Из </w:t>
      </w:r>
      <w:r w:rsidR="00FF1E89" w:rsidRPr="001715A1">
        <w:t>43</w:t>
      </w:r>
      <w:r w:rsidR="001841F7" w:rsidRPr="001715A1">
        <w:t xml:space="preserve"> п</w:t>
      </w:r>
      <w:r w:rsidR="00FF1E89" w:rsidRPr="001715A1">
        <w:t xml:space="preserve">едагогических работников 38 </w:t>
      </w:r>
      <w:r w:rsidR="00F076F2" w:rsidRPr="001715A1">
        <w:t xml:space="preserve"> имею</w:t>
      </w:r>
      <w:r w:rsidR="001841F7" w:rsidRPr="001715A1">
        <w:t>т высше</w:t>
      </w:r>
      <w:r w:rsidR="00FF1E89" w:rsidRPr="001715A1">
        <w:t>е образование (88,3 %), 4</w:t>
      </w:r>
      <w:r w:rsidR="001841F7" w:rsidRPr="001715A1">
        <w:t>– сре</w:t>
      </w:r>
      <w:r w:rsidR="001841F7" w:rsidRPr="001715A1">
        <w:t>д</w:t>
      </w:r>
      <w:r w:rsidR="00F076F2" w:rsidRPr="001715A1">
        <w:t>нее</w:t>
      </w:r>
      <w:r w:rsidR="00FF1E89" w:rsidRPr="001715A1">
        <w:t xml:space="preserve"> специальное (9,3</w:t>
      </w:r>
      <w:r w:rsidR="001841F7" w:rsidRPr="001715A1">
        <w:t xml:space="preserve"> %), 1 –</w:t>
      </w:r>
      <w:r w:rsidR="00FF1E89" w:rsidRPr="001715A1">
        <w:t xml:space="preserve"> начальное профессиональное (2,5</w:t>
      </w:r>
      <w:r w:rsidR="001841F7" w:rsidRPr="001715A1">
        <w:t xml:space="preserve"> %).</w:t>
      </w:r>
      <w:r w:rsidR="009E7D44" w:rsidRPr="001715A1">
        <w:t xml:space="preserve"> </w:t>
      </w:r>
    </w:p>
    <w:p w:rsidR="009E7D44" w:rsidRPr="001715A1" w:rsidRDefault="009E7D44" w:rsidP="009A25B0">
      <w:pPr>
        <w:ind w:firstLine="709"/>
        <w:contextualSpacing/>
      </w:pPr>
      <w:r w:rsidRPr="001715A1">
        <w:t>УВП – 2 человека.</w:t>
      </w:r>
    </w:p>
    <w:p w:rsidR="0089341D" w:rsidRPr="001715A1" w:rsidRDefault="0089341D" w:rsidP="009A25B0">
      <w:pPr>
        <w:ind w:firstLine="709"/>
        <w:contextualSpacing/>
        <w:rPr>
          <w:u w:val="single"/>
        </w:rPr>
      </w:pPr>
    </w:p>
    <w:p w:rsidR="0089341D" w:rsidRPr="001715A1" w:rsidRDefault="0089341D" w:rsidP="009A25B0">
      <w:pPr>
        <w:ind w:firstLine="709"/>
        <w:contextualSpacing/>
        <w:jc w:val="center"/>
      </w:pPr>
      <w:r w:rsidRPr="001715A1">
        <w:t>Категорийный состав педагогических работников следующий:</w:t>
      </w:r>
    </w:p>
    <w:p w:rsidR="0089341D" w:rsidRPr="001715A1" w:rsidRDefault="000B2970" w:rsidP="009A25B0">
      <w:pPr>
        <w:ind w:firstLine="709"/>
        <w:contextualSpacing/>
      </w:pPr>
      <w:r w:rsidRPr="001715A1">
        <w:t>высшая категория – 10 (</w:t>
      </w:r>
      <w:r w:rsidR="0089341D" w:rsidRPr="001715A1">
        <w:t xml:space="preserve"> %) в прошлом</w:t>
      </w:r>
      <w:r w:rsidRPr="001715A1">
        <w:t xml:space="preserve"> учебном году – 10(</w:t>
      </w:r>
      <w:r w:rsidR="0089341D" w:rsidRPr="001715A1">
        <w:t xml:space="preserve"> %</w:t>
      </w:r>
      <w:r w:rsidRPr="001715A1">
        <w:t>)</w:t>
      </w:r>
      <w:r w:rsidR="0089341D" w:rsidRPr="001715A1">
        <w:t>;</w:t>
      </w:r>
    </w:p>
    <w:p w:rsidR="0089341D" w:rsidRPr="001715A1" w:rsidRDefault="000B2970" w:rsidP="009A25B0">
      <w:pPr>
        <w:ind w:firstLine="709"/>
        <w:contextualSpacing/>
      </w:pPr>
      <w:r w:rsidRPr="001715A1">
        <w:t>первая категория  - 21</w:t>
      </w:r>
      <w:r w:rsidR="00E66268" w:rsidRPr="001715A1">
        <w:t xml:space="preserve"> (</w:t>
      </w:r>
      <w:r w:rsidR="0089341D" w:rsidRPr="001715A1">
        <w:t xml:space="preserve"> %</w:t>
      </w:r>
      <w:r w:rsidRPr="001715A1">
        <w:t>), в прошлом учебном году – 18</w:t>
      </w:r>
      <w:r w:rsidR="0089341D" w:rsidRPr="001715A1">
        <w:t xml:space="preserve"> %;</w:t>
      </w:r>
    </w:p>
    <w:p w:rsidR="0089341D" w:rsidRPr="001715A1" w:rsidRDefault="00E66268" w:rsidP="009A25B0">
      <w:pPr>
        <w:ind w:firstLine="709"/>
        <w:contextualSpacing/>
      </w:pPr>
      <w:r w:rsidRPr="001715A1">
        <w:t>не имеют категории – 4 (</w:t>
      </w:r>
      <w:r w:rsidR="0089341D" w:rsidRPr="001715A1">
        <w:t xml:space="preserve">%), в прошлом учебном году – </w:t>
      </w:r>
      <w:r w:rsidRPr="001715A1">
        <w:t xml:space="preserve">4 </w:t>
      </w:r>
      <w:r w:rsidR="0089341D" w:rsidRPr="001715A1">
        <w:t xml:space="preserve"> %.</w:t>
      </w:r>
    </w:p>
    <w:p w:rsidR="00B42FE8" w:rsidRPr="001715A1" w:rsidRDefault="00B42FE8" w:rsidP="009A25B0">
      <w:pPr>
        <w:ind w:firstLine="709"/>
        <w:contextualSpacing/>
        <w:jc w:val="center"/>
        <w:rPr>
          <w:i/>
          <w:color w:val="FF0000"/>
        </w:rPr>
      </w:pPr>
    </w:p>
    <w:p w:rsidR="00D96345" w:rsidRPr="001715A1" w:rsidRDefault="00FA0F65" w:rsidP="009A25B0">
      <w:pPr>
        <w:ind w:firstLine="709"/>
        <w:contextualSpacing/>
        <w:rPr>
          <w:b/>
        </w:rPr>
      </w:pPr>
      <w:r w:rsidRPr="001715A1">
        <w:rPr>
          <w:b/>
          <w:u w:val="single"/>
        </w:rPr>
        <w:t>п.</w:t>
      </w:r>
      <w:r w:rsidR="00D96345" w:rsidRPr="001715A1">
        <w:rPr>
          <w:b/>
          <w:u w:val="single"/>
        </w:rPr>
        <w:t>4.</w:t>
      </w:r>
      <w:r w:rsidR="000553BB">
        <w:rPr>
          <w:b/>
          <w:u w:val="single"/>
        </w:rPr>
        <w:t>2</w:t>
      </w:r>
      <w:r w:rsidR="00D96345" w:rsidRPr="001715A1">
        <w:rPr>
          <w:b/>
          <w:u w:val="single"/>
        </w:rPr>
        <w:t>.Аттестация педагогических работников</w:t>
      </w:r>
    </w:p>
    <w:p w:rsidR="00652FCD" w:rsidRDefault="00D96345" w:rsidP="009A25B0">
      <w:pPr>
        <w:ind w:firstLine="709"/>
        <w:contextualSpacing/>
      </w:pPr>
      <w:r w:rsidRPr="001715A1">
        <w:t>В текущем учебном году подтвердили пе</w:t>
      </w:r>
      <w:r w:rsidR="00652FCD">
        <w:t>рвую квалификационную категорию – 3;</w:t>
      </w:r>
    </w:p>
    <w:p w:rsidR="00A0742F" w:rsidRPr="001715A1" w:rsidRDefault="00A0742F" w:rsidP="009A25B0">
      <w:pPr>
        <w:ind w:firstLine="709"/>
        <w:contextualSpacing/>
        <w:rPr>
          <w:color w:val="FF0000"/>
        </w:rPr>
      </w:pPr>
      <w:r w:rsidRPr="001715A1">
        <w:t xml:space="preserve">вновь аттестовалась на I квалификационную категорию </w:t>
      </w:r>
      <w:r w:rsidR="00652FCD">
        <w:t>– 3.</w:t>
      </w:r>
    </w:p>
    <w:p w:rsidR="00B42FE8" w:rsidRPr="001715A1" w:rsidRDefault="00B42FE8" w:rsidP="009A25B0">
      <w:pPr>
        <w:ind w:firstLine="709"/>
        <w:contextualSpacing/>
        <w:rPr>
          <w:u w:val="single"/>
        </w:rPr>
      </w:pPr>
    </w:p>
    <w:p w:rsidR="00D96345" w:rsidRPr="00652FCD" w:rsidRDefault="00351AFD" w:rsidP="00652FCD">
      <w:pPr>
        <w:tabs>
          <w:tab w:val="center" w:pos="4677"/>
        </w:tabs>
        <w:contextualSpacing/>
        <w:rPr>
          <w:b/>
          <w:u w:val="single"/>
        </w:rPr>
      </w:pPr>
      <w:r w:rsidRPr="00652FCD">
        <w:t xml:space="preserve">           </w:t>
      </w:r>
      <w:r w:rsidR="00A0742F" w:rsidRPr="00652FCD">
        <w:t xml:space="preserve"> </w:t>
      </w:r>
      <w:r w:rsidR="00FA0F65" w:rsidRPr="00652FCD">
        <w:rPr>
          <w:b/>
          <w:u w:val="single"/>
        </w:rPr>
        <w:t xml:space="preserve">п. </w:t>
      </w:r>
      <w:r w:rsidR="00D96345" w:rsidRPr="00652FCD">
        <w:rPr>
          <w:b/>
          <w:u w:val="single"/>
        </w:rPr>
        <w:t>4.</w:t>
      </w:r>
      <w:r w:rsidR="000553BB">
        <w:rPr>
          <w:b/>
          <w:u w:val="single"/>
        </w:rPr>
        <w:t>3</w:t>
      </w:r>
      <w:r w:rsidR="00D96345" w:rsidRPr="00652FCD">
        <w:rPr>
          <w:b/>
          <w:u w:val="single"/>
        </w:rPr>
        <w:t>. Курсовая подготовка</w:t>
      </w:r>
      <w:r w:rsidR="00652FCD" w:rsidRPr="00652FCD">
        <w:rPr>
          <w:b/>
        </w:rPr>
        <w:tab/>
      </w:r>
    </w:p>
    <w:p w:rsidR="00D96345" w:rsidRPr="001715A1" w:rsidRDefault="00A0742F" w:rsidP="009A25B0">
      <w:pPr>
        <w:ind w:firstLine="709"/>
        <w:contextualSpacing/>
      </w:pPr>
      <w:r w:rsidRPr="001715A1">
        <w:t xml:space="preserve">Курсы </w:t>
      </w:r>
      <w:r w:rsidR="00D076CB" w:rsidRPr="001715A1">
        <w:t>повышения квалификации в 2013</w:t>
      </w:r>
      <w:r w:rsidR="00B42FE8" w:rsidRPr="001715A1">
        <w:t xml:space="preserve"> – </w:t>
      </w:r>
      <w:r w:rsidR="00D076CB" w:rsidRPr="001715A1">
        <w:t>2014</w:t>
      </w:r>
      <w:r w:rsidRPr="001715A1">
        <w:t xml:space="preserve"> учебном году прошли </w:t>
      </w:r>
      <w:r w:rsidR="00351AFD" w:rsidRPr="001715A1">
        <w:t>16</w:t>
      </w:r>
      <w:r w:rsidRPr="001715A1">
        <w:t xml:space="preserve"> педагог</w:t>
      </w:r>
      <w:r w:rsidRPr="001715A1">
        <w:t>и</w:t>
      </w:r>
      <w:r w:rsidR="00652FCD">
        <w:t>ческих работников по следующей тематике:</w:t>
      </w:r>
    </w:p>
    <w:p w:rsidR="00B42FE8" w:rsidRDefault="00B42FE8" w:rsidP="009A25B0">
      <w:pPr>
        <w:ind w:firstLine="709"/>
        <w:contextualSpacing/>
        <w:jc w:val="center"/>
        <w:rPr>
          <w:i/>
        </w:rPr>
      </w:pPr>
    </w:p>
    <w:p w:rsidR="00E8249C" w:rsidRDefault="00E8249C" w:rsidP="009A25B0">
      <w:pPr>
        <w:ind w:firstLine="709"/>
        <w:contextualSpacing/>
        <w:jc w:val="center"/>
        <w:rPr>
          <w:i/>
        </w:rPr>
      </w:pPr>
    </w:p>
    <w:p w:rsidR="00E8249C" w:rsidRDefault="00E8249C" w:rsidP="009A25B0">
      <w:pPr>
        <w:ind w:firstLine="709"/>
        <w:contextualSpacing/>
        <w:jc w:val="center"/>
        <w:rPr>
          <w:i/>
        </w:rPr>
      </w:pPr>
    </w:p>
    <w:p w:rsidR="00E8249C" w:rsidRDefault="00E8249C" w:rsidP="009A25B0">
      <w:pPr>
        <w:ind w:firstLine="709"/>
        <w:contextualSpacing/>
        <w:jc w:val="center"/>
        <w:rPr>
          <w:i/>
        </w:rPr>
      </w:pPr>
    </w:p>
    <w:p w:rsidR="00E8249C" w:rsidRDefault="00E8249C" w:rsidP="009A25B0">
      <w:pPr>
        <w:ind w:firstLine="709"/>
        <w:contextualSpacing/>
        <w:jc w:val="center"/>
        <w:rPr>
          <w:i/>
        </w:rPr>
      </w:pPr>
    </w:p>
    <w:p w:rsidR="00A0742F" w:rsidRDefault="00A0742F" w:rsidP="009A25B0">
      <w:pPr>
        <w:ind w:firstLine="709"/>
        <w:contextualSpacing/>
        <w:jc w:val="center"/>
        <w:rPr>
          <w:i/>
        </w:rPr>
      </w:pPr>
      <w:r w:rsidRPr="001715A1">
        <w:rPr>
          <w:i/>
        </w:rPr>
        <w:lastRenderedPageBreak/>
        <w:t>Таблица «</w:t>
      </w:r>
      <w:r w:rsidR="00903330">
        <w:rPr>
          <w:i/>
        </w:rPr>
        <w:t xml:space="preserve">Тематика курсовой </w:t>
      </w:r>
      <w:r w:rsidRPr="001715A1">
        <w:rPr>
          <w:i/>
        </w:rPr>
        <w:t xml:space="preserve"> подготовк</w:t>
      </w:r>
      <w:r w:rsidR="00903330">
        <w:rPr>
          <w:i/>
        </w:rPr>
        <w:t>и</w:t>
      </w:r>
      <w:r w:rsidRPr="001715A1">
        <w:rPr>
          <w:i/>
        </w:rPr>
        <w:t xml:space="preserve"> педагогических работн</w:t>
      </w:r>
      <w:r w:rsidR="00CC0F28" w:rsidRPr="001715A1">
        <w:rPr>
          <w:i/>
        </w:rPr>
        <w:t>иков в 2013-2014</w:t>
      </w:r>
      <w:r w:rsidRPr="001715A1">
        <w:rPr>
          <w:i/>
        </w:rPr>
        <w:t xml:space="preserve"> учебном году»</w:t>
      </w:r>
    </w:p>
    <w:p w:rsidR="00903330" w:rsidRPr="001715A1" w:rsidRDefault="00903330" w:rsidP="009A25B0">
      <w:pPr>
        <w:ind w:firstLine="709"/>
        <w:contextualSpacing/>
        <w:jc w:val="center"/>
      </w:pPr>
    </w:p>
    <w:p w:rsidR="00456B7A" w:rsidRPr="001715A1" w:rsidRDefault="00456B7A" w:rsidP="009A25B0">
      <w:pPr>
        <w:contextualSpacing/>
        <w:rPr>
          <w:vanish/>
        </w:rPr>
      </w:pPr>
    </w:p>
    <w:p w:rsidR="000A60FC" w:rsidRPr="001715A1" w:rsidRDefault="000A60FC" w:rsidP="009A25B0">
      <w:pPr>
        <w:contextualSpacing/>
        <w:rPr>
          <w:vanish/>
        </w:rPr>
      </w:pPr>
    </w:p>
    <w:tbl>
      <w:tblPr>
        <w:tblW w:w="96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237"/>
        <w:gridCol w:w="2832"/>
        <w:gridCol w:w="17"/>
      </w:tblGrid>
      <w:tr w:rsidR="00903330" w:rsidRPr="00903330" w:rsidTr="00903330">
        <w:trPr>
          <w:gridAfter w:val="1"/>
          <w:wAfter w:w="17" w:type="dxa"/>
          <w:trHeight w:val="662"/>
        </w:trPr>
        <w:tc>
          <w:tcPr>
            <w:tcW w:w="568" w:type="dxa"/>
            <w:shd w:val="clear" w:color="auto" w:fill="auto"/>
            <w:vAlign w:val="center"/>
          </w:tcPr>
          <w:p w:rsidR="00903330" w:rsidRPr="00903330" w:rsidRDefault="00903330" w:rsidP="009033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0333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03330" w:rsidRPr="00903330" w:rsidRDefault="00903330" w:rsidP="009033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03330">
              <w:rPr>
                <w:rFonts w:eastAsia="Calibri"/>
                <w:lang w:eastAsia="en-US"/>
              </w:rPr>
              <w:t>Наименование курсов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03330" w:rsidRPr="00903330" w:rsidRDefault="00903330" w:rsidP="009033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03330">
              <w:rPr>
                <w:rFonts w:eastAsia="Calibri"/>
                <w:lang w:eastAsia="en-US"/>
              </w:rPr>
              <w:t>Вид прохожд</w:t>
            </w:r>
            <w:r w:rsidRPr="00903330">
              <w:rPr>
                <w:rFonts w:eastAsia="Calibri"/>
                <w:lang w:eastAsia="en-US"/>
              </w:rPr>
              <w:t>е</w:t>
            </w:r>
            <w:r w:rsidRPr="00903330">
              <w:rPr>
                <w:rFonts w:eastAsia="Calibri"/>
                <w:lang w:eastAsia="en-US"/>
              </w:rPr>
              <w:t>ния, дата, место</w:t>
            </w:r>
          </w:p>
        </w:tc>
      </w:tr>
      <w:tr w:rsidR="00903330" w:rsidRPr="00903330" w:rsidTr="000553BB">
        <w:trPr>
          <w:gridAfter w:val="1"/>
          <w:wAfter w:w="17" w:type="dxa"/>
          <w:trHeight w:val="338"/>
        </w:trPr>
        <w:tc>
          <w:tcPr>
            <w:tcW w:w="568" w:type="dxa"/>
            <w:shd w:val="clear" w:color="auto" w:fill="auto"/>
          </w:tcPr>
          <w:p w:rsidR="00903330" w:rsidRPr="00903330" w:rsidRDefault="00903330" w:rsidP="00903330">
            <w:pPr>
              <w:contextualSpacing/>
              <w:rPr>
                <w:rFonts w:eastAsia="Calibri"/>
                <w:lang w:eastAsia="en-US"/>
              </w:rPr>
            </w:pPr>
            <w:r w:rsidRPr="009033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03330" w:rsidRPr="00903330" w:rsidRDefault="00903330" w:rsidP="00903330">
            <w:pPr>
              <w:contextualSpacing/>
              <w:rPr>
                <w:rFonts w:eastAsia="Calibri"/>
                <w:lang w:eastAsia="en-US"/>
              </w:rPr>
            </w:pPr>
            <w:r w:rsidRPr="00903330">
              <w:rPr>
                <w:rFonts w:eastAsia="Calibri"/>
                <w:lang w:eastAsia="en-US"/>
              </w:rPr>
              <w:t>Охрана труда</w:t>
            </w:r>
          </w:p>
        </w:tc>
        <w:tc>
          <w:tcPr>
            <w:tcW w:w="2832" w:type="dxa"/>
            <w:shd w:val="clear" w:color="auto" w:fill="auto"/>
          </w:tcPr>
          <w:p w:rsidR="00903330" w:rsidRPr="00903330" w:rsidRDefault="00903330" w:rsidP="00903330">
            <w:pPr>
              <w:contextualSpacing/>
              <w:rPr>
                <w:rFonts w:eastAsia="Calibri"/>
                <w:lang w:eastAsia="en-US"/>
              </w:rPr>
            </w:pPr>
            <w:r w:rsidRPr="00903330">
              <w:rPr>
                <w:rFonts w:eastAsia="Calibri"/>
                <w:lang w:eastAsia="en-US"/>
              </w:rPr>
              <w:t>Апрель 2014</w:t>
            </w:r>
          </w:p>
        </w:tc>
      </w:tr>
      <w:tr w:rsidR="00903330" w:rsidRPr="00903330" w:rsidTr="000553BB">
        <w:trPr>
          <w:trHeight w:val="541"/>
        </w:trPr>
        <w:tc>
          <w:tcPr>
            <w:tcW w:w="568" w:type="dxa"/>
            <w:shd w:val="clear" w:color="auto" w:fill="auto"/>
          </w:tcPr>
          <w:p w:rsidR="00903330" w:rsidRPr="00903330" w:rsidRDefault="00903330" w:rsidP="009A25B0">
            <w:pPr>
              <w:contextualSpacing/>
              <w:rPr>
                <w:rFonts w:eastAsia="Calibri"/>
                <w:lang w:eastAsia="en-US"/>
              </w:rPr>
            </w:pPr>
            <w:r w:rsidRPr="0090333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903330" w:rsidRPr="00903330" w:rsidRDefault="00903330" w:rsidP="009A25B0">
            <w:pPr>
              <w:contextualSpacing/>
              <w:rPr>
                <w:rFonts w:eastAsia="Calibri"/>
                <w:lang w:eastAsia="en-US"/>
              </w:rPr>
            </w:pPr>
            <w:r w:rsidRPr="00903330">
              <w:rPr>
                <w:rFonts w:eastAsia="Calibri"/>
                <w:lang w:eastAsia="en-US"/>
              </w:rPr>
              <w:t>Преподавание физики в школе в условиях модернизации общего образования, 72 ч</w:t>
            </w:r>
            <w:r w:rsidRPr="00903330">
              <w:rPr>
                <w:rFonts w:eastAsia="Calibri"/>
                <w:lang w:eastAsia="en-US"/>
              </w:rPr>
              <w:t>а</w:t>
            </w:r>
            <w:r w:rsidRPr="00903330">
              <w:rPr>
                <w:rFonts w:eastAsia="Calibri"/>
                <w:lang w:eastAsia="en-US"/>
              </w:rPr>
              <w:t>са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903330" w:rsidRPr="00903330" w:rsidRDefault="00903330" w:rsidP="009A25B0">
            <w:pPr>
              <w:contextualSpacing/>
              <w:rPr>
                <w:rFonts w:eastAsia="Calibri"/>
                <w:lang w:eastAsia="en-US"/>
              </w:rPr>
            </w:pPr>
            <w:r w:rsidRPr="00903330">
              <w:rPr>
                <w:rFonts w:eastAsia="Calibri"/>
                <w:lang w:eastAsia="en-US"/>
              </w:rPr>
              <w:t>03.03.14 – 11.03.14</w:t>
            </w:r>
          </w:p>
        </w:tc>
      </w:tr>
      <w:tr w:rsidR="00903330" w:rsidRPr="00903330" w:rsidTr="000553BB">
        <w:trPr>
          <w:trHeight w:val="1400"/>
        </w:trPr>
        <w:tc>
          <w:tcPr>
            <w:tcW w:w="568" w:type="dxa"/>
            <w:shd w:val="clear" w:color="auto" w:fill="auto"/>
          </w:tcPr>
          <w:p w:rsidR="00903330" w:rsidRPr="00903330" w:rsidRDefault="00903330" w:rsidP="009A25B0">
            <w:pPr>
              <w:contextualSpacing/>
              <w:rPr>
                <w:rFonts w:eastAsia="Calibri"/>
                <w:lang w:eastAsia="en-US"/>
              </w:rPr>
            </w:pPr>
            <w:r w:rsidRPr="00903330">
              <w:rPr>
                <w:rFonts w:eastAsia="Calibri"/>
                <w:lang w:eastAsia="en-US"/>
              </w:rPr>
              <w:t>4</w:t>
            </w:r>
          </w:p>
          <w:p w:rsidR="00903330" w:rsidRPr="00903330" w:rsidRDefault="00903330" w:rsidP="009A25B0">
            <w:pPr>
              <w:contextualSpacing/>
              <w:rPr>
                <w:rFonts w:eastAsia="Calibri"/>
                <w:lang w:eastAsia="en-US"/>
              </w:rPr>
            </w:pPr>
          </w:p>
          <w:p w:rsidR="00903330" w:rsidRPr="00903330" w:rsidRDefault="00903330" w:rsidP="009A25B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903330" w:rsidRPr="00903330" w:rsidRDefault="00903330" w:rsidP="009A25B0">
            <w:pPr>
              <w:pStyle w:val="ConsPlusNonforma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Федеральные курсы повышения квалификации и  стаж</w:t>
            </w:r>
            <w:r w:rsidRPr="00903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03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ровка  в ГАОУ ДПО «Институт развития образования Республики Татарстан» по теме: «Государственно-общественное управление школой в условиях модерниз</w:t>
            </w:r>
            <w:r w:rsidRPr="00903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903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образования»,  г.Казань, 2013 г. – 108 часов;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903330" w:rsidRPr="00903330" w:rsidRDefault="00903330" w:rsidP="009A25B0">
            <w:pPr>
              <w:contextualSpacing/>
              <w:rPr>
                <w:rFonts w:eastAsia="Calibri"/>
              </w:rPr>
            </w:pPr>
            <w:r w:rsidRPr="00903330">
              <w:rPr>
                <w:rFonts w:eastAsia="Calibri"/>
              </w:rPr>
              <w:t>18-23 ноября 2013 г г. К</w:t>
            </w:r>
            <w:r w:rsidRPr="00903330">
              <w:rPr>
                <w:rFonts w:eastAsia="Calibri"/>
              </w:rPr>
              <w:t>а</w:t>
            </w:r>
            <w:r w:rsidRPr="00903330">
              <w:rPr>
                <w:rFonts w:eastAsia="Calibri"/>
              </w:rPr>
              <w:t>зань</w:t>
            </w:r>
          </w:p>
        </w:tc>
      </w:tr>
      <w:tr w:rsidR="00903330" w:rsidRPr="00903330" w:rsidTr="000553BB">
        <w:trPr>
          <w:trHeight w:val="1689"/>
        </w:trPr>
        <w:tc>
          <w:tcPr>
            <w:tcW w:w="568" w:type="dxa"/>
            <w:shd w:val="clear" w:color="auto" w:fill="auto"/>
          </w:tcPr>
          <w:p w:rsidR="00903330" w:rsidRPr="00903330" w:rsidRDefault="00903330" w:rsidP="009A25B0">
            <w:pPr>
              <w:contextualSpacing/>
              <w:rPr>
                <w:rFonts w:eastAsia="Calibri"/>
                <w:lang w:eastAsia="en-US"/>
              </w:rPr>
            </w:pPr>
            <w:r w:rsidRPr="009033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903330" w:rsidRPr="00903330" w:rsidRDefault="00903330" w:rsidP="009A25B0">
            <w:pPr>
              <w:pStyle w:val="ConsPlusNonforma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Фундаментальные курсы учителей английского языка ИРОиПК, 2013 г.  – 144 ч;</w:t>
            </w:r>
          </w:p>
          <w:p w:rsidR="00903330" w:rsidRPr="00903330" w:rsidRDefault="00903330" w:rsidP="009A25B0">
            <w:pPr>
              <w:pStyle w:val="ConsPlusNonforma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Научно-практический семинар «Использование интернет ресурсов в обучении английского языка», Ф</w:t>
            </w:r>
            <w:r w:rsidRPr="00903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03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деральный научно-методический центр им.Л.В.Занкова, ИРОиПК, 2013 г. – 6 ч;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903330" w:rsidRPr="00903330" w:rsidRDefault="00903330" w:rsidP="009A25B0">
            <w:pPr>
              <w:contextualSpacing/>
              <w:rPr>
                <w:rFonts w:eastAsia="Calibri"/>
              </w:rPr>
            </w:pPr>
            <w:r w:rsidRPr="00903330">
              <w:rPr>
                <w:rFonts w:eastAsia="Calibri"/>
              </w:rPr>
              <w:t>03 – 17.11.13 Фунд ку</w:t>
            </w:r>
            <w:r w:rsidRPr="00903330">
              <w:rPr>
                <w:rFonts w:eastAsia="Calibri"/>
              </w:rPr>
              <w:t>р</w:t>
            </w:r>
            <w:r w:rsidRPr="00903330">
              <w:rPr>
                <w:rFonts w:eastAsia="Calibri"/>
              </w:rPr>
              <w:t>сы г. Якутск</w:t>
            </w:r>
          </w:p>
        </w:tc>
      </w:tr>
      <w:tr w:rsidR="00903330" w:rsidRPr="00903330" w:rsidTr="000553BB">
        <w:trPr>
          <w:trHeight w:val="849"/>
        </w:trPr>
        <w:tc>
          <w:tcPr>
            <w:tcW w:w="568" w:type="dxa"/>
            <w:shd w:val="clear" w:color="auto" w:fill="auto"/>
          </w:tcPr>
          <w:p w:rsidR="00903330" w:rsidRPr="00903330" w:rsidRDefault="00903330" w:rsidP="009A25B0">
            <w:pPr>
              <w:contextualSpacing/>
              <w:rPr>
                <w:rFonts w:eastAsia="Calibri"/>
                <w:lang w:eastAsia="en-US"/>
              </w:rPr>
            </w:pPr>
            <w:r w:rsidRPr="0090333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903330" w:rsidRPr="00903330" w:rsidRDefault="00903330" w:rsidP="009A25B0">
            <w:pPr>
              <w:pStyle w:val="ConsPlusNonforma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Проблемные курсы ИРОиПК «Современный урок ин</w:t>
            </w:r>
            <w:r w:rsidRPr="00903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03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странного языка в контексте требований ФГОС-2», 2014 г – 72 ч.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903330" w:rsidRPr="00903330" w:rsidRDefault="00903330" w:rsidP="009A25B0">
            <w:pPr>
              <w:contextualSpacing/>
              <w:rPr>
                <w:rFonts w:eastAsia="Calibri"/>
              </w:rPr>
            </w:pPr>
            <w:r w:rsidRPr="00903330">
              <w:rPr>
                <w:rFonts w:eastAsia="Calibri"/>
              </w:rPr>
              <w:t>21-28.03.2014. Пробле</w:t>
            </w:r>
            <w:r w:rsidRPr="00903330">
              <w:rPr>
                <w:rFonts w:eastAsia="Calibri"/>
              </w:rPr>
              <w:t>м</w:t>
            </w:r>
            <w:r w:rsidRPr="00903330">
              <w:rPr>
                <w:rFonts w:eastAsia="Calibri"/>
              </w:rPr>
              <w:t>ные ку</w:t>
            </w:r>
            <w:r w:rsidRPr="00903330">
              <w:rPr>
                <w:rFonts w:eastAsia="Calibri"/>
              </w:rPr>
              <w:t>р</w:t>
            </w:r>
            <w:r w:rsidRPr="00903330">
              <w:rPr>
                <w:rFonts w:eastAsia="Calibri"/>
              </w:rPr>
              <w:t>сы</w:t>
            </w:r>
          </w:p>
        </w:tc>
      </w:tr>
      <w:tr w:rsidR="00903330" w:rsidRPr="00903330" w:rsidTr="000553BB">
        <w:trPr>
          <w:trHeight w:val="1116"/>
        </w:trPr>
        <w:tc>
          <w:tcPr>
            <w:tcW w:w="568" w:type="dxa"/>
            <w:shd w:val="clear" w:color="auto" w:fill="auto"/>
          </w:tcPr>
          <w:p w:rsidR="00903330" w:rsidRPr="00903330" w:rsidRDefault="00903330" w:rsidP="009A25B0">
            <w:pPr>
              <w:contextualSpacing/>
            </w:pPr>
            <w:r w:rsidRPr="00903330">
              <w:t>7</w:t>
            </w:r>
          </w:p>
          <w:p w:rsidR="00903330" w:rsidRPr="00903330" w:rsidRDefault="00903330" w:rsidP="009A25B0">
            <w:pPr>
              <w:contextualSpacing/>
            </w:pPr>
          </w:p>
          <w:p w:rsidR="00903330" w:rsidRPr="00903330" w:rsidRDefault="00903330" w:rsidP="009A25B0">
            <w:pPr>
              <w:contextualSpacing/>
            </w:pPr>
          </w:p>
          <w:p w:rsidR="00903330" w:rsidRPr="00903330" w:rsidRDefault="00903330" w:rsidP="009A25B0">
            <w:pPr>
              <w:contextualSpacing/>
            </w:pPr>
          </w:p>
        </w:tc>
        <w:tc>
          <w:tcPr>
            <w:tcW w:w="6237" w:type="dxa"/>
            <w:shd w:val="clear" w:color="auto" w:fill="auto"/>
          </w:tcPr>
          <w:p w:rsidR="00903330" w:rsidRPr="00903330" w:rsidRDefault="00903330" w:rsidP="000553BB">
            <w:pPr>
              <w:contextualSpacing/>
            </w:pPr>
            <w:r w:rsidRPr="00903330">
              <w:t>Реализация новых образовательных стандартов в начал</w:t>
            </w:r>
            <w:r w:rsidRPr="00903330">
              <w:t>ь</w:t>
            </w:r>
            <w:r w:rsidRPr="00903330">
              <w:t>ной школе «Педагогика и методика развивающего обуч</w:t>
            </w:r>
            <w:r w:rsidRPr="00903330">
              <w:t>е</w:t>
            </w:r>
            <w:r w:rsidRPr="00903330">
              <w:t>ния математики и русского языка в начальной школе (система Д.Б.Эльконина)»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903330" w:rsidRPr="00903330" w:rsidRDefault="00903330" w:rsidP="009A25B0">
            <w:pPr>
              <w:contextualSpacing/>
            </w:pPr>
            <w:r w:rsidRPr="00903330">
              <w:t>18.11.13 г.</w:t>
            </w:r>
          </w:p>
          <w:p w:rsidR="00903330" w:rsidRPr="00903330" w:rsidRDefault="00903330" w:rsidP="009A25B0">
            <w:pPr>
              <w:contextualSpacing/>
            </w:pPr>
            <w:r w:rsidRPr="00903330">
              <w:t>г.Томск</w:t>
            </w:r>
          </w:p>
          <w:p w:rsidR="00903330" w:rsidRPr="00903330" w:rsidRDefault="00903330" w:rsidP="000553BB">
            <w:pPr>
              <w:contextualSpacing/>
            </w:pPr>
            <w:r w:rsidRPr="00903330">
              <w:t>Проблемные ку</w:t>
            </w:r>
            <w:r w:rsidRPr="00903330">
              <w:t>р</w:t>
            </w:r>
            <w:r w:rsidRPr="00903330">
              <w:t>сы</w:t>
            </w:r>
          </w:p>
        </w:tc>
      </w:tr>
      <w:tr w:rsidR="00903330" w:rsidRPr="00903330" w:rsidTr="00903330">
        <w:trPr>
          <w:trHeight w:val="1131"/>
        </w:trPr>
        <w:tc>
          <w:tcPr>
            <w:tcW w:w="568" w:type="dxa"/>
            <w:shd w:val="clear" w:color="auto" w:fill="auto"/>
          </w:tcPr>
          <w:p w:rsidR="00903330" w:rsidRPr="00903330" w:rsidRDefault="00903330" w:rsidP="009A25B0">
            <w:pPr>
              <w:contextualSpacing/>
            </w:pPr>
            <w:r>
              <w:t>8</w:t>
            </w:r>
          </w:p>
        </w:tc>
        <w:tc>
          <w:tcPr>
            <w:tcW w:w="6237" w:type="dxa"/>
            <w:shd w:val="clear" w:color="auto" w:fill="auto"/>
          </w:tcPr>
          <w:p w:rsidR="00903330" w:rsidRPr="00903330" w:rsidRDefault="00903330" w:rsidP="009A25B0">
            <w:pPr>
              <w:contextualSpacing/>
            </w:pPr>
            <w:r w:rsidRPr="00903330">
              <w:t>«Программы Единого детского движ</w:t>
            </w:r>
            <w:r w:rsidRPr="00903330">
              <w:t>е</w:t>
            </w:r>
            <w:r w:rsidRPr="00903330">
              <w:t>ния РС (Я)»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903330" w:rsidRPr="00903330" w:rsidRDefault="00903330" w:rsidP="00903330">
            <w:pPr>
              <w:contextualSpacing/>
            </w:pPr>
            <w:r w:rsidRPr="00903330">
              <w:t>1.02.14 г.</w:t>
            </w:r>
          </w:p>
          <w:p w:rsidR="00903330" w:rsidRPr="00903330" w:rsidRDefault="00903330" w:rsidP="00903330">
            <w:pPr>
              <w:contextualSpacing/>
            </w:pPr>
            <w:r w:rsidRPr="00903330">
              <w:t>г.Верхоянск сертиф</w:t>
            </w:r>
            <w:r w:rsidRPr="00903330">
              <w:t>и</w:t>
            </w:r>
            <w:r w:rsidRPr="00903330">
              <w:t>кат нач. ВР и ДОД МБОУ  УОВР</w:t>
            </w:r>
          </w:p>
        </w:tc>
      </w:tr>
      <w:tr w:rsidR="00903330" w:rsidRPr="00903330" w:rsidTr="000553BB">
        <w:trPr>
          <w:trHeight w:val="543"/>
        </w:trPr>
        <w:tc>
          <w:tcPr>
            <w:tcW w:w="568" w:type="dxa"/>
            <w:shd w:val="clear" w:color="auto" w:fill="auto"/>
          </w:tcPr>
          <w:p w:rsidR="00903330" w:rsidRPr="00903330" w:rsidRDefault="00903330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903330" w:rsidRPr="00903330" w:rsidRDefault="00903330" w:rsidP="009A25B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330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по программе повышения кв</w:t>
            </w:r>
            <w:r w:rsidRPr="009033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330">
              <w:rPr>
                <w:rFonts w:ascii="Times New Roman" w:hAnsi="Times New Roman" w:cs="Times New Roman"/>
                <w:sz w:val="24"/>
                <w:szCs w:val="24"/>
              </w:rPr>
              <w:t>лификации «Пр</w:t>
            </w:r>
            <w:r w:rsidRPr="009033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330">
              <w:rPr>
                <w:rFonts w:ascii="Times New Roman" w:hAnsi="Times New Roman" w:cs="Times New Roman"/>
                <w:sz w:val="24"/>
                <w:szCs w:val="24"/>
              </w:rPr>
              <w:t>фильное обучение в школе», 144 часа.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903330" w:rsidRPr="00903330" w:rsidRDefault="00903330" w:rsidP="009A25B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330">
              <w:rPr>
                <w:rFonts w:ascii="Times New Roman" w:hAnsi="Times New Roman" w:cs="Times New Roman"/>
                <w:sz w:val="24"/>
                <w:szCs w:val="24"/>
              </w:rPr>
              <w:t>03.02-19.02.2014 г</w:t>
            </w:r>
          </w:p>
          <w:p w:rsidR="00903330" w:rsidRPr="00903330" w:rsidRDefault="00903330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330" w:rsidRPr="00903330" w:rsidTr="000553BB">
        <w:trPr>
          <w:trHeight w:val="835"/>
        </w:trPr>
        <w:tc>
          <w:tcPr>
            <w:tcW w:w="568" w:type="dxa"/>
            <w:shd w:val="clear" w:color="auto" w:fill="auto"/>
          </w:tcPr>
          <w:p w:rsidR="00903330" w:rsidRPr="00903330" w:rsidRDefault="00903330" w:rsidP="009A25B0">
            <w:pPr>
              <w:contextualSpacing/>
            </w:pPr>
            <w:r>
              <w:t>10</w:t>
            </w:r>
          </w:p>
        </w:tc>
        <w:tc>
          <w:tcPr>
            <w:tcW w:w="6237" w:type="dxa"/>
            <w:shd w:val="clear" w:color="auto" w:fill="auto"/>
          </w:tcPr>
          <w:p w:rsidR="00903330" w:rsidRPr="00903330" w:rsidRDefault="00903330" w:rsidP="009A25B0">
            <w:pPr>
              <w:contextualSpacing/>
            </w:pPr>
            <w:r w:rsidRPr="00903330">
              <w:t>Проблемные «Методы и технологии подготовки к гос</w:t>
            </w:r>
            <w:r w:rsidRPr="00903330">
              <w:t>у</w:t>
            </w:r>
            <w:r w:rsidRPr="00903330">
              <w:t>дарственной аттестации по химии выпускников общео</w:t>
            </w:r>
            <w:r w:rsidRPr="00903330">
              <w:t>б</w:t>
            </w:r>
            <w:r w:rsidRPr="00903330">
              <w:t>разов</w:t>
            </w:r>
            <w:r w:rsidRPr="00903330">
              <w:t>а</w:t>
            </w:r>
            <w:r w:rsidRPr="00903330">
              <w:t>тельных учреждений»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903330" w:rsidRPr="00903330" w:rsidRDefault="00903330" w:rsidP="009A25B0">
            <w:pPr>
              <w:contextualSpacing/>
            </w:pPr>
            <w:r w:rsidRPr="00903330">
              <w:t>С 22 февраля по 2 марта 2014г, г.Якутск, ИР</w:t>
            </w:r>
            <w:r w:rsidRPr="00903330">
              <w:t>О</w:t>
            </w:r>
            <w:r w:rsidRPr="00903330">
              <w:t>иПК  (очное)</w:t>
            </w:r>
          </w:p>
        </w:tc>
      </w:tr>
    </w:tbl>
    <w:p w:rsidR="00CC0F28" w:rsidRDefault="00CC0F28" w:rsidP="009A25B0">
      <w:pPr>
        <w:ind w:left="540"/>
        <w:contextualSpacing/>
        <w:rPr>
          <w:u w:val="single"/>
        </w:rPr>
      </w:pPr>
    </w:p>
    <w:p w:rsidR="00F969A0" w:rsidRDefault="00FA0F65" w:rsidP="009A25B0">
      <w:pPr>
        <w:ind w:left="540"/>
        <w:contextualSpacing/>
        <w:rPr>
          <w:b/>
          <w:u w:val="single"/>
        </w:rPr>
      </w:pPr>
      <w:r w:rsidRPr="001715A1">
        <w:rPr>
          <w:b/>
          <w:u w:val="single"/>
        </w:rPr>
        <w:t>п.4.</w:t>
      </w:r>
      <w:r w:rsidR="000553BB">
        <w:rPr>
          <w:b/>
          <w:u w:val="single"/>
        </w:rPr>
        <w:t>4</w:t>
      </w:r>
      <w:r w:rsidRPr="001715A1">
        <w:rPr>
          <w:b/>
          <w:u w:val="single"/>
        </w:rPr>
        <w:t xml:space="preserve">. </w:t>
      </w:r>
      <w:r w:rsidR="00A0742F" w:rsidRPr="001715A1">
        <w:rPr>
          <w:b/>
          <w:u w:val="single"/>
        </w:rPr>
        <w:t>Награждения работников школы</w:t>
      </w:r>
    </w:p>
    <w:p w:rsidR="00A87C6A" w:rsidRPr="001715A1" w:rsidRDefault="00A87C6A" w:rsidP="009A25B0">
      <w:pPr>
        <w:ind w:left="540"/>
        <w:contextualSpacing/>
        <w:rPr>
          <w:b/>
        </w:rPr>
      </w:pPr>
    </w:p>
    <w:p w:rsidR="00A87C6A" w:rsidRDefault="00A87C6A" w:rsidP="009A25B0">
      <w:pPr>
        <w:ind w:firstLine="709"/>
        <w:contextualSpacing/>
      </w:pPr>
      <w:r>
        <w:t>В течение года п</w:t>
      </w:r>
      <w:r w:rsidR="00BA1225" w:rsidRPr="001715A1">
        <w:t xml:space="preserve">едагогические работники школы были отмечены </w:t>
      </w:r>
      <w:r>
        <w:t>наградами за уч</w:t>
      </w:r>
      <w:r>
        <w:t>а</w:t>
      </w:r>
      <w:r>
        <w:t>стие в мероприятиях районного и республиканского уровня, в частности</w:t>
      </w:r>
      <w:r w:rsidR="00DE7431">
        <w:t xml:space="preserve"> за успехи на </w:t>
      </w:r>
      <w:r>
        <w:t>ре</w:t>
      </w:r>
      <w:r>
        <w:t>с</w:t>
      </w:r>
      <w:r>
        <w:t>публикански</w:t>
      </w:r>
      <w:r w:rsidR="00DE7431">
        <w:t xml:space="preserve">х </w:t>
      </w:r>
      <w:r>
        <w:t>соревнования</w:t>
      </w:r>
      <w:r w:rsidR="00DE7431">
        <w:t>х</w:t>
      </w:r>
      <w:r>
        <w:t xml:space="preserve"> по национальным видам спорта</w:t>
      </w:r>
      <w:r w:rsidR="00DE7431">
        <w:t xml:space="preserve">, </w:t>
      </w:r>
      <w:r>
        <w:t xml:space="preserve"> </w:t>
      </w:r>
      <w:r w:rsidR="00DE7431">
        <w:t xml:space="preserve">в </w:t>
      </w:r>
      <w:r>
        <w:rPr>
          <w:lang w:val="en-US"/>
        </w:rPr>
        <w:t>XV</w:t>
      </w:r>
      <w:r>
        <w:t xml:space="preserve"> районн</w:t>
      </w:r>
      <w:r w:rsidR="00DE7431">
        <w:t>ом</w:t>
      </w:r>
      <w:r>
        <w:t xml:space="preserve"> фестивал</w:t>
      </w:r>
      <w:r w:rsidR="00DE7431">
        <w:t>е</w:t>
      </w:r>
      <w:r>
        <w:t xml:space="preserve"> юных математиков и физиков Дьо5ур 2014</w:t>
      </w:r>
      <w:r w:rsidR="00DE7431">
        <w:t xml:space="preserve">, </w:t>
      </w:r>
      <w:r>
        <w:t>мероприятия</w:t>
      </w:r>
      <w:r w:rsidR="00DE7431">
        <w:t>х</w:t>
      </w:r>
      <w:r>
        <w:t xml:space="preserve"> по проведению 375-летнего юбилея г. Верхоянска.</w:t>
      </w:r>
    </w:p>
    <w:p w:rsidR="003278EB" w:rsidRDefault="002448E4" w:rsidP="00DE7431">
      <w:pPr>
        <w:ind w:firstLine="709"/>
        <w:contextualSpacing/>
        <w:rPr>
          <w:i/>
          <w:color w:val="FF0000"/>
        </w:rPr>
      </w:pPr>
      <w:r>
        <w:t>За успешную педагогическую работу педагогами Верхоянской СОШ были получ</w:t>
      </w:r>
      <w:r>
        <w:t>е</w:t>
      </w:r>
      <w:r>
        <w:t xml:space="preserve">ны </w:t>
      </w:r>
      <w:r w:rsidR="00DE7431">
        <w:t xml:space="preserve">различные </w:t>
      </w:r>
      <w:r>
        <w:t>награды</w:t>
      </w:r>
      <w:r w:rsidR="00DE7431">
        <w:t xml:space="preserve"> и звания,</w:t>
      </w:r>
      <w:r>
        <w:t xml:space="preserve"> </w:t>
      </w:r>
      <w:r w:rsidR="00DE7431">
        <w:t>среди которых</w:t>
      </w:r>
      <w:r>
        <w:t>:</w:t>
      </w:r>
      <w:r w:rsidRPr="002448E4">
        <w:t xml:space="preserve"> </w:t>
      </w:r>
      <w:r>
        <w:t>з</w:t>
      </w:r>
      <w:r w:rsidRPr="001715A1">
        <w:t>вание «Учитель учителей»</w:t>
      </w:r>
      <w:r>
        <w:t>, п</w:t>
      </w:r>
      <w:r w:rsidRPr="001715A1">
        <w:t>очетная  грамота Союза ДОО РС (Я)</w:t>
      </w:r>
      <w:r>
        <w:t>,</w:t>
      </w:r>
      <w:r w:rsidRPr="002448E4">
        <w:t xml:space="preserve"> </w:t>
      </w:r>
      <w:r>
        <w:t>о</w:t>
      </w:r>
      <w:r w:rsidRPr="001715A1">
        <w:t>тличник образования РС(Я)</w:t>
      </w:r>
      <w:r>
        <w:t>, н</w:t>
      </w:r>
      <w:r w:rsidRPr="001715A1">
        <w:t>агрудный знак «Надежда Як</w:t>
      </w:r>
      <w:r w:rsidRPr="001715A1">
        <w:t>у</w:t>
      </w:r>
      <w:r w:rsidRPr="001715A1">
        <w:t>тии»</w:t>
      </w:r>
      <w:r>
        <w:t>,</w:t>
      </w:r>
      <w:r w:rsidRPr="002448E4">
        <w:t xml:space="preserve"> </w:t>
      </w:r>
      <w:r>
        <w:t>з</w:t>
      </w:r>
      <w:r w:rsidRPr="001715A1">
        <w:t>нак отличия «Гражданская доблесть»</w:t>
      </w:r>
      <w:r>
        <w:t>,</w:t>
      </w:r>
      <w:r w:rsidRPr="002448E4">
        <w:t xml:space="preserve"> </w:t>
      </w:r>
      <w:r>
        <w:t>п</w:t>
      </w:r>
      <w:r w:rsidRPr="001715A1">
        <w:t>очетная грамота фонда «Баргарыы» при Президенте РС(Я)</w:t>
      </w:r>
      <w:r w:rsidRPr="002448E4">
        <w:t xml:space="preserve"> </w:t>
      </w:r>
      <w:r w:rsidRPr="001715A1">
        <w:t>с вручением сереб</w:t>
      </w:r>
      <w:r>
        <w:t>ряного з</w:t>
      </w:r>
      <w:r w:rsidRPr="001715A1">
        <w:t xml:space="preserve">нака, </w:t>
      </w:r>
      <w:r>
        <w:t xml:space="preserve">почетные грамоты МОиК РФ и МО </w:t>
      </w:r>
      <w:r>
        <w:lastRenderedPageBreak/>
        <w:t>РС(Я), благ</w:t>
      </w:r>
      <w:r>
        <w:t>о</w:t>
      </w:r>
      <w:r>
        <w:t>дарственные письма МО РС(Я), Управления образования МО «Верхоянский район», главы МО «Город Ве</w:t>
      </w:r>
      <w:r>
        <w:t>р</w:t>
      </w:r>
      <w:r>
        <w:t>хоянск».</w:t>
      </w:r>
    </w:p>
    <w:p w:rsidR="00CC0F28" w:rsidRDefault="00CC0F28" w:rsidP="009A25B0">
      <w:pPr>
        <w:ind w:firstLine="709"/>
        <w:contextualSpacing/>
        <w:rPr>
          <w:color w:val="FF0000"/>
          <w:u w:val="single"/>
        </w:rPr>
      </w:pPr>
    </w:p>
    <w:p w:rsidR="00BA1225" w:rsidRDefault="00FA0F65" w:rsidP="009A25B0">
      <w:pPr>
        <w:ind w:firstLine="709"/>
        <w:contextualSpacing/>
        <w:rPr>
          <w:b/>
          <w:u w:val="single"/>
        </w:rPr>
      </w:pPr>
      <w:r w:rsidRPr="001715A1">
        <w:rPr>
          <w:b/>
          <w:u w:val="single"/>
        </w:rPr>
        <w:t>п.4.</w:t>
      </w:r>
      <w:r w:rsidR="000553BB">
        <w:rPr>
          <w:b/>
          <w:u w:val="single"/>
        </w:rPr>
        <w:t>5</w:t>
      </w:r>
      <w:r w:rsidRPr="001715A1">
        <w:rPr>
          <w:b/>
          <w:u w:val="single"/>
        </w:rPr>
        <w:t>. Обобщение педагогического опыта</w:t>
      </w:r>
    </w:p>
    <w:p w:rsidR="002448E4" w:rsidRPr="001715A1" w:rsidRDefault="002448E4" w:rsidP="009A25B0">
      <w:pPr>
        <w:ind w:firstLine="709"/>
        <w:contextualSpacing/>
        <w:rPr>
          <w:b/>
        </w:rPr>
      </w:pPr>
    </w:p>
    <w:p w:rsidR="00FA0F65" w:rsidRPr="001715A1" w:rsidRDefault="002448E4" w:rsidP="009A25B0">
      <w:pPr>
        <w:ind w:firstLine="709"/>
        <w:contextualSpacing/>
      </w:pPr>
      <w:r>
        <w:t>В своей педагогической деятельности учителя Верхоянской СОШ использую как собственные разработки, так и опыт коллег из других школ района, республики, страны.</w:t>
      </w:r>
      <w:r w:rsidR="00FA0F65" w:rsidRPr="001715A1">
        <w:t>. В таблице приведена информация об обобщении передового педагогического опыта р</w:t>
      </w:r>
      <w:r w:rsidR="00FA0F65" w:rsidRPr="001715A1">
        <w:t>а</w:t>
      </w:r>
      <w:r w:rsidR="00FA0F65" w:rsidRPr="001715A1">
        <w:t>ботниками шк</w:t>
      </w:r>
      <w:r w:rsidR="00FA0F65" w:rsidRPr="001715A1">
        <w:t>о</w:t>
      </w:r>
      <w:r w:rsidR="00FA0F65" w:rsidRPr="001715A1">
        <w:t>лы.</w:t>
      </w:r>
    </w:p>
    <w:p w:rsidR="00B42FE8" w:rsidRPr="001715A1" w:rsidRDefault="00B42FE8" w:rsidP="009A25B0">
      <w:pPr>
        <w:ind w:firstLine="709"/>
        <w:contextualSpacing/>
        <w:jc w:val="center"/>
        <w:rPr>
          <w:i/>
          <w:color w:val="FF0000"/>
        </w:rPr>
      </w:pPr>
    </w:p>
    <w:p w:rsidR="00FA0F65" w:rsidRPr="001715A1" w:rsidRDefault="00FA0F65" w:rsidP="009A25B0">
      <w:pPr>
        <w:ind w:firstLine="709"/>
        <w:contextualSpacing/>
        <w:jc w:val="center"/>
      </w:pPr>
      <w:r w:rsidRPr="001715A1">
        <w:rPr>
          <w:i/>
        </w:rPr>
        <w:t>Таблица «Обобщение и распространение педагогического опыта работы рабо</w:t>
      </w:r>
      <w:r w:rsidRPr="001715A1">
        <w:rPr>
          <w:i/>
        </w:rPr>
        <w:t>т</w:t>
      </w:r>
      <w:r w:rsidR="00CC0F28" w:rsidRPr="001715A1">
        <w:rPr>
          <w:i/>
        </w:rPr>
        <w:t>никами в 2013</w:t>
      </w:r>
      <w:r w:rsidR="003278EB" w:rsidRPr="001715A1">
        <w:rPr>
          <w:i/>
        </w:rPr>
        <w:t xml:space="preserve"> – </w:t>
      </w:r>
      <w:r w:rsidR="00CC0F28" w:rsidRPr="001715A1">
        <w:rPr>
          <w:i/>
        </w:rPr>
        <w:t>2014</w:t>
      </w:r>
      <w:r w:rsidRPr="001715A1">
        <w:rPr>
          <w:i/>
        </w:rPr>
        <w:t xml:space="preserve"> учебном году»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56"/>
        <w:gridCol w:w="2268"/>
      </w:tblGrid>
      <w:tr w:rsidR="002448E4" w:rsidRPr="001715A1" w:rsidTr="002448E4">
        <w:tc>
          <w:tcPr>
            <w:tcW w:w="540" w:type="dxa"/>
            <w:shd w:val="clear" w:color="auto" w:fill="auto"/>
          </w:tcPr>
          <w:p w:rsidR="002448E4" w:rsidRPr="001715A1" w:rsidRDefault="002448E4" w:rsidP="009A25B0">
            <w:pPr>
              <w:contextualSpacing/>
              <w:jc w:val="center"/>
            </w:pPr>
            <w:r w:rsidRPr="001715A1">
              <w:t>№ п/п</w:t>
            </w:r>
          </w:p>
        </w:tc>
        <w:tc>
          <w:tcPr>
            <w:tcW w:w="6656" w:type="dxa"/>
            <w:shd w:val="clear" w:color="auto" w:fill="auto"/>
          </w:tcPr>
          <w:p w:rsidR="002448E4" w:rsidRPr="001715A1" w:rsidRDefault="002448E4" w:rsidP="009A25B0">
            <w:pPr>
              <w:contextualSpacing/>
              <w:jc w:val="center"/>
            </w:pPr>
            <w:r w:rsidRPr="001715A1">
              <w:t>Тема обобщения опыта</w:t>
            </w:r>
          </w:p>
        </w:tc>
        <w:tc>
          <w:tcPr>
            <w:tcW w:w="2268" w:type="dxa"/>
            <w:shd w:val="clear" w:color="auto" w:fill="auto"/>
          </w:tcPr>
          <w:p w:rsidR="002448E4" w:rsidRPr="001715A1" w:rsidRDefault="002448E4" w:rsidP="002448E4">
            <w:pPr>
              <w:contextualSpacing/>
              <w:jc w:val="center"/>
            </w:pPr>
            <w:r w:rsidRPr="001715A1">
              <w:t>Уровень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  <w:jc w:val="center"/>
            </w:pPr>
            <w:r w:rsidRPr="001715A1"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Подвижные нац.игры ( открытое мероприятие в шк</w:t>
            </w:r>
            <w:r w:rsidRPr="001715A1">
              <w:t>о</w:t>
            </w:r>
            <w:r w:rsidRPr="001715A1">
              <w:t>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Республиканский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  <w:jc w:val="center"/>
            </w:pPr>
            <w:r w:rsidRPr="001715A1"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Преподавание физики в школе в условиях модернизации о</w:t>
            </w:r>
            <w:r w:rsidRPr="001715A1">
              <w:t>б</w:t>
            </w:r>
            <w:r w:rsidRPr="001715A1">
              <w:t>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республиканский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  <w:jc w:val="center"/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Интегрированные комплексные задания для учащи</w:t>
            </w:r>
            <w:r w:rsidRPr="001715A1">
              <w:t>х</w:t>
            </w:r>
            <w:r w:rsidRPr="001715A1">
              <w:t>ся с 5 по 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районный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  <w:jc w:val="center"/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Педагогика образовательных переходов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 xml:space="preserve">Районный 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  <w:jc w:val="center"/>
            </w:pPr>
            <w:r w:rsidRPr="001715A1"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Интегрированные комплексные задания для учащи</w:t>
            </w:r>
            <w:r w:rsidRPr="001715A1">
              <w:t>х</w:t>
            </w:r>
            <w:r w:rsidRPr="001715A1">
              <w:t>ся с 5 по 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районный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  <w:jc w:val="center"/>
            </w:pPr>
            <w:r w:rsidRPr="001715A1"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Интегрированные комплексные задания для учащи</w:t>
            </w:r>
            <w:r w:rsidRPr="001715A1">
              <w:t>х</w:t>
            </w:r>
            <w:r w:rsidRPr="001715A1">
              <w:t>ся с 5 по 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районный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  <w:jc w:val="center"/>
            </w:pPr>
            <w:r w:rsidRPr="001715A1"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Интегрированные комплексные задания для учащи</w:t>
            </w:r>
            <w:r w:rsidRPr="001715A1">
              <w:t>х</w:t>
            </w:r>
            <w:r w:rsidRPr="001715A1">
              <w:t>ся с 5 по 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районный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  <w:jc w:val="center"/>
            </w:pPr>
            <w:r w:rsidRPr="001715A1"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Интегрированные комплексные задания для учащи</w:t>
            </w:r>
            <w:r w:rsidRPr="001715A1">
              <w:t>х</w:t>
            </w:r>
            <w:r w:rsidRPr="001715A1">
              <w:t>ся с 5 по 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районный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  <w:jc w:val="center"/>
            </w:pPr>
            <w:r w:rsidRPr="001715A1"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Интегрированные комплексные задания для учащи</w:t>
            </w:r>
            <w:r w:rsidRPr="001715A1">
              <w:t>х</w:t>
            </w:r>
            <w:r w:rsidRPr="001715A1">
              <w:t>ся с 5 по 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районный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  <w:jc w:val="center"/>
            </w:pPr>
            <w:r w:rsidRPr="001715A1">
              <w:t>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Интегрированные комплексные задания для учащи</w:t>
            </w:r>
            <w:r w:rsidRPr="001715A1">
              <w:t>х</w:t>
            </w:r>
            <w:r w:rsidRPr="001715A1">
              <w:t>ся с 5 по 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районный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  <w:jc w:val="center"/>
            </w:pPr>
            <w:r w:rsidRPr="001715A1">
              <w:t>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Использование ИКТ на уроках 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Республиканский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  <w:jc w:val="center"/>
            </w:pPr>
            <w:r w:rsidRPr="001715A1">
              <w:t>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Составление летописи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Республиканский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  <w:jc w:val="center"/>
            </w:pPr>
            <w:r w:rsidRPr="001715A1">
              <w:t>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Электронный музей «История школы в л</w:t>
            </w:r>
            <w:r w:rsidRPr="001715A1">
              <w:t>и</w:t>
            </w:r>
            <w:r w:rsidRPr="001715A1">
              <w:t>цах»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Республиканский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  <w:jc w:val="center"/>
            </w:pPr>
            <w:r w:rsidRPr="001715A1">
              <w:t>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Интегрированные комплексные задания для учащи</w:t>
            </w:r>
            <w:r w:rsidRPr="001715A1">
              <w:t>х</w:t>
            </w:r>
            <w:r w:rsidRPr="001715A1">
              <w:t>ся с 5 по 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районный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</w:pPr>
            <w:r w:rsidRPr="001715A1">
              <w:t xml:space="preserve">  13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Обеспечение преемственности при введении ФГОС ДОО, НОО и ООО )</w:t>
            </w:r>
          </w:p>
          <w:p w:rsidR="002448E4" w:rsidRPr="001715A1" w:rsidRDefault="002448E4" w:rsidP="00DE7431">
            <w:pPr>
              <w:contextualSpacing/>
              <w:jc w:val="left"/>
            </w:pPr>
            <w:r w:rsidRPr="001715A1">
              <w:t xml:space="preserve">- открытый интегрированный урок </w:t>
            </w:r>
          </w:p>
          <w:p w:rsidR="002448E4" w:rsidRPr="001715A1" w:rsidRDefault="002448E4" w:rsidP="00DE7431">
            <w:pPr>
              <w:contextualSpacing/>
              <w:jc w:val="left"/>
            </w:pPr>
            <w:r w:rsidRPr="001715A1">
              <w:t>- участие на круглом столе по тема «Подготовка детей мла</w:t>
            </w:r>
            <w:r w:rsidRPr="001715A1">
              <w:t>д</w:t>
            </w:r>
            <w:r w:rsidRPr="001715A1">
              <w:t>шего школьного возраста на НПК»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районный сем</w:t>
            </w:r>
            <w:r w:rsidRPr="001715A1">
              <w:t>и</w:t>
            </w:r>
            <w:r w:rsidRPr="001715A1">
              <w:t xml:space="preserve">нар </w:t>
            </w:r>
          </w:p>
          <w:p w:rsidR="002448E4" w:rsidRPr="001715A1" w:rsidRDefault="002448E4" w:rsidP="002448E4">
            <w:pPr>
              <w:contextualSpacing/>
              <w:jc w:val="left"/>
            </w:pPr>
            <w:r w:rsidRPr="001715A1">
              <w:t xml:space="preserve">апрель 2014 </w:t>
            </w:r>
          </w:p>
          <w:p w:rsidR="002448E4" w:rsidRPr="001715A1" w:rsidRDefault="002448E4" w:rsidP="002448E4">
            <w:pPr>
              <w:contextualSpacing/>
              <w:jc w:val="left"/>
            </w:pPr>
            <w:r w:rsidRPr="001715A1">
              <w:t xml:space="preserve">п. Боронук </w:t>
            </w:r>
          </w:p>
          <w:p w:rsidR="002448E4" w:rsidRPr="001715A1" w:rsidRDefault="002448E4" w:rsidP="002448E4">
            <w:pPr>
              <w:contextualSpacing/>
              <w:jc w:val="left"/>
            </w:pPr>
            <w:r w:rsidRPr="001715A1">
              <w:t xml:space="preserve">сертификаты 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</w:pPr>
            <w:r w:rsidRPr="001715A1">
              <w:t xml:space="preserve"> 14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Обеспечение преемственности при введении ФГОС ДОО ,НОО и ООО.</w:t>
            </w:r>
          </w:p>
          <w:p w:rsidR="002448E4" w:rsidRPr="001715A1" w:rsidRDefault="002448E4" w:rsidP="00DE7431">
            <w:pPr>
              <w:contextualSpacing/>
              <w:jc w:val="left"/>
            </w:pPr>
            <w:r w:rsidRPr="001715A1">
              <w:t>Педагогика образовательных переходов.</w:t>
            </w:r>
          </w:p>
          <w:p w:rsidR="002448E4" w:rsidRPr="001715A1" w:rsidRDefault="002448E4" w:rsidP="00DE7431">
            <w:pPr>
              <w:contextualSpacing/>
              <w:jc w:val="left"/>
            </w:pPr>
            <w:r w:rsidRPr="001715A1">
              <w:t>- участие на круглом столе с авторской программой внеуро</w:t>
            </w:r>
            <w:r w:rsidRPr="001715A1">
              <w:t>ч</w:t>
            </w:r>
            <w:r w:rsidRPr="001715A1">
              <w:t>ной деятельности «Я и моё 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районный сем</w:t>
            </w:r>
            <w:r w:rsidRPr="001715A1">
              <w:t>и</w:t>
            </w:r>
            <w:r w:rsidRPr="001715A1">
              <w:t xml:space="preserve">нар </w:t>
            </w:r>
          </w:p>
          <w:p w:rsidR="002448E4" w:rsidRPr="001715A1" w:rsidRDefault="002448E4" w:rsidP="002448E4">
            <w:pPr>
              <w:contextualSpacing/>
              <w:jc w:val="left"/>
            </w:pPr>
            <w:r w:rsidRPr="001715A1">
              <w:t xml:space="preserve">апрель 2014 </w:t>
            </w:r>
          </w:p>
          <w:p w:rsidR="002448E4" w:rsidRPr="001715A1" w:rsidRDefault="002448E4" w:rsidP="002448E4">
            <w:pPr>
              <w:contextualSpacing/>
              <w:jc w:val="left"/>
            </w:pPr>
            <w:r w:rsidRPr="001715A1">
              <w:t xml:space="preserve">п. Боронук 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</w:pPr>
            <w:r w:rsidRPr="001715A1">
              <w:t xml:space="preserve"> 15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 xml:space="preserve">  «Обеспечение преемственности при введ</w:t>
            </w:r>
            <w:r w:rsidRPr="001715A1">
              <w:t>е</w:t>
            </w:r>
            <w:r w:rsidRPr="001715A1">
              <w:t>нии РГОС ДОО НОО и ООО»</w:t>
            </w:r>
          </w:p>
          <w:p w:rsidR="002448E4" w:rsidRPr="001715A1" w:rsidRDefault="002448E4" w:rsidP="00DE7431">
            <w:pPr>
              <w:contextualSpacing/>
              <w:jc w:val="left"/>
            </w:pPr>
            <w:r w:rsidRPr="001715A1">
              <w:t>- открытый урок (внеурочная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районный сем</w:t>
            </w:r>
            <w:r w:rsidRPr="001715A1">
              <w:t>и</w:t>
            </w:r>
            <w:r w:rsidRPr="001715A1">
              <w:t>нар</w:t>
            </w:r>
          </w:p>
          <w:p w:rsidR="002448E4" w:rsidRPr="001715A1" w:rsidRDefault="002448E4" w:rsidP="002448E4">
            <w:pPr>
              <w:contextualSpacing/>
              <w:jc w:val="left"/>
            </w:pPr>
            <w:r w:rsidRPr="001715A1">
              <w:t xml:space="preserve">п Боронук </w:t>
            </w:r>
          </w:p>
          <w:p w:rsidR="002448E4" w:rsidRPr="001715A1" w:rsidRDefault="002448E4" w:rsidP="002448E4">
            <w:pPr>
              <w:contextualSpacing/>
              <w:jc w:val="left"/>
            </w:pPr>
            <w:r w:rsidRPr="001715A1">
              <w:t xml:space="preserve">2014 г. апрель  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</w:pPr>
            <w:r w:rsidRPr="001715A1">
              <w:t xml:space="preserve"> 16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«Обеспечение преемственности при введении ФГОС ДОО НОО и ООО»</w:t>
            </w:r>
          </w:p>
          <w:p w:rsidR="002448E4" w:rsidRPr="001715A1" w:rsidRDefault="002448E4" w:rsidP="00DE7431">
            <w:pPr>
              <w:contextualSpacing/>
              <w:jc w:val="left"/>
            </w:pPr>
            <w:r w:rsidRPr="001715A1">
              <w:lastRenderedPageBreak/>
              <w:t xml:space="preserve">- открытый интегрированный урок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lastRenderedPageBreak/>
              <w:t>районный сем</w:t>
            </w:r>
            <w:r w:rsidRPr="001715A1">
              <w:t>и</w:t>
            </w:r>
            <w:r w:rsidRPr="001715A1">
              <w:t>нар</w:t>
            </w:r>
          </w:p>
          <w:p w:rsidR="002448E4" w:rsidRPr="001715A1" w:rsidRDefault="002448E4" w:rsidP="002448E4">
            <w:pPr>
              <w:contextualSpacing/>
              <w:jc w:val="left"/>
            </w:pPr>
            <w:r w:rsidRPr="001715A1">
              <w:t xml:space="preserve">п Боронук </w:t>
            </w:r>
          </w:p>
          <w:p w:rsidR="002448E4" w:rsidRPr="001715A1" w:rsidRDefault="002448E4" w:rsidP="002448E4">
            <w:pPr>
              <w:contextualSpacing/>
              <w:jc w:val="left"/>
            </w:pPr>
            <w:r w:rsidRPr="001715A1">
              <w:lastRenderedPageBreak/>
              <w:t xml:space="preserve">2014 г. апрель  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</w:pPr>
            <w:r w:rsidRPr="001715A1">
              <w:lastRenderedPageBreak/>
              <w:t xml:space="preserve"> 17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Обеспечение преемственности при введении ФГОС ДОО ,НОО и ООО.</w:t>
            </w:r>
          </w:p>
          <w:p w:rsidR="002448E4" w:rsidRPr="001715A1" w:rsidRDefault="002448E4" w:rsidP="00DE7431">
            <w:pPr>
              <w:contextualSpacing/>
              <w:jc w:val="left"/>
            </w:pPr>
            <w:r w:rsidRPr="001715A1">
              <w:t>Педагогика образовательных переходов.</w:t>
            </w:r>
          </w:p>
          <w:p w:rsidR="002448E4" w:rsidRPr="001715A1" w:rsidRDefault="002448E4" w:rsidP="00DE7431">
            <w:pPr>
              <w:contextualSpacing/>
              <w:jc w:val="left"/>
            </w:pPr>
            <w:r w:rsidRPr="001715A1">
              <w:t>- участие на круглом столе с авторской пр</w:t>
            </w:r>
            <w:r w:rsidRPr="001715A1">
              <w:t>о</w:t>
            </w:r>
            <w:r w:rsidRPr="001715A1">
              <w:t>граммой «Танцы народов Севера»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районный сем</w:t>
            </w:r>
            <w:r w:rsidRPr="001715A1">
              <w:t>и</w:t>
            </w:r>
            <w:r w:rsidRPr="001715A1">
              <w:t>нар</w:t>
            </w:r>
          </w:p>
          <w:p w:rsidR="002448E4" w:rsidRPr="001715A1" w:rsidRDefault="002448E4" w:rsidP="002448E4">
            <w:pPr>
              <w:contextualSpacing/>
              <w:jc w:val="left"/>
            </w:pPr>
            <w:r w:rsidRPr="001715A1">
              <w:t xml:space="preserve">п Боронук </w:t>
            </w:r>
          </w:p>
          <w:p w:rsidR="002448E4" w:rsidRPr="001715A1" w:rsidRDefault="002448E4" w:rsidP="002448E4">
            <w:pPr>
              <w:contextualSpacing/>
              <w:jc w:val="left"/>
            </w:pPr>
            <w:r w:rsidRPr="001715A1">
              <w:t xml:space="preserve">2014 г. апрель  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</w:pPr>
            <w:r w:rsidRPr="001715A1">
              <w:t xml:space="preserve"> 18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Обеспечение преемственности при введении ФГОС ДОО ,НОО и ООО.</w:t>
            </w:r>
          </w:p>
          <w:p w:rsidR="002448E4" w:rsidRPr="001715A1" w:rsidRDefault="002448E4" w:rsidP="00DE7431">
            <w:pPr>
              <w:contextualSpacing/>
              <w:jc w:val="left"/>
            </w:pPr>
            <w:r w:rsidRPr="001715A1">
              <w:t>Педагогика образовательных переходов.</w:t>
            </w:r>
          </w:p>
          <w:p w:rsidR="002448E4" w:rsidRPr="001715A1" w:rsidRDefault="002448E4" w:rsidP="00DE7431">
            <w:pPr>
              <w:contextualSpacing/>
              <w:jc w:val="left"/>
            </w:pPr>
            <w:r w:rsidRPr="001715A1">
              <w:t>- участие на круглом столе с проектом «Мин а5ам-биһиги т</w:t>
            </w:r>
            <w:r w:rsidRPr="001715A1">
              <w:t>и</w:t>
            </w:r>
            <w:r w:rsidRPr="001715A1">
              <w:t>рэхпит».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районный сем</w:t>
            </w:r>
            <w:r w:rsidRPr="001715A1">
              <w:t>и</w:t>
            </w:r>
            <w:r w:rsidRPr="001715A1">
              <w:t xml:space="preserve">нар </w:t>
            </w:r>
          </w:p>
          <w:p w:rsidR="002448E4" w:rsidRPr="001715A1" w:rsidRDefault="002448E4" w:rsidP="002448E4">
            <w:pPr>
              <w:contextualSpacing/>
              <w:jc w:val="left"/>
            </w:pPr>
            <w:r w:rsidRPr="001715A1">
              <w:t xml:space="preserve">апрель 2014 </w:t>
            </w:r>
          </w:p>
          <w:p w:rsidR="002448E4" w:rsidRPr="001715A1" w:rsidRDefault="002448E4" w:rsidP="002448E4">
            <w:pPr>
              <w:contextualSpacing/>
              <w:jc w:val="left"/>
            </w:pPr>
            <w:r w:rsidRPr="001715A1">
              <w:t xml:space="preserve">п. Боронук </w:t>
            </w:r>
          </w:p>
          <w:p w:rsidR="002448E4" w:rsidRPr="001715A1" w:rsidRDefault="002448E4" w:rsidP="002448E4">
            <w:pPr>
              <w:contextualSpacing/>
              <w:jc w:val="left"/>
            </w:pPr>
          </w:p>
          <w:p w:rsidR="002448E4" w:rsidRPr="001715A1" w:rsidRDefault="002448E4" w:rsidP="002448E4">
            <w:pPr>
              <w:contextualSpacing/>
              <w:jc w:val="left"/>
            </w:pP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</w:pPr>
            <w:r w:rsidRPr="001715A1">
              <w:t xml:space="preserve"> 19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Обеспечение преемственности при введении ФГОС ДОО, НОО и ООО.</w:t>
            </w:r>
          </w:p>
          <w:p w:rsidR="002448E4" w:rsidRPr="001715A1" w:rsidRDefault="002448E4" w:rsidP="00DE7431">
            <w:pPr>
              <w:contextualSpacing/>
              <w:jc w:val="left"/>
            </w:pPr>
            <w:r w:rsidRPr="001715A1">
              <w:t>Педагогика образовательных переходов.</w:t>
            </w:r>
          </w:p>
          <w:p w:rsidR="002448E4" w:rsidRPr="001715A1" w:rsidRDefault="002448E4" w:rsidP="00DE7431">
            <w:pPr>
              <w:contextualSpacing/>
              <w:jc w:val="left"/>
            </w:pPr>
            <w:r w:rsidRPr="001715A1">
              <w:t xml:space="preserve">- участие на круглом столе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районный сем</w:t>
            </w:r>
            <w:r w:rsidRPr="001715A1">
              <w:t>и</w:t>
            </w:r>
            <w:r w:rsidRPr="001715A1">
              <w:t xml:space="preserve">нар </w:t>
            </w:r>
          </w:p>
          <w:p w:rsidR="002448E4" w:rsidRPr="001715A1" w:rsidRDefault="002448E4" w:rsidP="002448E4">
            <w:pPr>
              <w:contextualSpacing/>
              <w:jc w:val="left"/>
            </w:pPr>
            <w:r w:rsidRPr="001715A1">
              <w:t xml:space="preserve">апрель 2014 </w:t>
            </w:r>
          </w:p>
          <w:p w:rsidR="002448E4" w:rsidRPr="001715A1" w:rsidRDefault="002448E4" w:rsidP="002448E4">
            <w:pPr>
              <w:contextualSpacing/>
              <w:jc w:val="left"/>
            </w:pPr>
            <w:r w:rsidRPr="001715A1">
              <w:t xml:space="preserve">п. Боронук </w:t>
            </w:r>
          </w:p>
          <w:p w:rsidR="002448E4" w:rsidRPr="001715A1" w:rsidRDefault="002448E4" w:rsidP="002448E4">
            <w:pPr>
              <w:contextualSpacing/>
              <w:jc w:val="left"/>
            </w:pP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shd w:val="clear" w:color="auto" w:fill="FFFFFF"/>
              <w:contextualSpacing/>
              <w:jc w:val="left"/>
            </w:pPr>
            <w:r w:rsidRPr="001715A1">
              <w:t>Проект «Интерьер 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shd w:val="clear" w:color="auto" w:fill="FFFFFF"/>
              <w:contextualSpacing/>
              <w:jc w:val="left"/>
            </w:pPr>
            <w:r w:rsidRPr="001715A1">
              <w:t>Республиканский</w:t>
            </w:r>
            <w:r w:rsidR="0083227C">
              <w:t>,</w:t>
            </w:r>
          </w:p>
          <w:p w:rsidR="002448E4" w:rsidRPr="001715A1" w:rsidRDefault="002448E4" w:rsidP="002448E4">
            <w:pPr>
              <w:shd w:val="clear" w:color="auto" w:fill="FFFFFF"/>
              <w:contextualSpacing/>
              <w:jc w:val="left"/>
            </w:pPr>
            <w:r w:rsidRPr="001715A1">
              <w:rPr>
                <w:i/>
              </w:rPr>
              <w:t>в рамках форума педагогов Аркт</w:t>
            </w:r>
            <w:r w:rsidRPr="001715A1">
              <w:rPr>
                <w:i/>
              </w:rPr>
              <w:t>и</w:t>
            </w:r>
            <w:r w:rsidRPr="001715A1">
              <w:rPr>
                <w:i/>
              </w:rPr>
              <w:t>ческих улусов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shd w:val="clear" w:color="auto" w:fill="FFFFFF"/>
              <w:contextualSpacing/>
              <w:jc w:val="left"/>
            </w:pPr>
            <w:r w:rsidRPr="001715A1">
              <w:t>Мастер-класс «Кыл-сиэл оноьуктара»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83227C">
            <w:pPr>
              <w:shd w:val="clear" w:color="auto" w:fill="FFFFFF"/>
              <w:contextualSpacing/>
              <w:jc w:val="left"/>
              <w:rPr>
                <w:i/>
              </w:rPr>
            </w:pPr>
            <w:r w:rsidRPr="001715A1">
              <w:t>Районный</w:t>
            </w:r>
            <w:r w:rsidR="0083227C">
              <w:t>, в</w:t>
            </w:r>
            <w:r w:rsidRPr="001715A1">
              <w:rPr>
                <w:i/>
              </w:rPr>
              <w:t xml:space="preserve"> ра</w:t>
            </w:r>
            <w:r w:rsidRPr="001715A1">
              <w:rPr>
                <w:i/>
              </w:rPr>
              <w:t>м</w:t>
            </w:r>
            <w:r w:rsidRPr="001715A1">
              <w:rPr>
                <w:i/>
              </w:rPr>
              <w:t>ках «Каникулы на Полюсе Хол</w:t>
            </w:r>
            <w:r w:rsidRPr="001715A1">
              <w:rPr>
                <w:i/>
              </w:rPr>
              <w:t>о</w:t>
            </w:r>
            <w:r w:rsidRPr="001715A1">
              <w:rPr>
                <w:i/>
              </w:rPr>
              <w:t>да»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shd w:val="clear" w:color="auto" w:fill="FFFFFF"/>
              <w:contextualSpacing/>
              <w:jc w:val="left"/>
            </w:pPr>
            <w:r w:rsidRPr="001715A1">
              <w:t>«Онорбутум олуктаах буоллун, туппутум тупса5ай буоллун»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83227C">
            <w:pPr>
              <w:shd w:val="clear" w:color="auto" w:fill="FFFFFF"/>
              <w:contextualSpacing/>
              <w:jc w:val="left"/>
            </w:pPr>
            <w:r w:rsidRPr="001715A1">
              <w:t>Республиканский</w:t>
            </w:r>
            <w:r w:rsidR="0083227C">
              <w:t xml:space="preserve">, </w:t>
            </w:r>
            <w:r w:rsidRPr="001715A1">
              <w:rPr>
                <w:i/>
              </w:rPr>
              <w:t>в рамках форума п</w:t>
            </w:r>
            <w:r w:rsidRPr="001715A1">
              <w:rPr>
                <w:i/>
              </w:rPr>
              <w:t>е</w:t>
            </w:r>
            <w:r w:rsidRPr="001715A1">
              <w:rPr>
                <w:i/>
              </w:rPr>
              <w:t>дагогов Арктич</w:t>
            </w:r>
            <w:r w:rsidRPr="001715A1">
              <w:rPr>
                <w:i/>
              </w:rPr>
              <w:t>е</w:t>
            </w:r>
            <w:r w:rsidRPr="001715A1">
              <w:rPr>
                <w:i/>
              </w:rPr>
              <w:t>ских улусов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shd w:val="clear" w:color="auto" w:fill="FFFFFF"/>
              <w:contextualSpacing/>
              <w:jc w:val="left"/>
            </w:pPr>
            <w:r w:rsidRPr="001715A1">
              <w:t>Мастер класс на семинаре «Педагогика образовательных п</w:t>
            </w:r>
            <w:r w:rsidRPr="001715A1">
              <w:t>е</w:t>
            </w:r>
            <w:r w:rsidRPr="001715A1">
              <w:t>реходов»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shd w:val="clear" w:color="auto" w:fill="FFFFFF"/>
              <w:contextualSpacing/>
              <w:jc w:val="left"/>
            </w:pPr>
            <w:r w:rsidRPr="001715A1">
              <w:t>Районный сем</w:t>
            </w:r>
            <w:r w:rsidRPr="001715A1">
              <w:t>и</w:t>
            </w:r>
            <w:r w:rsidRPr="001715A1">
              <w:t>нар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shd w:val="clear" w:color="auto" w:fill="FFFFFF"/>
              <w:contextualSpacing/>
              <w:jc w:val="left"/>
            </w:pPr>
            <w:r w:rsidRPr="001715A1">
              <w:t>«Дьаа</w:t>
            </w:r>
            <w:r w:rsidR="0083227C">
              <w:t>н</w:t>
            </w:r>
            <w:r w:rsidRPr="001715A1">
              <w:rPr>
                <w:lang w:val="sah-RU"/>
              </w:rPr>
              <w:t>ы поэта  М.Д.Ефимов ырыа буолбут хоһоонноро</w:t>
            </w:r>
            <w:r w:rsidRPr="001715A1"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83227C">
            <w:pPr>
              <w:shd w:val="clear" w:color="auto" w:fill="FFFFFF"/>
              <w:contextualSpacing/>
              <w:jc w:val="left"/>
            </w:pPr>
            <w:r w:rsidRPr="001715A1">
              <w:t>Республика</w:t>
            </w:r>
            <w:r w:rsidRPr="001715A1">
              <w:t>н</w:t>
            </w:r>
            <w:r w:rsidRPr="001715A1">
              <w:t>ский</w:t>
            </w:r>
            <w:r w:rsidR="0083227C">
              <w:t xml:space="preserve">, </w:t>
            </w:r>
            <w:r w:rsidR="0083227C" w:rsidRPr="0083227C">
              <w:rPr>
                <w:i/>
              </w:rPr>
              <w:t>в</w:t>
            </w:r>
            <w:r w:rsidR="0083227C">
              <w:t xml:space="preserve"> </w:t>
            </w:r>
            <w:r w:rsidRPr="001715A1">
              <w:rPr>
                <w:i/>
              </w:rPr>
              <w:t>рамках форума п</w:t>
            </w:r>
            <w:r w:rsidRPr="001715A1">
              <w:rPr>
                <w:i/>
              </w:rPr>
              <w:t>е</w:t>
            </w:r>
            <w:r w:rsidRPr="001715A1">
              <w:rPr>
                <w:i/>
              </w:rPr>
              <w:t>дагогов Арктич</w:t>
            </w:r>
            <w:r w:rsidRPr="001715A1">
              <w:rPr>
                <w:i/>
              </w:rPr>
              <w:t>е</w:t>
            </w:r>
            <w:r w:rsidRPr="001715A1">
              <w:rPr>
                <w:i/>
              </w:rPr>
              <w:t>ских улусов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shd w:val="clear" w:color="auto" w:fill="FFFFFF"/>
              <w:contextualSpacing/>
              <w:jc w:val="left"/>
            </w:pPr>
            <w:r w:rsidRPr="001715A1">
              <w:t>Выступление на семинаре «Музыка для всех»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shd w:val="clear" w:color="auto" w:fill="FFFFFF"/>
              <w:contextualSpacing/>
              <w:jc w:val="left"/>
            </w:pPr>
            <w:r w:rsidRPr="001715A1">
              <w:t>Районный семинар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</w:pPr>
            <w:r w:rsidRPr="001715A1">
              <w:t>26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Сертификат о распространении опыта по теме: « Интегрир</w:t>
            </w:r>
            <w:r w:rsidRPr="001715A1">
              <w:t>о</w:t>
            </w:r>
            <w:r w:rsidRPr="001715A1">
              <w:t>ванные комплексные задания для учащихся 5-8 классов»  на ярмарке творческих идей педагогов дополнительного образ</w:t>
            </w:r>
            <w:r w:rsidRPr="001715A1">
              <w:t>о</w:t>
            </w:r>
            <w:r w:rsidRPr="001715A1">
              <w:t>вания Верхоянского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районный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</w:pPr>
            <w:r w:rsidRPr="001715A1">
              <w:t>27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Сертификат о распространении опыта по теме: « Интегрир</w:t>
            </w:r>
            <w:r w:rsidRPr="001715A1">
              <w:t>о</w:t>
            </w:r>
            <w:r w:rsidRPr="001715A1">
              <w:t>ванные комплексные задания для учащихся 5-8 классов»  на ярмарке творческих идей педагогов дополнительного образ</w:t>
            </w:r>
            <w:r w:rsidRPr="001715A1">
              <w:t>о</w:t>
            </w:r>
            <w:r w:rsidRPr="001715A1">
              <w:t>вания Верхоянского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районный</w:t>
            </w:r>
          </w:p>
        </w:tc>
      </w:tr>
      <w:tr w:rsidR="002448E4" w:rsidRPr="001715A1" w:rsidTr="00244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9A25B0">
            <w:pPr>
              <w:contextualSpacing/>
            </w:pPr>
            <w:r w:rsidRPr="001715A1">
              <w:t>28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DE7431">
            <w:pPr>
              <w:contextualSpacing/>
              <w:jc w:val="left"/>
            </w:pPr>
            <w:r w:rsidRPr="001715A1">
              <w:t>Сертификат о распространении опыта по теме: « Интегрир</w:t>
            </w:r>
            <w:r w:rsidRPr="001715A1">
              <w:t>о</w:t>
            </w:r>
            <w:r w:rsidRPr="001715A1">
              <w:t>ванные комплексные задания для учащихся 5-8 классов»  на ярмарке творческих идей педагогов дополнительного образ</w:t>
            </w:r>
            <w:r w:rsidRPr="001715A1">
              <w:t>о</w:t>
            </w:r>
            <w:r w:rsidRPr="001715A1">
              <w:t>вания Верхоянского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E4" w:rsidRPr="001715A1" w:rsidRDefault="002448E4" w:rsidP="002448E4">
            <w:pPr>
              <w:contextualSpacing/>
              <w:jc w:val="left"/>
            </w:pPr>
            <w:r w:rsidRPr="001715A1">
              <w:t>районный</w:t>
            </w:r>
          </w:p>
        </w:tc>
      </w:tr>
    </w:tbl>
    <w:p w:rsidR="00CC0F28" w:rsidRDefault="00CC0F28" w:rsidP="009A25B0">
      <w:pPr>
        <w:ind w:firstLine="709"/>
        <w:contextualSpacing/>
        <w:rPr>
          <w:color w:val="FF0000"/>
        </w:rPr>
      </w:pPr>
    </w:p>
    <w:p w:rsidR="004171C9" w:rsidRDefault="004171C9" w:rsidP="00DE7431">
      <w:pPr>
        <w:ind w:firstLine="709"/>
        <w:contextualSpacing/>
        <w:rPr>
          <w:b/>
          <w:u w:val="single"/>
        </w:rPr>
      </w:pPr>
      <w:r w:rsidRPr="001715A1">
        <w:rPr>
          <w:b/>
          <w:u w:val="single"/>
        </w:rPr>
        <w:t>п.4.</w:t>
      </w:r>
      <w:r w:rsidR="000553BB">
        <w:rPr>
          <w:b/>
          <w:u w:val="single"/>
        </w:rPr>
        <w:t>6</w:t>
      </w:r>
      <w:r w:rsidRPr="001715A1">
        <w:rPr>
          <w:b/>
          <w:u w:val="single"/>
        </w:rPr>
        <w:t>.</w:t>
      </w:r>
      <w:r w:rsidR="0083227C">
        <w:rPr>
          <w:b/>
          <w:u w:val="single"/>
        </w:rPr>
        <w:t xml:space="preserve"> </w:t>
      </w:r>
      <w:r w:rsidRPr="001715A1">
        <w:rPr>
          <w:b/>
          <w:u w:val="single"/>
        </w:rPr>
        <w:t>Участие педагогических работников в конкурсах профессионального мастерства</w:t>
      </w:r>
    </w:p>
    <w:p w:rsidR="0083227C" w:rsidRPr="001715A1" w:rsidRDefault="0083227C" w:rsidP="009A25B0">
      <w:pPr>
        <w:contextualSpacing/>
        <w:rPr>
          <w:b/>
        </w:rPr>
      </w:pPr>
    </w:p>
    <w:p w:rsidR="00EE4CE7" w:rsidRPr="001715A1" w:rsidRDefault="004171C9" w:rsidP="009A25B0">
      <w:pPr>
        <w:ind w:firstLine="709"/>
        <w:contextualSpacing/>
      </w:pPr>
      <w:r w:rsidRPr="001715A1">
        <w:t>Педагоги школы принимали активное участие в конкурсах профессионального мастерства различных уровней. В</w:t>
      </w:r>
      <w:r w:rsidR="00FF39C0" w:rsidRPr="001715A1">
        <w:t>сего участвовало 9 педагогов в 4</w:t>
      </w:r>
      <w:r w:rsidRPr="001715A1">
        <w:t xml:space="preserve"> конкурсах</w:t>
      </w:r>
      <w:r w:rsidR="00097537" w:rsidRPr="001715A1">
        <w:t>.</w:t>
      </w:r>
    </w:p>
    <w:p w:rsidR="00E8249C" w:rsidRDefault="00E8249C" w:rsidP="009A25B0">
      <w:pPr>
        <w:ind w:firstLine="709"/>
        <w:contextualSpacing/>
        <w:rPr>
          <w:i/>
        </w:rPr>
      </w:pPr>
    </w:p>
    <w:p w:rsidR="00E8249C" w:rsidRDefault="00E8249C" w:rsidP="009A25B0">
      <w:pPr>
        <w:ind w:firstLine="709"/>
        <w:contextualSpacing/>
        <w:rPr>
          <w:i/>
        </w:rPr>
      </w:pPr>
    </w:p>
    <w:p w:rsidR="00E8249C" w:rsidRDefault="00E8249C" w:rsidP="009A25B0">
      <w:pPr>
        <w:ind w:firstLine="709"/>
        <w:contextualSpacing/>
        <w:rPr>
          <w:i/>
        </w:rPr>
      </w:pPr>
    </w:p>
    <w:p w:rsidR="00097537" w:rsidRPr="001715A1" w:rsidRDefault="00097537" w:rsidP="009A25B0">
      <w:pPr>
        <w:ind w:firstLine="709"/>
        <w:contextualSpacing/>
        <w:rPr>
          <w:i/>
        </w:rPr>
      </w:pPr>
      <w:r w:rsidRPr="001715A1">
        <w:rPr>
          <w:i/>
        </w:rPr>
        <w:t>Таблица «Результаты участия педагогических работников в конкурсах профе</w:t>
      </w:r>
      <w:r w:rsidRPr="001715A1">
        <w:rPr>
          <w:i/>
        </w:rPr>
        <w:t>с</w:t>
      </w:r>
      <w:r w:rsidRPr="001715A1">
        <w:rPr>
          <w:i/>
        </w:rPr>
        <w:t>сионального масте</w:t>
      </w:r>
      <w:r w:rsidRPr="001715A1">
        <w:rPr>
          <w:i/>
        </w:rPr>
        <w:t>р</w:t>
      </w:r>
      <w:r w:rsidRPr="001715A1">
        <w:rPr>
          <w:i/>
        </w:rPr>
        <w:t>ства»</w:t>
      </w:r>
      <w:r w:rsidR="00F10D31" w:rsidRPr="001715A1">
        <w:rPr>
          <w:i/>
        </w:rPr>
        <w:t>.</w:t>
      </w:r>
    </w:p>
    <w:p w:rsidR="00F10D31" w:rsidRDefault="00F10D31" w:rsidP="009A25B0">
      <w:pPr>
        <w:ind w:firstLine="709"/>
        <w:contextualSpacing/>
        <w:rPr>
          <w:color w:val="FF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784"/>
        <w:gridCol w:w="2032"/>
      </w:tblGrid>
      <w:tr w:rsidR="0083227C" w:rsidRPr="001715A1" w:rsidTr="00DE7431">
        <w:tc>
          <w:tcPr>
            <w:tcW w:w="648" w:type="dxa"/>
            <w:shd w:val="clear" w:color="auto" w:fill="auto"/>
          </w:tcPr>
          <w:p w:rsidR="0083227C" w:rsidRPr="001715A1" w:rsidRDefault="0083227C" w:rsidP="00DE7431">
            <w:pPr>
              <w:contextualSpacing/>
              <w:jc w:val="center"/>
            </w:pPr>
            <w:r w:rsidRPr="001715A1">
              <w:t>№ п/п</w:t>
            </w:r>
          </w:p>
        </w:tc>
        <w:tc>
          <w:tcPr>
            <w:tcW w:w="6784" w:type="dxa"/>
            <w:shd w:val="clear" w:color="auto" w:fill="auto"/>
          </w:tcPr>
          <w:p w:rsidR="0083227C" w:rsidRPr="001715A1" w:rsidRDefault="0083227C" w:rsidP="009A25B0">
            <w:pPr>
              <w:contextualSpacing/>
              <w:jc w:val="center"/>
            </w:pPr>
            <w:r w:rsidRPr="001715A1">
              <w:t>Название конкурса, семинара, конференции</w:t>
            </w:r>
          </w:p>
        </w:tc>
        <w:tc>
          <w:tcPr>
            <w:tcW w:w="2032" w:type="dxa"/>
            <w:shd w:val="clear" w:color="auto" w:fill="auto"/>
          </w:tcPr>
          <w:p w:rsidR="0083227C" w:rsidRPr="001715A1" w:rsidRDefault="0083227C" w:rsidP="009A25B0">
            <w:pPr>
              <w:contextualSpacing/>
              <w:jc w:val="center"/>
            </w:pPr>
            <w:r w:rsidRPr="001715A1">
              <w:t>Результат уч</w:t>
            </w:r>
            <w:r w:rsidRPr="001715A1">
              <w:t>а</w:t>
            </w:r>
            <w:r w:rsidRPr="001715A1">
              <w:t>стия</w:t>
            </w:r>
          </w:p>
        </w:tc>
      </w:tr>
      <w:tr w:rsidR="0083227C" w:rsidRPr="001715A1" w:rsidTr="00DE7431">
        <w:tc>
          <w:tcPr>
            <w:tcW w:w="648" w:type="dxa"/>
            <w:shd w:val="clear" w:color="auto" w:fill="auto"/>
          </w:tcPr>
          <w:p w:rsidR="0083227C" w:rsidRPr="001715A1" w:rsidRDefault="0083227C" w:rsidP="00DE7431">
            <w:pPr>
              <w:contextualSpacing/>
              <w:jc w:val="center"/>
            </w:pPr>
            <w:r w:rsidRPr="001715A1">
              <w:t>1</w:t>
            </w:r>
          </w:p>
        </w:tc>
        <w:tc>
          <w:tcPr>
            <w:tcW w:w="6784" w:type="dxa"/>
            <w:shd w:val="clear" w:color="auto" w:fill="auto"/>
          </w:tcPr>
          <w:p w:rsidR="0083227C" w:rsidRPr="001715A1" w:rsidRDefault="0083227C" w:rsidP="0083227C">
            <w:pPr>
              <w:contextualSpacing/>
            </w:pPr>
            <w:r w:rsidRPr="001715A1">
              <w:t>Районный конкурс классных руководителей «Сердце отдаю детям»</w:t>
            </w:r>
            <w:r>
              <w:t xml:space="preserve"> (преподаватель ин</w:t>
            </w:r>
            <w:r>
              <w:t>о</w:t>
            </w:r>
            <w:r>
              <w:t>странного языка)</w:t>
            </w:r>
          </w:p>
        </w:tc>
        <w:tc>
          <w:tcPr>
            <w:tcW w:w="2032" w:type="dxa"/>
            <w:shd w:val="clear" w:color="auto" w:fill="auto"/>
          </w:tcPr>
          <w:p w:rsidR="0083227C" w:rsidRPr="001715A1" w:rsidRDefault="0083227C" w:rsidP="009A25B0">
            <w:pPr>
              <w:contextualSpacing/>
              <w:jc w:val="center"/>
            </w:pPr>
            <w:r w:rsidRPr="001715A1">
              <w:t>номинация</w:t>
            </w:r>
          </w:p>
        </w:tc>
      </w:tr>
      <w:tr w:rsidR="0083227C" w:rsidRPr="001715A1" w:rsidTr="00DE7431">
        <w:tc>
          <w:tcPr>
            <w:tcW w:w="648" w:type="dxa"/>
            <w:shd w:val="clear" w:color="auto" w:fill="auto"/>
          </w:tcPr>
          <w:p w:rsidR="0083227C" w:rsidRPr="001715A1" w:rsidRDefault="0083227C" w:rsidP="00DE7431">
            <w:pPr>
              <w:contextualSpacing/>
              <w:jc w:val="center"/>
            </w:pPr>
            <w:r w:rsidRPr="001715A1">
              <w:t>2</w:t>
            </w:r>
          </w:p>
        </w:tc>
        <w:tc>
          <w:tcPr>
            <w:tcW w:w="6784" w:type="dxa"/>
            <w:shd w:val="clear" w:color="auto" w:fill="auto"/>
          </w:tcPr>
          <w:p w:rsidR="0083227C" w:rsidRPr="001715A1" w:rsidRDefault="0083227C" w:rsidP="0083227C">
            <w:pPr>
              <w:contextualSpacing/>
            </w:pPr>
            <w:r w:rsidRPr="001715A1">
              <w:t>Творческая мастерская «Тобул. Такай. Тар</w:t>
            </w:r>
            <w:r w:rsidRPr="001715A1">
              <w:rPr>
                <w:rFonts w:ascii="MS Mincho" w:eastAsia="MS Mincho" w:hAnsi="MS Mincho" w:cs="MS Mincho" w:hint="eastAsia"/>
              </w:rPr>
              <w:t>ҕ</w:t>
            </w:r>
            <w:r w:rsidRPr="001715A1">
              <w:t>ат.» районной Я</w:t>
            </w:r>
            <w:r w:rsidRPr="001715A1">
              <w:t>р</w:t>
            </w:r>
            <w:r w:rsidRPr="001715A1">
              <w:t>марки творческих идей педагогов дополнительного образов</w:t>
            </w:r>
            <w:r w:rsidRPr="001715A1">
              <w:t>а</w:t>
            </w:r>
            <w:r w:rsidRPr="001715A1">
              <w:t>ния</w:t>
            </w:r>
            <w:r>
              <w:t xml:space="preserve"> (пр</w:t>
            </w:r>
            <w:r>
              <w:t>е</w:t>
            </w:r>
            <w:r>
              <w:t>подаватель начальной школы)</w:t>
            </w:r>
          </w:p>
        </w:tc>
        <w:tc>
          <w:tcPr>
            <w:tcW w:w="2032" w:type="dxa"/>
            <w:shd w:val="clear" w:color="auto" w:fill="auto"/>
          </w:tcPr>
          <w:p w:rsidR="0083227C" w:rsidRPr="001715A1" w:rsidRDefault="0083227C" w:rsidP="009A25B0">
            <w:pPr>
              <w:contextualSpacing/>
            </w:pPr>
            <w:r w:rsidRPr="001715A1">
              <w:t>Благодарность</w:t>
            </w:r>
          </w:p>
          <w:p w:rsidR="0083227C" w:rsidRPr="001715A1" w:rsidRDefault="0083227C" w:rsidP="009A25B0">
            <w:pPr>
              <w:contextualSpacing/>
            </w:pPr>
            <w:r w:rsidRPr="001715A1">
              <w:t>Сертификат</w:t>
            </w:r>
          </w:p>
        </w:tc>
      </w:tr>
      <w:tr w:rsidR="0083227C" w:rsidRPr="001715A1" w:rsidTr="00DE7431">
        <w:tc>
          <w:tcPr>
            <w:tcW w:w="648" w:type="dxa"/>
            <w:shd w:val="clear" w:color="auto" w:fill="auto"/>
          </w:tcPr>
          <w:p w:rsidR="0083227C" w:rsidRPr="001715A1" w:rsidRDefault="0083227C" w:rsidP="00DE74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4" w:type="dxa"/>
            <w:shd w:val="clear" w:color="auto" w:fill="auto"/>
          </w:tcPr>
          <w:p w:rsidR="0083227C" w:rsidRPr="001715A1" w:rsidRDefault="0083227C" w:rsidP="0083227C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Конкурс творческих работ руководителей кружков Верхоя</w:t>
            </w:r>
            <w:r w:rsidRPr="001715A1">
              <w:rPr>
                <w:rFonts w:ascii="Times New Roman" w:hAnsi="Times New Roman"/>
                <w:sz w:val="24"/>
                <w:szCs w:val="24"/>
              </w:rPr>
              <w:t>н</w:t>
            </w:r>
            <w:r w:rsidRPr="001715A1">
              <w:rPr>
                <w:rFonts w:ascii="Times New Roman" w:hAnsi="Times New Roman"/>
                <w:sz w:val="24"/>
                <w:szCs w:val="24"/>
              </w:rPr>
              <w:t>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(преподаватель черч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ИЗО)</w:t>
            </w:r>
          </w:p>
        </w:tc>
        <w:tc>
          <w:tcPr>
            <w:tcW w:w="2032" w:type="dxa"/>
            <w:shd w:val="clear" w:color="auto" w:fill="auto"/>
          </w:tcPr>
          <w:p w:rsidR="0083227C" w:rsidRPr="001715A1" w:rsidRDefault="0083227C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3227C" w:rsidRPr="001715A1" w:rsidTr="00DE7431">
        <w:tc>
          <w:tcPr>
            <w:tcW w:w="648" w:type="dxa"/>
            <w:shd w:val="clear" w:color="auto" w:fill="auto"/>
          </w:tcPr>
          <w:p w:rsidR="0083227C" w:rsidRPr="001715A1" w:rsidRDefault="0083227C" w:rsidP="00DE74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4" w:type="dxa"/>
            <w:shd w:val="clear" w:color="auto" w:fill="auto"/>
          </w:tcPr>
          <w:p w:rsidR="0083227C" w:rsidRPr="001715A1" w:rsidRDefault="0083227C" w:rsidP="0083227C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Конкурс творческих работ руководителей кружков Верхоя</w:t>
            </w:r>
            <w:r w:rsidRPr="001715A1">
              <w:rPr>
                <w:rFonts w:ascii="Times New Roman" w:hAnsi="Times New Roman"/>
                <w:sz w:val="24"/>
                <w:szCs w:val="24"/>
              </w:rPr>
              <w:t>н</w:t>
            </w:r>
            <w:r w:rsidRPr="001715A1">
              <w:rPr>
                <w:rFonts w:ascii="Times New Roman" w:hAnsi="Times New Roman"/>
                <w:sz w:val="24"/>
                <w:szCs w:val="24"/>
              </w:rPr>
              <w:t>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(преподаватель техн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логии)</w:t>
            </w:r>
          </w:p>
        </w:tc>
        <w:tc>
          <w:tcPr>
            <w:tcW w:w="2032" w:type="dxa"/>
            <w:shd w:val="clear" w:color="auto" w:fill="auto"/>
          </w:tcPr>
          <w:p w:rsidR="0083227C" w:rsidRPr="001715A1" w:rsidRDefault="0083227C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3227C" w:rsidRPr="001715A1" w:rsidTr="00DE7431">
        <w:tc>
          <w:tcPr>
            <w:tcW w:w="648" w:type="dxa"/>
            <w:shd w:val="clear" w:color="auto" w:fill="auto"/>
          </w:tcPr>
          <w:p w:rsidR="0083227C" w:rsidRPr="001715A1" w:rsidRDefault="0083227C" w:rsidP="00DE7431">
            <w:pPr>
              <w:contextualSpacing/>
              <w:jc w:val="center"/>
            </w:pPr>
            <w:r w:rsidRPr="001715A1">
              <w:t>5</w:t>
            </w:r>
          </w:p>
        </w:tc>
        <w:tc>
          <w:tcPr>
            <w:tcW w:w="6784" w:type="dxa"/>
            <w:shd w:val="clear" w:color="auto" w:fill="auto"/>
          </w:tcPr>
          <w:p w:rsidR="0083227C" w:rsidRPr="001715A1" w:rsidRDefault="0083227C" w:rsidP="009A25B0">
            <w:pPr>
              <w:contextualSpacing/>
            </w:pPr>
            <w:r w:rsidRPr="001715A1">
              <w:t>Районная ярмарка творческих идей</w:t>
            </w:r>
            <w:r>
              <w:t xml:space="preserve"> (преподав</w:t>
            </w:r>
            <w:r>
              <w:t>а</w:t>
            </w:r>
            <w:r>
              <w:t>тель биологии)</w:t>
            </w:r>
            <w:r w:rsidRPr="001715A1">
              <w:t>:</w:t>
            </w:r>
          </w:p>
          <w:p w:rsidR="0083227C" w:rsidRPr="001715A1" w:rsidRDefault="0083227C" w:rsidP="009A25B0">
            <w:pPr>
              <w:contextualSpacing/>
            </w:pPr>
            <w:r w:rsidRPr="001715A1">
              <w:t>1.Авторские программы элект. курсов;</w:t>
            </w:r>
          </w:p>
          <w:p w:rsidR="0083227C" w:rsidRPr="001715A1" w:rsidRDefault="0083227C" w:rsidP="009A25B0">
            <w:pPr>
              <w:contextualSpacing/>
            </w:pPr>
            <w:r w:rsidRPr="001715A1">
              <w:t>2.Групповая  программа ИКЗ</w:t>
            </w:r>
          </w:p>
        </w:tc>
        <w:tc>
          <w:tcPr>
            <w:tcW w:w="2032" w:type="dxa"/>
            <w:shd w:val="clear" w:color="auto" w:fill="auto"/>
          </w:tcPr>
          <w:p w:rsidR="0083227C" w:rsidRPr="001715A1" w:rsidRDefault="0083227C" w:rsidP="009A25B0">
            <w:pPr>
              <w:contextualSpacing/>
            </w:pPr>
            <w:r w:rsidRPr="001715A1">
              <w:t>грамота; серт</w:t>
            </w:r>
            <w:r w:rsidRPr="001715A1">
              <w:t>и</w:t>
            </w:r>
            <w:r w:rsidRPr="001715A1">
              <w:t>фикат</w:t>
            </w:r>
          </w:p>
          <w:p w:rsidR="0083227C" w:rsidRPr="001715A1" w:rsidRDefault="0083227C" w:rsidP="009A25B0">
            <w:pPr>
              <w:contextualSpacing/>
            </w:pPr>
          </w:p>
          <w:p w:rsidR="0083227C" w:rsidRPr="001715A1" w:rsidRDefault="0083227C" w:rsidP="009A25B0">
            <w:pPr>
              <w:contextualSpacing/>
            </w:pPr>
            <w:r w:rsidRPr="001715A1">
              <w:t>сертификат</w:t>
            </w:r>
          </w:p>
        </w:tc>
      </w:tr>
      <w:tr w:rsidR="0083227C" w:rsidRPr="001715A1" w:rsidTr="00DE7431">
        <w:tc>
          <w:tcPr>
            <w:tcW w:w="648" w:type="dxa"/>
            <w:shd w:val="clear" w:color="auto" w:fill="auto"/>
          </w:tcPr>
          <w:p w:rsidR="0083227C" w:rsidRPr="001715A1" w:rsidRDefault="0083227C" w:rsidP="00DE7431">
            <w:pPr>
              <w:contextualSpacing/>
              <w:jc w:val="center"/>
            </w:pPr>
            <w:r w:rsidRPr="001715A1">
              <w:t>6</w:t>
            </w:r>
          </w:p>
        </w:tc>
        <w:tc>
          <w:tcPr>
            <w:tcW w:w="6784" w:type="dxa"/>
            <w:shd w:val="clear" w:color="auto" w:fill="auto"/>
          </w:tcPr>
          <w:p w:rsidR="0083227C" w:rsidRPr="001715A1" w:rsidRDefault="0083227C" w:rsidP="0083227C">
            <w:pPr>
              <w:contextualSpacing/>
            </w:pPr>
            <w:r w:rsidRPr="001715A1">
              <w:t>Республиканский конкурс  «Профи- учитель»</w:t>
            </w:r>
            <w:r>
              <w:t xml:space="preserve"> (преподаватель технологии)</w:t>
            </w:r>
          </w:p>
        </w:tc>
        <w:tc>
          <w:tcPr>
            <w:tcW w:w="2032" w:type="dxa"/>
            <w:shd w:val="clear" w:color="auto" w:fill="auto"/>
          </w:tcPr>
          <w:p w:rsidR="0083227C" w:rsidRPr="001715A1" w:rsidRDefault="0083227C" w:rsidP="009A25B0">
            <w:pPr>
              <w:contextualSpacing/>
            </w:pPr>
            <w:r w:rsidRPr="001715A1">
              <w:t>Участие в I туре</w:t>
            </w:r>
          </w:p>
        </w:tc>
      </w:tr>
      <w:tr w:rsidR="0083227C" w:rsidRPr="001715A1" w:rsidTr="00DE7431">
        <w:tc>
          <w:tcPr>
            <w:tcW w:w="648" w:type="dxa"/>
            <w:shd w:val="clear" w:color="auto" w:fill="auto"/>
          </w:tcPr>
          <w:p w:rsidR="0083227C" w:rsidRPr="001715A1" w:rsidRDefault="0083227C" w:rsidP="00DE7431">
            <w:pPr>
              <w:contextualSpacing/>
              <w:jc w:val="center"/>
            </w:pPr>
            <w:r w:rsidRPr="001715A1">
              <w:t>7</w:t>
            </w:r>
          </w:p>
        </w:tc>
        <w:tc>
          <w:tcPr>
            <w:tcW w:w="6784" w:type="dxa"/>
            <w:shd w:val="clear" w:color="auto" w:fill="auto"/>
          </w:tcPr>
          <w:p w:rsidR="0083227C" w:rsidRPr="001715A1" w:rsidRDefault="0083227C" w:rsidP="009A25B0">
            <w:pPr>
              <w:contextualSpacing/>
            </w:pPr>
            <w:r w:rsidRPr="001715A1">
              <w:t>Республиканский конкурс  «Профи- учитель»</w:t>
            </w:r>
            <w:r>
              <w:t xml:space="preserve"> (преподаватель химии)</w:t>
            </w:r>
          </w:p>
        </w:tc>
        <w:tc>
          <w:tcPr>
            <w:tcW w:w="2032" w:type="dxa"/>
            <w:shd w:val="clear" w:color="auto" w:fill="auto"/>
          </w:tcPr>
          <w:p w:rsidR="0083227C" w:rsidRPr="001715A1" w:rsidRDefault="0083227C" w:rsidP="009A25B0">
            <w:pPr>
              <w:contextualSpacing/>
            </w:pPr>
            <w:r w:rsidRPr="001715A1">
              <w:t>Участие в I туре</w:t>
            </w:r>
          </w:p>
          <w:p w:rsidR="0083227C" w:rsidRPr="001715A1" w:rsidRDefault="0083227C" w:rsidP="009A25B0">
            <w:pPr>
              <w:contextualSpacing/>
            </w:pPr>
            <w:r w:rsidRPr="001715A1">
              <w:t>( 1 место в ра</w:t>
            </w:r>
            <w:r w:rsidRPr="001715A1">
              <w:t>й</w:t>
            </w:r>
            <w:r w:rsidRPr="001715A1">
              <w:t>оне, 5 в респу</w:t>
            </w:r>
            <w:r w:rsidRPr="001715A1">
              <w:t>б</w:t>
            </w:r>
            <w:r w:rsidRPr="001715A1">
              <w:t>лике)</w:t>
            </w:r>
          </w:p>
        </w:tc>
      </w:tr>
      <w:tr w:rsidR="0083227C" w:rsidRPr="001715A1" w:rsidTr="00DE7431">
        <w:tc>
          <w:tcPr>
            <w:tcW w:w="648" w:type="dxa"/>
            <w:shd w:val="clear" w:color="auto" w:fill="auto"/>
          </w:tcPr>
          <w:p w:rsidR="0083227C" w:rsidRPr="001715A1" w:rsidRDefault="0083227C" w:rsidP="00DE7431">
            <w:pPr>
              <w:contextualSpacing/>
              <w:jc w:val="center"/>
            </w:pPr>
            <w:r w:rsidRPr="001715A1">
              <w:t>8</w:t>
            </w:r>
          </w:p>
        </w:tc>
        <w:tc>
          <w:tcPr>
            <w:tcW w:w="6784" w:type="dxa"/>
            <w:shd w:val="clear" w:color="auto" w:fill="auto"/>
          </w:tcPr>
          <w:p w:rsidR="0083227C" w:rsidRPr="001715A1" w:rsidRDefault="0083227C" w:rsidP="009A25B0">
            <w:pPr>
              <w:contextualSpacing/>
            </w:pPr>
            <w:r w:rsidRPr="001715A1">
              <w:t>Республиканский конкурс  «Профи- учитель»</w:t>
            </w:r>
            <w:r>
              <w:t xml:space="preserve"> (преподаватель математики)</w:t>
            </w:r>
          </w:p>
        </w:tc>
        <w:tc>
          <w:tcPr>
            <w:tcW w:w="2032" w:type="dxa"/>
            <w:shd w:val="clear" w:color="auto" w:fill="auto"/>
          </w:tcPr>
          <w:p w:rsidR="0083227C" w:rsidRPr="001715A1" w:rsidRDefault="0083227C" w:rsidP="009A25B0">
            <w:pPr>
              <w:contextualSpacing/>
            </w:pPr>
            <w:r w:rsidRPr="001715A1">
              <w:t>Участие в I туре</w:t>
            </w:r>
          </w:p>
        </w:tc>
      </w:tr>
      <w:tr w:rsidR="0083227C" w:rsidRPr="001715A1" w:rsidTr="00DE7431">
        <w:tc>
          <w:tcPr>
            <w:tcW w:w="648" w:type="dxa"/>
            <w:shd w:val="clear" w:color="auto" w:fill="auto"/>
          </w:tcPr>
          <w:p w:rsidR="0083227C" w:rsidRPr="001715A1" w:rsidRDefault="0083227C" w:rsidP="00DE7431">
            <w:pPr>
              <w:contextualSpacing/>
              <w:jc w:val="center"/>
            </w:pPr>
            <w:r w:rsidRPr="001715A1">
              <w:t>9</w:t>
            </w:r>
          </w:p>
        </w:tc>
        <w:tc>
          <w:tcPr>
            <w:tcW w:w="6784" w:type="dxa"/>
            <w:shd w:val="clear" w:color="auto" w:fill="auto"/>
          </w:tcPr>
          <w:p w:rsidR="0083227C" w:rsidRPr="001715A1" w:rsidRDefault="0083227C" w:rsidP="009A25B0">
            <w:pPr>
              <w:contextualSpacing/>
            </w:pPr>
            <w:r w:rsidRPr="001715A1">
              <w:t>Республиканский конкурс  «Профи- учитель»</w:t>
            </w:r>
            <w:r>
              <w:t xml:space="preserve"> (преподаватель истории и общества)</w:t>
            </w:r>
          </w:p>
        </w:tc>
        <w:tc>
          <w:tcPr>
            <w:tcW w:w="2032" w:type="dxa"/>
            <w:shd w:val="clear" w:color="auto" w:fill="auto"/>
          </w:tcPr>
          <w:p w:rsidR="0083227C" w:rsidRPr="001715A1" w:rsidRDefault="0083227C" w:rsidP="009A25B0">
            <w:pPr>
              <w:contextualSpacing/>
            </w:pPr>
            <w:r w:rsidRPr="001715A1">
              <w:t>Участие в I туре</w:t>
            </w:r>
          </w:p>
        </w:tc>
      </w:tr>
      <w:tr w:rsidR="0083227C" w:rsidRPr="001715A1" w:rsidTr="00DE7431">
        <w:tc>
          <w:tcPr>
            <w:tcW w:w="648" w:type="dxa"/>
            <w:shd w:val="clear" w:color="auto" w:fill="auto"/>
          </w:tcPr>
          <w:p w:rsidR="0083227C" w:rsidRPr="001715A1" w:rsidRDefault="0083227C" w:rsidP="00DE7431">
            <w:pPr>
              <w:contextualSpacing/>
              <w:jc w:val="center"/>
            </w:pPr>
            <w:r w:rsidRPr="001715A1">
              <w:t>10</w:t>
            </w:r>
          </w:p>
        </w:tc>
        <w:tc>
          <w:tcPr>
            <w:tcW w:w="6784" w:type="dxa"/>
            <w:shd w:val="clear" w:color="auto" w:fill="auto"/>
          </w:tcPr>
          <w:p w:rsidR="0083227C" w:rsidRPr="001715A1" w:rsidRDefault="0083227C" w:rsidP="009A25B0">
            <w:pPr>
              <w:contextualSpacing/>
            </w:pPr>
            <w:r w:rsidRPr="001715A1">
              <w:t>Республиканский конкурс  «Профи- учитель»</w:t>
            </w:r>
            <w:r>
              <w:t xml:space="preserve"> (преподаватель русского языка и литературы)</w:t>
            </w:r>
          </w:p>
        </w:tc>
        <w:tc>
          <w:tcPr>
            <w:tcW w:w="2032" w:type="dxa"/>
            <w:shd w:val="clear" w:color="auto" w:fill="auto"/>
          </w:tcPr>
          <w:p w:rsidR="0083227C" w:rsidRPr="001715A1" w:rsidRDefault="0083227C" w:rsidP="009A25B0">
            <w:pPr>
              <w:contextualSpacing/>
            </w:pPr>
            <w:r w:rsidRPr="001715A1">
              <w:t>Участие в I туре</w:t>
            </w:r>
          </w:p>
        </w:tc>
      </w:tr>
    </w:tbl>
    <w:p w:rsidR="00EE4CE7" w:rsidRDefault="00EE4CE7" w:rsidP="009A25B0">
      <w:pPr>
        <w:ind w:firstLine="709"/>
        <w:contextualSpacing/>
        <w:rPr>
          <w:u w:val="single"/>
        </w:rPr>
      </w:pPr>
    </w:p>
    <w:p w:rsidR="00097537" w:rsidRDefault="0094157B" w:rsidP="009A25B0">
      <w:pPr>
        <w:ind w:firstLine="709"/>
        <w:contextualSpacing/>
        <w:rPr>
          <w:b/>
          <w:u w:val="single"/>
        </w:rPr>
      </w:pPr>
      <w:r w:rsidRPr="001715A1">
        <w:rPr>
          <w:b/>
          <w:u w:val="single"/>
        </w:rPr>
        <w:t>п. 4.</w:t>
      </w:r>
      <w:r w:rsidR="000553BB">
        <w:rPr>
          <w:b/>
          <w:u w:val="single"/>
        </w:rPr>
        <w:t>7</w:t>
      </w:r>
      <w:r w:rsidRPr="001715A1">
        <w:rPr>
          <w:b/>
          <w:u w:val="single"/>
        </w:rPr>
        <w:t>. Публикации статей</w:t>
      </w:r>
    </w:p>
    <w:p w:rsidR="0083227C" w:rsidRPr="001715A1" w:rsidRDefault="0083227C" w:rsidP="009A25B0">
      <w:pPr>
        <w:ind w:firstLine="709"/>
        <w:contextualSpacing/>
        <w:rPr>
          <w:b/>
          <w:u w:val="single"/>
        </w:rPr>
      </w:pPr>
    </w:p>
    <w:p w:rsidR="0083227C" w:rsidRDefault="0083227C" w:rsidP="009A25B0">
      <w:pPr>
        <w:ind w:firstLine="709"/>
        <w:contextualSpacing/>
      </w:pPr>
      <w:r>
        <w:t xml:space="preserve">Педагоги Верхоянской СОШ </w:t>
      </w:r>
      <w:r w:rsidR="0094157B" w:rsidRPr="001715A1">
        <w:t>публикуют свои статьи</w:t>
      </w:r>
      <w:r>
        <w:t xml:space="preserve">, разработки </w:t>
      </w:r>
      <w:r w:rsidR="0094157B" w:rsidRPr="001715A1">
        <w:t>в различных сборниках</w:t>
      </w:r>
      <w:r w:rsidR="003278EB" w:rsidRPr="001715A1">
        <w:t xml:space="preserve"> и изданиях</w:t>
      </w:r>
      <w:r>
        <w:t xml:space="preserve"> районного и республиканского уровня, например:</w:t>
      </w:r>
    </w:p>
    <w:p w:rsidR="0083227C" w:rsidRDefault="0083227C" w:rsidP="00E238A6">
      <w:pPr>
        <w:numPr>
          <w:ilvl w:val="0"/>
          <w:numId w:val="16"/>
        </w:numPr>
        <w:contextualSpacing/>
      </w:pPr>
      <w:r>
        <w:t>Статья на тему «</w:t>
      </w:r>
      <w:r w:rsidRPr="001715A1">
        <w:t>Семинар ЕДД и школа саха КВН</w:t>
      </w:r>
      <w:r>
        <w:t>» (районная газета «</w:t>
      </w:r>
      <w:r w:rsidRPr="001715A1">
        <w:t>Вести Верх</w:t>
      </w:r>
      <w:r w:rsidRPr="001715A1">
        <w:t>о</w:t>
      </w:r>
      <w:r w:rsidRPr="001715A1">
        <w:t>янья</w:t>
      </w:r>
      <w:r>
        <w:t>»);</w:t>
      </w:r>
    </w:p>
    <w:p w:rsidR="0083227C" w:rsidRDefault="0083227C" w:rsidP="00E238A6">
      <w:pPr>
        <w:numPr>
          <w:ilvl w:val="0"/>
          <w:numId w:val="16"/>
        </w:numPr>
        <w:contextualSpacing/>
      </w:pPr>
      <w:r>
        <w:t>Статья «</w:t>
      </w:r>
      <w:r w:rsidRPr="001715A1">
        <w:t>Организация научно-исследовательской  работы учащихся»</w:t>
      </w:r>
      <w:r>
        <w:t xml:space="preserve"> (</w:t>
      </w:r>
      <w:r w:rsidRPr="001715A1">
        <w:t>Сборник ст. учителей общ</w:t>
      </w:r>
      <w:r w:rsidRPr="001715A1">
        <w:t>е</w:t>
      </w:r>
      <w:r w:rsidRPr="001715A1">
        <w:t>обр. школ РС(Я)</w:t>
      </w:r>
      <w:r>
        <w:t xml:space="preserve">, </w:t>
      </w:r>
      <w:r w:rsidRPr="001715A1">
        <w:t>Якутск, 2013</w:t>
      </w:r>
      <w:r>
        <w:t>);</w:t>
      </w:r>
    </w:p>
    <w:p w:rsidR="00DE7431" w:rsidRDefault="0083227C" w:rsidP="00E238A6">
      <w:pPr>
        <w:numPr>
          <w:ilvl w:val="0"/>
          <w:numId w:val="16"/>
        </w:numPr>
        <w:contextualSpacing/>
      </w:pPr>
      <w:r>
        <w:t>Статья «</w:t>
      </w:r>
      <w:r w:rsidRPr="001715A1">
        <w:t>Экспедиционная работа как экологическое воспитание учащихся</w:t>
      </w:r>
      <w:r>
        <w:t>» (</w:t>
      </w:r>
      <w:r w:rsidRPr="001715A1">
        <w:t>Реги</w:t>
      </w:r>
      <w:r w:rsidRPr="001715A1">
        <w:t>о</w:t>
      </w:r>
      <w:r w:rsidRPr="001715A1">
        <w:t>нальная система эколог-го образов-я и просвещ-я в интересах устой. развития РС(Я)</w:t>
      </w:r>
      <w:r>
        <w:t xml:space="preserve">, </w:t>
      </w:r>
      <w:r w:rsidRPr="001715A1">
        <w:t>Якутск, 2013</w:t>
      </w:r>
      <w:r>
        <w:t>);</w:t>
      </w:r>
    </w:p>
    <w:p w:rsidR="0083227C" w:rsidRPr="001715A1" w:rsidRDefault="00DE7431" w:rsidP="00E238A6">
      <w:pPr>
        <w:numPr>
          <w:ilvl w:val="0"/>
          <w:numId w:val="16"/>
        </w:numPr>
        <w:contextualSpacing/>
      </w:pPr>
      <w:r>
        <w:t>Статья посвященная с</w:t>
      </w:r>
      <w:r w:rsidRPr="001715A1">
        <w:t>лет</w:t>
      </w:r>
      <w:r>
        <w:t>у</w:t>
      </w:r>
      <w:r w:rsidRPr="001715A1">
        <w:t xml:space="preserve"> отличников Верхоянского района  памяти первого зол</w:t>
      </w:r>
      <w:r w:rsidRPr="001715A1">
        <w:t>о</w:t>
      </w:r>
      <w:r w:rsidRPr="001715A1">
        <w:t>того медалиста Алексея Портнягина</w:t>
      </w:r>
      <w:r>
        <w:t xml:space="preserve"> «</w:t>
      </w:r>
      <w:r w:rsidR="0083227C" w:rsidRPr="001715A1">
        <w:t>Алеша Портнягины суолдьут сулус оностон» (</w:t>
      </w:r>
      <w:r w:rsidRPr="001715A1">
        <w:t>Республ</w:t>
      </w:r>
      <w:r w:rsidRPr="001715A1">
        <w:t>и</w:t>
      </w:r>
      <w:r w:rsidRPr="001715A1">
        <w:t>канский журнал «Уйэ»</w:t>
      </w:r>
      <w:r>
        <w:t>).</w:t>
      </w:r>
    </w:p>
    <w:p w:rsidR="00EE4CE7" w:rsidRPr="001715A1" w:rsidRDefault="00EE4CE7" w:rsidP="009A25B0">
      <w:pPr>
        <w:ind w:left="709"/>
        <w:contextualSpacing/>
        <w:rPr>
          <w:color w:val="FF0000"/>
          <w:u w:val="single"/>
        </w:rPr>
      </w:pPr>
    </w:p>
    <w:p w:rsidR="00A0742F" w:rsidRPr="001715A1" w:rsidRDefault="00F845A4" w:rsidP="00DE7431">
      <w:pPr>
        <w:ind w:firstLine="709"/>
        <w:contextualSpacing/>
        <w:rPr>
          <w:b/>
          <w:u w:val="single"/>
        </w:rPr>
      </w:pPr>
      <w:r w:rsidRPr="001715A1">
        <w:rPr>
          <w:b/>
          <w:u w:val="single"/>
        </w:rPr>
        <w:t>п. 4.</w:t>
      </w:r>
      <w:r w:rsidR="000553BB">
        <w:rPr>
          <w:b/>
          <w:u w:val="single"/>
        </w:rPr>
        <w:t>8</w:t>
      </w:r>
      <w:r w:rsidRPr="001715A1">
        <w:rPr>
          <w:b/>
          <w:u w:val="single"/>
        </w:rPr>
        <w:t>. Проведение открытых уроков</w:t>
      </w:r>
    </w:p>
    <w:p w:rsidR="00E21E53" w:rsidRPr="001715A1" w:rsidRDefault="00E21E53" w:rsidP="009A25B0">
      <w:pPr>
        <w:ind w:left="709"/>
        <w:contextualSpacing/>
      </w:pPr>
    </w:p>
    <w:p w:rsidR="00F845A4" w:rsidRPr="001715A1" w:rsidRDefault="00F845A4" w:rsidP="00DE7431">
      <w:pPr>
        <w:ind w:firstLine="709"/>
        <w:contextualSpacing/>
      </w:pPr>
      <w:r w:rsidRPr="001715A1">
        <w:lastRenderedPageBreak/>
        <w:t>Педагог</w:t>
      </w:r>
      <w:r w:rsidR="005A6D5C" w:rsidRPr="001715A1">
        <w:t xml:space="preserve">и школы </w:t>
      </w:r>
      <w:r w:rsidR="00DE7431">
        <w:t xml:space="preserve">активно </w:t>
      </w:r>
      <w:r w:rsidR="00DE7431" w:rsidRPr="001715A1">
        <w:t>делятся опытом своей работы</w:t>
      </w:r>
      <w:r w:rsidR="00DE7431">
        <w:t>,</w:t>
      </w:r>
      <w:r w:rsidR="00DE7431" w:rsidRPr="001715A1">
        <w:t xml:space="preserve"> </w:t>
      </w:r>
      <w:r w:rsidR="005A6D5C" w:rsidRPr="001715A1">
        <w:t>проводят открыты</w:t>
      </w:r>
      <w:r w:rsidRPr="001715A1">
        <w:t>е ур</w:t>
      </w:r>
      <w:r w:rsidRPr="001715A1">
        <w:t>о</w:t>
      </w:r>
      <w:r w:rsidRPr="001715A1">
        <w:t>ки</w:t>
      </w:r>
      <w:r w:rsidR="00DE7431">
        <w:t xml:space="preserve">. </w:t>
      </w:r>
      <w:r w:rsidRPr="001715A1">
        <w:t>Всего в те</w:t>
      </w:r>
      <w:r w:rsidR="0065205A" w:rsidRPr="001715A1">
        <w:t>чение учебного года проведено 23 открытых урока 19</w:t>
      </w:r>
      <w:r w:rsidRPr="001715A1">
        <w:t xml:space="preserve"> уч</w:t>
      </w:r>
      <w:r w:rsidRPr="001715A1">
        <w:t>и</w:t>
      </w:r>
      <w:r w:rsidRPr="001715A1">
        <w:t>телями.</w:t>
      </w:r>
    </w:p>
    <w:p w:rsidR="00E21E53" w:rsidRPr="001715A1" w:rsidRDefault="00E21E53" w:rsidP="009A25B0">
      <w:pPr>
        <w:contextualSpacing/>
      </w:pPr>
    </w:p>
    <w:p w:rsidR="00F845A4" w:rsidRPr="001715A1" w:rsidRDefault="00F845A4" w:rsidP="009A25B0">
      <w:pPr>
        <w:contextualSpacing/>
        <w:jc w:val="center"/>
        <w:rPr>
          <w:i/>
        </w:rPr>
      </w:pPr>
      <w:r w:rsidRPr="001715A1">
        <w:rPr>
          <w:i/>
        </w:rPr>
        <w:t xml:space="preserve">Таблица «Открытые </w:t>
      </w:r>
      <w:r w:rsidR="00D507BA" w:rsidRPr="001715A1">
        <w:rPr>
          <w:i/>
        </w:rPr>
        <w:t>уроки, проводимые в течение 2013</w:t>
      </w:r>
      <w:r w:rsidR="003278EB" w:rsidRPr="001715A1">
        <w:rPr>
          <w:i/>
        </w:rPr>
        <w:t xml:space="preserve"> – </w:t>
      </w:r>
      <w:r w:rsidR="00D507BA" w:rsidRPr="001715A1">
        <w:rPr>
          <w:i/>
        </w:rPr>
        <w:t>2014</w:t>
      </w:r>
      <w:r w:rsidRPr="001715A1">
        <w:rPr>
          <w:i/>
        </w:rPr>
        <w:t xml:space="preserve"> учебного года»</w:t>
      </w:r>
      <w:r w:rsidR="00F10D31" w:rsidRPr="001715A1">
        <w:rPr>
          <w:i/>
        </w:rPr>
        <w:t>.</w:t>
      </w:r>
    </w:p>
    <w:p w:rsidR="00F10D31" w:rsidRPr="001715A1" w:rsidRDefault="00F10D31" w:rsidP="009A25B0">
      <w:pPr>
        <w:contextualSpacing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3"/>
        <w:gridCol w:w="2126"/>
        <w:gridCol w:w="850"/>
        <w:gridCol w:w="2127"/>
      </w:tblGrid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contextualSpacing/>
              <w:jc w:val="center"/>
            </w:pPr>
            <w:r w:rsidRPr="001715A1">
              <w:t>№ п/п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  <w:jc w:val="center"/>
            </w:pPr>
            <w:r w:rsidRPr="001715A1"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  <w:jc w:val="center"/>
            </w:pPr>
            <w:r w:rsidRPr="001715A1">
              <w:t>Пре</w:t>
            </w:r>
            <w:r w:rsidRPr="001715A1">
              <w:t>д</w:t>
            </w:r>
            <w:r w:rsidRPr="001715A1">
              <w:t>мет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  <w:jc w:val="center"/>
            </w:pPr>
            <w:r w:rsidRPr="001715A1">
              <w:t>Класс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  <w:jc w:val="center"/>
            </w:pPr>
            <w:r w:rsidRPr="001715A1">
              <w:t>Уровень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1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«Онорбутум олуктаах буоллун, туппутум тупса5ай б</w:t>
            </w:r>
            <w:r w:rsidRPr="001715A1">
              <w:t>у</w:t>
            </w:r>
            <w:r w:rsidRPr="001715A1">
              <w:t>оллун»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Культура нар</w:t>
            </w:r>
            <w:r w:rsidRPr="001715A1">
              <w:t>о</w:t>
            </w:r>
            <w:r w:rsidRPr="001715A1">
              <w:t>дов, технология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9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Республ</w:t>
            </w:r>
            <w:r w:rsidRPr="001715A1">
              <w:t>и</w:t>
            </w:r>
            <w:r w:rsidRPr="001715A1">
              <w:t>канский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3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« Фонетика уонна граммат</w:t>
            </w:r>
            <w:r w:rsidRPr="001715A1">
              <w:t>и</w:t>
            </w:r>
            <w:r w:rsidRPr="001715A1">
              <w:t>ка»»,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 xml:space="preserve">Якутский язык 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5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 xml:space="preserve">Школьный 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Сааскы улэ-хамнас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Физика и окр</w:t>
            </w:r>
            <w:r w:rsidRPr="001715A1">
              <w:rPr>
                <w:rFonts w:ascii="Times New Roman" w:hAnsi="Times New Roman"/>
                <w:sz w:val="24"/>
                <w:szCs w:val="24"/>
              </w:rPr>
              <w:t>у</w:t>
            </w:r>
            <w:r w:rsidRPr="001715A1">
              <w:rPr>
                <w:rFonts w:ascii="Times New Roman" w:hAnsi="Times New Roman"/>
                <w:sz w:val="24"/>
                <w:szCs w:val="24"/>
              </w:rPr>
              <w:t>жающий мир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Геоме</w:t>
            </w:r>
            <w:r w:rsidRPr="001715A1">
              <w:rPr>
                <w:rFonts w:ascii="Times New Roman" w:hAnsi="Times New Roman"/>
                <w:sz w:val="24"/>
                <w:szCs w:val="24"/>
              </w:rPr>
              <w:t>т</w:t>
            </w:r>
            <w:r w:rsidRPr="001715A1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171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1715A1">
              <w:rPr>
                <w:rFonts w:ascii="Times New Roman" w:hAnsi="Times New Roman"/>
                <w:sz w:val="24"/>
                <w:szCs w:val="24"/>
              </w:rPr>
              <w:t>матика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7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 xml:space="preserve">«Школа моей мечты» 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Англ язык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10 а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Районный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8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«Времена года»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Англ язык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3 кл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Районный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9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«Одежда»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Англ язык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6 кл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Районный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10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«Умники и умницы»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10 аб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школьный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11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ПД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5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школьный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12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 xml:space="preserve">«Повторение состава чисел до 10» </w:t>
            </w:r>
          </w:p>
          <w:p w:rsidR="00DE7431" w:rsidRPr="001715A1" w:rsidRDefault="00DE7431" w:rsidP="009A25B0">
            <w:pPr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Аттест. урок</w:t>
            </w:r>
          </w:p>
          <w:p w:rsidR="00DE7431" w:rsidRPr="001715A1" w:rsidRDefault="00DE7431" w:rsidP="009A25B0">
            <w:pPr>
              <w:contextualSpacing/>
            </w:pPr>
            <w:r w:rsidRPr="001715A1">
              <w:t>Мат</w:t>
            </w:r>
            <w:r w:rsidRPr="001715A1">
              <w:t>е</w:t>
            </w:r>
            <w:r w:rsidRPr="001715A1">
              <w:t>матика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1 б</w:t>
            </w:r>
          </w:p>
          <w:p w:rsidR="00DE7431" w:rsidRPr="001715A1" w:rsidRDefault="00DE7431" w:rsidP="009A25B0">
            <w:pPr>
              <w:contextualSpacing/>
            </w:pP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 xml:space="preserve">школьный </w:t>
            </w:r>
          </w:p>
          <w:p w:rsidR="00DE7431" w:rsidRPr="001715A1" w:rsidRDefault="00DE7431" w:rsidP="009A25B0">
            <w:pPr>
              <w:contextualSpacing/>
            </w:pP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13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«Умножение и деление»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Мат</w:t>
            </w:r>
            <w:r w:rsidRPr="001715A1">
              <w:t>е</w:t>
            </w:r>
            <w:r w:rsidRPr="001715A1">
              <w:t>матика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2 а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школьный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14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Таблица умножения и дел</w:t>
            </w:r>
            <w:r w:rsidRPr="001715A1">
              <w:t>е</w:t>
            </w:r>
            <w:r w:rsidRPr="001715A1">
              <w:t>ния на 7»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Мат</w:t>
            </w:r>
            <w:r w:rsidRPr="001715A1">
              <w:t>е</w:t>
            </w:r>
            <w:r w:rsidRPr="001715A1">
              <w:t>матика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2 б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школьный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15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 xml:space="preserve"> «Хомус абылаңа».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внеаудиторное з</w:t>
            </w:r>
            <w:r w:rsidRPr="001715A1">
              <w:t>а</w:t>
            </w:r>
            <w:r w:rsidRPr="001715A1">
              <w:t>нятие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Республ</w:t>
            </w:r>
            <w:r w:rsidRPr="001715A1">
              <w:t>и</w:t>
            </w:r>
            <w:r w:rsidRPr="001715A1">
              <w:t>кан</w:t>
            </w:r>
          </w:p>
          <w:p w:rsidR="00DE7431" w:rsidRPr="001715A1" w:rsidRDefault="00DE7431" w:rsidP="009A25B0">
            <w:pPr>
              <w:contextualSpacing/>
            </w:pPr>
            <w:r w:rsidRPr="001715A1">
              <w:t>ском Фор</w:t>
            </w:r>
            <w:r w:rsidRPr="001715A1">
              <w:t>у</w:t>
            </w:r>
            <w:r w:rsidRPr="001715A1">
              <w:t>ме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16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«Сирэй солбуйар ааттар»</w:t>
            </w:r>
          </w:p>
          <w:p w:rsidR="00DE7431" w:rsidRPr="001715A1" w:rsidRDefault="00DE7431" w:rsidP="009A25B0">
            <w:pPr>
              <w:contextualSpacing/>
            </w:pPr>
            <w:r w:rsidRPr="001715A1">
              <w:t>«Икки бэлиэлээх чыыһыла5а түңэтии»</w:t>
            </w:r>
          </w:p>
          <w:p w:rsidR="00DE7431" w:rsidRPr="001715A1" w:rsidRDefault="00DE7431" w:rsidP="009A25B0">
            <w:pPr>
              <w:contextualSpacing/>
            </w:pPr>
            <w:r w:rsidRPr="001715A1">
              <w:t>«20-5э диэри чыыһылалар бэрээдэ</w:t>
            </w:r>
            <w:r w:rsidRPr="001715A1">
              <w:t>к</w:t>
            </w:r>
            <w:r w:rsidRPr="001715A1">
              <w:t>тэрэ»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Родной  язык          Мат</w:t>
            </w:r>
            <w:r w:rsidRPr="001715A1">
              <w:t>е</w:t>
            </w:r>
            <w:r w:rsidRPr="001715A1">
              <w:t>матика</w:t>
            </w:r>
          </w:p>
          <w:p w:rsidR="00DE7431" w:rsidRPr="001715A1" w:rsidRDefault="00DE7431" w:rsidP="009A25B0">
            <w:pPr>
              <w:contextualSpacing/>
            </w:pPr>
            <w:r w:rsidRPr="001715A1">
              <w:t xml:space="preserve">Интегрир. урок 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4а кл.</w:t>
            </w:r>
          </w:p>
          <w:p w:rsidR="00DE7431" w:rsidRPr="001715A1" w:rsidRDefault="00DE7431" w:rsidP="009A25B0">
            <w:pPr>
              <w:contextualSpacing/>
            </w:pPr>
          </w:p>
          <w:p w:rsidR="00DE7431" w:rsidRPr="001715A1" w:rsidRDefault="00DE7431" w:rsidP="009A25B0">
            <w:pPr>
              <w:contextualSpacing/>
            </w:pPr>
            <w:r w:rsidRPr="001715A1">
              <w:t>1 кл.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школьный школ</w:t>
            </w:r>
            <w:r w:rsidRPr="001715A1">
              <w:t>ь</w:t>
            </w:r>
            <w:r w:rsidRPr="001715A1">
              <w:t>ный</w:t>
            </w:r>
          </w:p>
          <w:p w:rsidR="00DE7431" w:rsidRPr="001715A1" w:rsidRDefault="00DE7431" w:rsidP="009A25B0">
            <w:pPr>
              <w:contextualSpacing/>
            </w:pPr>
            <w:r w:rsidRPr="001715A1">
              <w:t>районный п.Боронук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17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4 б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школьный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«Разрезы»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Черч</w:t>
            </w:r>
            <w:r w:rsidRPr="00171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1715A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«Онорбутум олуктаах буоллун, туппутум тупса5ай б</w:t>
            </w:r>
            <w:r w:rsidRPr="001715A1">
              <w:t>у</w:t>
            </w:r>
            <w:r w:rsidRPr="001715A1">
              <w:t>оллун»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Культура нар</w:t>
            </w:r>
            <w:r w:rsidRPr="001715A1">
              <w:t>о</w:t>
            </w:r>
            <w:r w:rsidRPr="001715A1">
              <w:t>дов, технология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9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Республ</w:t>
            </w:r>
            <w:r w:rsidRPr="001715A1">
              <w:t>и</w:t>
            </w:r>
            <w:r w:rsidRPr="001715A1">
              <w:t>канский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shd w:val="clear" w:color="auto" w:fill="FFFFFF"/>
              <w:ind w:left="140"/>
              <w:contextualSpacing/>
            </w:pPr>
            <w:r w:rsidRPr="001715A1">
              <w:t>«Дьаа</w:t>
            </w:r>
            <w:r w:rsidRPr="001715A1">
              <w:rPr>
                <w:lang w:val="sah-RU"/>
              </w:rPr>
              <w:t>ҥы поэта  М.Д.Ефимов ырыа буолбут хоһоонноро</w:t>
            </w:r>
            <w:r w:rsidRPr="001715A1">
              <w:t>».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Якутская литер</w:t>
            </w:r>
            <w:r w:rsidRPr="001715A1">
              <w:t>а</w:t>
            </w:r>
            <w:r w:rsidRPr="001715A1">
              <w:t>тура, музыка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10</w:t>
            </w:r>
          </w:p>
          <w:p w:rsidR="00DE7431" w:rsidRPr="001715A1" w:rsidRDefault="00DE7431" w:rsidP="009A25B0">
            <w:pPr>
              <w:contextualSpacing/>
            </w:pP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Республ</w:t>
            </w:r>
            <w:r w:rsidRPr="001715A1">
              <w:t>и</w:t>
            </w:r>
            <w:r w:rsidRPr="001715A1">
              <w:t>канский</w:t>
            </w:r>
          </w:p>
          <w:p w:rsidR="00DE7431" w:rsidRPr="001715A1" w:rsidRDefault="00DE7431" w:rsidP="009A25B0">
            <w:pPr>
              <w:contextualSpacing/>
            </w:pPr>
            <w:r w:rsidRPr="001715A1">
              <w:t xml:space="preserve"> 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21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Внутреннее строение рыб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7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школьный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22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Силикатная промышленность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Химия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9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школьный</w:t>
            </w:r>
          </w:p>
        </w:tc>
      </w:tr>
      <w:tr w:rsidR="00DE7431" w:rsidRPr="001715A1" w:rsidTr="00DE7431">
        <w:tc>
          <w:tcPr>
            <w:tcW w:w="54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23</w:t>
            </w:r>
          </w:p>
        </w:tc>
        <w:tc>
          <w:tcPr>
            <w:tcW w:w="3963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 xml:space="preserve">Европейский Север </w:t>
            </w:r>
          </w:p>
        </w:tc>
        <w:tc>
          <w:tcPr>
            <w:tcW w:w="2126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9</w:t>
            </w:r>
          </w:p>
        </w:tc>
        <w:tc>
          <w:tcPr>
            <w:tcW w:w="2127" w:type="dxa"/>
            <w:shd w:val="clear" w:color="auto" w:fill="auto"/>
          </w:tcPr>
          <w:p w:rsidR="00DE7431" w:rsidRPr="001715A1" w:rsidRDefault="00DE7431" w:rsidP="009A25B0">
            <w:pPr>
              <w:contextualSpacing/>
            </w:pPr>
            <w:r w:rsidRPr="001715A1">
              <w:t>школьный</w:t>
            </w:r>
          </w:p>
        </w:tc>
      </w:tr>
    </w:tbl>
    <w:p w:rsidR="005943AE" w:rsidRDefault="005943AE" w:rsidP="00DE7431">
      <w:pPr>
        <w:ind w:firstLine="709"/>
        <w:contextualSpacing/>
        <w:rPr>
          <w:b/>
          <w:u w:val="single"/>
        </w:rPr>
      </w:pPr>
    </w:p>
    <w:p w:rsidR="00563F26" w:rsidRDefault="00563F26" w:rsidP="00DE7431">
      <w:pPr>
        <w:ind w:firstLine="709"/>
        <w:contextualSpacing/>
        <w:rPr>
          <w:b/>
          <w:u w:val="single"/>
        </w:rPr>
      </w:pPr>
      <w:r w:rsidRPr="001715A1">
        <w:rPr>
          <w:b/>
          <w:u w:val="single"/>
        </w:rPr>
        <w:t>п.4.</w:t>
      </w:r>
      <w:r w:rsidR="000553BB">
        <w:rPr>
          <w:b/>
          <w:u w:val="single"/>
        </w:rPr>
        <w:t>9</w:t>
      </w:r>
      <w:r w:rsidRPr="001715A1">
        <w:rPr>
          <w:b/>
          <w:u w:val="single"/>
        </w:rPr>
        <w:t>. Проведение внеклассных предметных меропри</w:t>
      </w:r>
      <w:r w:rsidRPr="001715A1">
        <w:rPr>
          <w:b/>
          <w:u w:val="single"/>
        </w:rPr>
        <w:t>я</w:t>
      </w:r>
      <w:r w:rsidRPr="001715A1">
        <w:rPr>
          <w:b/>
          <w:u w:val="single"/>
        </w:rPr>
        <w:t>тий</w:t>
      </w:r>
    </w:p>
    <w:p w:rsidR="00DE7431" w:rsidRPr="001715A1" w:rsidRDefault="00DE7431" w:rsidP="00DE7431">
      <w:pPr>
        <w:ind w:firstLine="709"/>
        <w:contextualSpacing/>
        <w:rPr>
          <w:b/>
          <w:u w:val="single"/>
        </w:rPr>
      </w:pPr>
    </w:p>
    <w:p w:rsidR="00563F26" w:rsidRDefault="00B32F9B" w:rsidP="009A25B0">
      <w:pPr>
        <w:ind w:firstLine="709"/>
        <w:contextualSpacing/>
      </w:pPr>
      <w:r w:rsidRPr="001715A1">
        <w:t>Подробная информация о всех внеклассных предметных меропр</w:t>
      </w:r>
      <w:r w:rsidRPr="001715A1">
        <w:t>и</w:t>
      </w:r>
      <w:r w:rsidRPr="001715A1">
        <w:t>ятиях приведена в разделе отчета «Работа школьных методических объед</w:t>
      </w:r>
      <w:r w:rsidRPr="001715A1">
        <w:t>и</w:t>
      </w:r>
      <w:r w:rsidRPr="001715A1">
        <w:t>нений».</w:t>
      </w:r>
    </w:p>
    <w:p w:rsidR="00DE7431" w:rsidRPr="001715A1" w:rsidRDefault="00DE7431" w:rsidP="009A25B0">
      <w:pPr>
        <w:ind w:firstLine="709"/>
        <w:contextualSpacing/>
      </w:pPr>
    </w:p>
    <w:p w:rsidR="00BE0139" w:rsidRDefault="00CD3574" w:rsidP="00DE7431">
      <w:pPr>
        <w:ind w:firstLine="709"/>
        <w:contextualSpacing/>
        <w:rPr>
          <w:b/>
          <w:u w:val="single"/>
        </w:rPr>
      </w:pPr>
      <w:r w:rsidRPr="001715A1">
        <w:rPr>
          <w:b/>
          <w:u w:val="single"/>
        </w:rPr>
        <w:t>п.4.1</w:t>
      </w:r>
      <w:r w:rsidR="000553BB">
        <w:rPr>
          <w:b/>
          <w:u w:val="single"/>
        </w:rPr>
        <w:t>0</w:t>
      </w:r>
      <w:r w:rsidRPr="001715A1">
        <w:rPr>
          <w:b/>
          <w:u w:val="single"/>
        </w:rPr>
        <w:t>. Выполнение Закона РФ от 24.06.199. № 120-ФЗ «Об основах системы профилактики безнадзорности и правонаруш</w:t>
      </w:r>
      <w:r w:rsidRPr="001715A1">
        <w:rPr>
          <w:b/>
          <w:u w:val="single"/>
        </w:rPr>
        <w:t>е</w:t>
      </w:r>
      <w:r w:rsidRPr="001715A1">
        <w:rPr>
          <w:b/>
          <w:u w:val="single"/>
        </w:rPr>
        <w:t>ний среди несовершеннолетних</w:t>
      </w:r>
      <w:r w:rsidR="005943AE">
        <w:rPr>
          <w:b/>
          <w:u w:val="single"/>
        </w:rPr>
        <w:t>»</w:t>
      </w:r>
    </w:p>
    <w:p w:rsidR="00DE7431" w:rsidRPr="001715A1" w:rsidRDefault="00DE7431" w:rsidP="00DE7431">
      <w:pPr>
        <w:ind w:firstLine="709"/>
        <w:contextualSpacing/>
        <w:rPr>
          <w:b/>
          <w:u w:val="single"/>
        </w:rPr>
      </w:pPr>
    </w:p>
    <w:p w:rsidR="00CD3574" w:rsidRPr="001715A1" w:rsidRDefault="00CD3574" w:rsidP="009A25B0">
      <w:pPr>
        <w:ind w:firstLine="709"/>
        <w:contextualSpacing/>
        <w:rPr>
          <w:rStyle w:val="style381"/>
          <w:color w:val="auto"/>
        </w:rPr>
      </w:pPr>
      <w:r w:rsidRPr="001715A1">
        <w:rPr>
          <w:rStyle w:val="style381"/>
          <w:color w:val="auto"/>
        </w:rPr>
        <w:t xml:space="preserve">Работа </w:t>
      </w:r>
      <w:r w:rsidR="00B311D4" w:rsidRPr="001715A1">
        <w:rPr>
          <w:rStyle w:val="style381"/>
          <w:color w:val="auto"/>
        </w:rPr>
        <w:t xml:space="preserve">по </w:t>
      </w:r>
      <w:r w:rsidRPr="001715A1">
        <w:rPr>
          <w:rStyle w:val="style381"/>
          <w:color w:val="auto"/>
        </w:rPr>
        <w:t>профилактик</w:t>
      </w:r>
      <w:r w:rsidR="00B311D4" w:rsidRPr="001715A1">
        <w:rPr>
          <w:rStyle w:val="style381"/>
          <w:color w:val="auto"/>
        </w:rPr>
        <w:t>е правонарушений среди несовершеннолетних</w:t>
      </w:r>
      <w:r w:rsidRPr="001715A1">
        <w:rPr>
          <w:rStyle w:val="style381"/>
          <w:color w:val="auto"/>
        </w:rPr>
        <w:t xml:space="preserve">  является о</w:t>
      </w:r>
      <w:r w:rsidRPr="001715A1">
        <w:rPr>
          <w:rStyle w:val="style381"/>
          <w:color w:val="auto"/>
        </w:rPr>
        <w:t>д</w:t>
      </w:r>
      <w:r w:rsidRPr="001715A1">
        <w:rPr>
          <w:rStyle w:val="style381"/>
          <w:color w:val="auto"/>
        </w:rPr>
        <w:t xml:space="preserve">ним из звеньев системы комплексной работы по выполнению  ФЗ №120 от 24.06. 1999. </w:t>
      </w:r>
      <w:r w:rsidRPr="001715A1">
        <w:rPr>
          <w:rStyle w:val="style381"/>
          <w:color w:val="auto"/>
        </w:rPr>
        <w:lastRenderedPageBreak/>
        <w:t>«Об основах системы  профилактики безнадзорности и правонарушений  несовершенн</w:t>
      </w:r>
      <w:r w:rsidRPr="001715A1">
        <w:rPr>
          <w:rStyle w:val="style381"/>
          <w:color w:val="auto"/>
        </w:rPr>
        <w:t>о</w:t>
      </w:r>
      <w:r w:rsidRPr="001715A1">
        <w:rPr>
          <w:rStyle w:val="style381"/>
          <w:color w:val="auto"/>
        </w:rPr>
        <w:t>летних».</w:t>
      </w:r>
    </w:p>
    <w:p w:rsidR="00FE2238" w:rsidRPr="001715A1" w:rsidRDefault="00FE2238" w:rsidP="009A25B0">
      <w:pPr>
        <w:contextualSpacing/>
        <w:outlineLvl w:val="5"/>
        <w:rPr>
          <w:bCs/>
        </w:rPr>
      </w:pPr>
      <w:r w:rsidRPr="001715A1">
        <w:rPr>
          <w:bCs/>
        </w:rPr>
        <w:t xml:space="preserve">     1. Профилактика безнадзорности и правонарушений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559"/>
        <w:gridCol w:w="1418"/>
        <w:gridCol w:w="1417"/>
        <w:gridCol w:w="1418"/>
        <w:gridCol w:w="1559"/>
        <w:gridCol w:w="1808"/>
      </w:tblGrid>
      <w:tr w:rsidR="00FE2238" w:rsidRPr="001715A1" w:rsidTr="003A2A3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Количество учащихся, состоящих на ВШК учете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Количество учащихся, состоящих на учете в ПДН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Количество учащихся, состоящих на учете в КДН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Количество семей, с</w:t>
            </w:r>
            <w:r w:rsidRPr="001715A1">
              <w:rPr>
                <w:bCs/>
              </w:rPr>
              <w:t>о</w:t>
            </w:r>
            <w:r w:rsidRPr="001715A1">
              <w:rPr>
                <w:bCs/>
              </w:rPr>
              <w:t>стоящих на учете в КДН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Проведено рейдов и с</w:t>
            </w:r>
            <w:r w:rsidRPr="001715A1">
              <w:rPr>
                <w:bCs/>
              </w:rPr>
              <w:t>о</w:t>
            </w:r>
            <w:r w:rsidRPr="001715A1">
              <w:rPr>
                <w:bCs/>
              </w:rPr>
              <w:t>ставлено а</w:t>
            </w:r>
            <w:r w:rsidRPr="001715A1">
              <w:rPr>
                <w:bCs/>
              </w:rPr>
              <w:t>к</w:t>
            </w:r>
            <w:r w:rsidRPr="001715A1">
              <w:rPr>
                <w:bCs/>
              </w:rPr>
              <w:t>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Проведено з</w:t>
            </w:r>
            <w:r w:rsidRPr="001715A1">
              <w:rPr>
                <w:bCs/>
              </w:rPr>
              <w:t>а</w:t>
            </w:r>
            <w:r w:rsidRPr="001715A1">
              <w:rPr>
                <w:bCs/>
              </w:rPr>
              <w:t>седаний Сов</w:t>
            </w:r>
            <w:r w:rsidRPr="001715A1">
              <w:rPr>
                <w:bCs/>
              </w:rPr>
              <w:t>е</w:t>
            </w:r>
            <w:r w:rsidRPr="001715A1">
              <w:rPr>
                <w:bCs/>
              </w:rPr>
              <w:t>та профила</w:t>
            </w:r>
            <w:r w:rsidRPr="001715A1">
              <w:rPr>
                <w:bCs/>
              </w:rPr>
              <w:t>к</w:t>
            </w:r>
            <w:r w:rsidRPr="001715A1">
              <w:rPr>
                <w:bCs/>
              </w:rPr>
              <w:t>тики</w:t>
            </w:r>
          </w:p>
        </w:tc>
      </w:tr>
      <w:tr w:rsidR="00FE2238" w:rsidRPr="001715A1" w:rsidTr="003A2A3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  <w:color w:val="FF0000"/>
              </w:rPr>
            </w:pPr>
            <w:r w:rsidRPr="001715A1">
              <w:rPr>
                <w:bCs/>
              </w:rPr>
              <w:t>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  <w:color w:val="FF0000"/>
              </w:rPr>
            </w:pPr>
            <w:r w:rsidRPr="001715A1">
              <w:rPr>
                <w:bCs/>
              </w:rPr>
              <w:t>8</w:t>
            </w:r>
          </w:p>
        </w:tc>
      </w:tr>
    </w:tbl>
    <w:p w:rsidR="00FE2238" w:rsidRPr="001715A1" w:rsidRDefault="00FE2238" w:rsidP="009A25B0">
      <w:pPr>
        <w:contextualSpacing/>
        <w:outlineLvl w:val="5"/>
        <w:rPr>
          <w:bCs/>
        </w:rPr>
      </w:pPr>
    </w:p>
    <w:p w:rsidR="00FE2238" w:rsidRPr="001715A1" w:rsidRDefault="00FE2238" w:rsidP="009A25B0">
      <w:pPr>
        <w:tabs>
          <w:tab w:val="left" w:pos="0"/>
        </w:tabs>
        <w:contextualSpacing/>
      </w:pPr>
      <w:r w:rsidRPr="001715A1">
        <w:t>Мероприятия, проводимые по профилактике безнадзорности, правонарушений и злоупо</w:t>
      </w:r>
      <w:r w:rsidRPr="001715A1">
        <w:t>т</w:t>
      </w:r>
      <w:r w:rsidRPr="001715A1">
        <w:t>реблений ПАВ.</w:t>
      </w: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1418"/>
        <w:gridCol w:w="2552"/>
        <w:gridCol w:w="2410"/>
      </w:tblGrid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</w:p>
          <w:p w:rsidR="00FE2238" w:rsidRPr="001715A1" w:rsidRDefault="00FE2238" w:rsidP="009A25B0">
            <w:pPr>
              <w:contextualSpacing/>
            </w:pPr>
            <w:r w:rsidRPr="001715A1">
              <w:t>№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jc w:val="center"/>
            </w:pPr>
          </w:p>
          <w:p w:rsidR="00FE2238" w:rsidRPr="001715A1" w:rsidRDefault="00FE2238" w:rsidP="009A25B0">
            <w:pPr>
              <w:contextualSpacing/>
              <w:jc w:val="center"/>
            </w:pPr>
            <w:r w:rsidRPr="001715A1">
              <w:t>Мероприятия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jc w:val="center"/>
            </w:pPr>
          </w:p>
          <w:p w:rsidR="00FE2238" w:rsidRPr="001715A1" w:rsidRDefault="00FE2238" w:rsidP="009A25B0">
            <w:pPr>
              <w:contextualSpacing/>
              <w:jc w:val="center"/>
            </w:pPr>
            <w:r w:rsidRPr="001715A1">
              <w:t>Сроки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  <w:jc w:val="center"/>
            </w:pPr>
          </w:p>
          <w:p w:rsidR="00FE2238" w:rsidRPr="001715A1" w:rsidRDefault="00FE2238" w:rsidP="009A25B0">
            <w:pPr>
              <w:contextualSpacing/>
              <w:jc w:val="center"/>
            </w:pPr>
            <w:r w:rsidRPr="001715A1">
              <w:t>Ответственные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jc w:val="center"/>
            </w:pPr>
            <w:r w:rsidRPr="001715A1">
              <w:t>Отметка о выполн</w:t>
            </w:r>
            <w:r w:rsidRPr="001715A1">
              <w:t>е</w:t>
            </w:r>
            <w:r w:rsidRPr="001715A1">
              <w:t>нии/</w:t>
            </w:r>
          </w:p>
          <w:p w:rsidR="00FE2238" w:rsidRPr="001715A1" w:rsidRDefault="00FE2238" w:rsidP="009A25B0">
            <w:pPr>
              <w:contextualSpacing/>
              <w:jc w:val="center"/>
            </w:pPr>
            <w:r w:rsidRPr="001715A1">
              <w:t>Примечания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1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 xml:space="preserve"> Уточнение  списков  «группы риска»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Сентябрь</w:t>
            </w:r>
          </w:p>
        </w:tc>
        <w:tc>
          <w:tcPr>
            <w:tcW w:w="2552" w:type="dxa"/>
          </w:tcPr>
          <w:p w:rsidR="00F31A5D" w:rsidRPr="001715A1" w:rsidRDefault="00FE2238" w:rsidP="00F31A5D">
            <w:pPr>
              <w:contextualSpacing/>
            </w:pPr>
            <w:r w:rsidRPr="001715A1">
              <w:t>Соц. педагог</w:t>
            </w:r>
          </w:p>
          <w:p w:rsidR="00FE2238" w:rsidRPr="001715A1" w:rsidRDefault="00FE2238" w:rsidP="009A25B0">
            <w:pPr>
              <w:contextualSpacing/>
            </w:pP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>Составлен список учащихся, состо</w:t>
            </w:r>
            <w:r w:rsidRPr="001715A1">
              <w:t>я</w:t>
            </w:r>
            <w:r w:rsidRPr="001715A1">
              <w:t>щих на ВШУ. Разр</w:t>
            </w:r>
            <w:r w:rsidRPr="001715A1">
              <w:t>а</w:t>
            </w:r>
            <w:r w:rsidRPr="001715A1">
              <w:t>ботан план работы.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2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Контроль за успеваемостью и п</w:t>
            </w:r>
            <w:r w:rsidRPr="001715A1">
              <w:t>о</w:t>
            </w:r>
            <w:r w:rsidRPr="001715A1">
              <w:t>сещаемостью школы трудными учащимися.  Разработка полож</w:t>
            </w:r>
            <w:r w:rsidRPr="001715A1">
              <w:t>е</w:t>
            </w:r>
            <w:r w:rsidRPr="001715A1">
              <w:t>ния индивидуальной  работы со слабоуспевающими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В течение г</w:t>
            </w:r>
            <w:r w:rsidRPr="001715A1">
              <w:t>о</w:t>
            </w:r>
            <w:r w:rsidRPr="001715A1">
              <w:t>да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</w:pPr>
            <w:r w:rsidRPr="001715A1">
              <w:t>Кл.руководители</w:t>
            </w:r>
            <w:r w:rsidR="00F31A5D">
              <w:t>,</w:t>
            </w:r>
          </w:p>
          <w:p w:rsidR="00F31A5D" w:rsidRPr="001715A1" w:rsidRDefault="00F31A5D" w:rsidP="00F31A5D">
            <w:pPr>
              <w:contextualSpacing/>
            </w:pPr>
            <w:r>
              <w:t>социальный педагог</w:t>
            </w:r>
          </w:p>
          <w:p w:rsidR="00FE2238" w:rsidRPr="001715A1" w:rsidRDefault="00FE2238" w:rsidP="009A25B0">
            <w:pPr>
              <w:contextualSpacing/>
            </w:pP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>Проведен пробле</w:t>
            </w:r>
            <w:r w:rsidRPr="001715A1">
              <w:t>м</w:t>
            </w:r>
            <w:r w:rsidRPr="001715A1">
              <w:t>ный педсовет по обеспечению инд</w:t>
            </w:r>
            <w:r w:rsidRPr="001715A1">
              <w:t>и</w:t>
            </w:r>
            <w:r w:rsidRPr="001715A1">
              <w:t>видуальной работы с неуспевающими по итогам первой че</w:t>
            </w:r>
            <w:r w:rsidRPr="001715A1">
              <w:t>т</w:t>
            </w:r>
            <w:r w:rsidRPr="001715A1">
              <w:t>верти. Среди учит</w:t>
            </w:r>
            <w:r w:rsidRPr="001715A1">
              <w:t>е</w:t>
            </w:r>
            <w:r w:rsidRPr="001715A1">
              <w:t>лей предметников проведен тренинг «Профессиональное выгорание»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3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Воспитательная работа с «гру</w:t>
            </w:r>
            <w:r w:rsidRPr="001715A1">
              <w:t>п</w:t>
            </w:r>
            <w:r w:rsidRPr="001715A1">
              <w:t>пой риска» по профилактике правонарушений /классные ч</w:t>
            </w:r>
            <w:r w:rsidRPr="001715A1">
              <w:t>а</w:t>
            </w:r>
            <w:r w:rsidRPr="001715A1">
              <w:t>сы, лекции/</w:t>
            </w:r>
          </w:p>
        </w:tc>
        <w:tc>
          <w:tcPr>
            <w:tcW w:w="1418" w:type="dxa"/>
          </w:tcPr>
          <w:p w:rsidR="00FE2238" w:rsidRPr="001715A1" w:rsidRDefault="00FE2238" w:rsidP="00F31A5D">
            <w:pPr>
              <w:contextualSpacing/>
            </w:pPr>
            <w:r w:rsidRPr="001715A1">
              <w:t xml:space="preserve">В течение </w:t>
            </w:r>
            <w:r w:rsidR="00F31A5D">
              <w:t>г</w:t>
            </w:r>
            <w:r w:rsidR="00F31A5D">
              <w:t>о</w:t>
            </w:r>
            <w:r w:rsidR="00F31A5D">
              <w:t>да</w:t>
            </w:r>
          </w:p>
        </w:tc>
        <w:tc>
          <w:tcPr>
            <w:tcW w:w="2552" w:type="dxa"/>
          </w:tcPr>
          <w:p w:rsidR="00FE2238" w:rsidRPr="001715A1" w:rsidRDefault="00FE2238" w:rsidP="00F31A5D">
            <w:pPr>
              <w:contextualSpacing/>
            </w:pPr>
            <w:r w:rsidRPr="001715A1">
              <w:t>Социальный пед</w:t>
            </w:r>
            <w:r w:rsidRPr="001715A1">
              <w:t>а</w:t>
            </w:r>
            <w:r w:rsidRPr="001715A1">
              <w:t>гог</w:t>
            </w:r>
            <w:r w:rsidR="00F31A5D">
              <w:t>, к</w:t>
            </w:r>
            <w:r w:rsidRPr="001715A1">
              <w:t>лассные руководит</w:t>
            </w:r>
            <w:r w:rsidRPr="001715A1">
              <w:t>е</w:t>
            </w:r>
            <w:r w:rsidRPr="001715A1">
              <w:t>ли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>Охвачено 113  детей с 8- 11 класс (100%)</w:t>
            </w:r>
          </w:p>
          <w:p w:rsidR="00FE2238" w:rsidRPr="001715A1" w:rsidRDefault="00FE2238" w:rsidP="009A25B0">
            <w:pPr>
              <w:contextualSpacing/>
            </w:pP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4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Проведение диагностики по А</w:t>
            </w:r>
            <w:r w:rsidRPr="001715A1">
              <w:t>й</w:t>
            </w:r>
            <w:r w:rsidRPr="001715A1">
              <w:t>зенгу</w:t>
            </w:r>
          </w:p>
        </w:tc>
        <w:tc>
          <w:tcPr>
            <w:tcW w:w="1418" w:type="dxa"/>
          </w:tcPr>
          <w:p w:rsidR="00FE2238" w:rsidRPr="001715A1" w:rsidRDefault="00FE2238" w:rsidP="00F31A5D">
            <w:pPr>
              <w:contextualSpacing/>
            </w:pPr>
            <w:r w:rsidRPr="001715A1">
              <w:t>Октябрь</w:t>
            </w:r>
            <w:r w:rsidR="00F31A5D">
              <w:t>-</w:t>
            </w:r>
            <w:r w:rsidRPr="001715A1">
              <w:t>н</w:t>
            </w:r>
            <w:r w:rsidRPr="001715A1">
              <w:t>о</w:t>
            </w:r>
            <w:r w:rsidRPr="001715A1">
              <w:t xml:space="preserve">ябрь </w:t>
            </w:r>
          </w:p>
        </w:tc>
        <w:tc>
          <w:tcPr>
            <w:tcW w:w="2552" w:type="dxa"/>
          </w:tcPr>
          <w:p w:rsidR="00FE2238" w:rsidRPr="001715A1" w:rsidRDefault="00F31A5D" w:rsidP="00F31A5D">
            <w:pPr>
              <w:contextualSpacing/>
            </w:pPr>
            <w:r>
              <w:t>Школьный психолог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>Охвачено 68 детей   с 7-9 класс (100%)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5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Ведомственный контроль по и</w:t>
            </w:r>
            <w:r w:rsidRPr="001715A1">
              <w:t>с</w:t>
            </w:r>
            <w:r w:rsidRPr="001715A1">
              <w:t>полнению требований ФЗ-120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01.10.2013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</w:pPr>
            <w:r w:rsidRPr="001715A1">
              <w:t xml:space="preserve">зам.руководителя </w:t>
            </w:r>
            <w:r w:rsidR="00F31A5D">
              <w:t>по ВР и УР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>-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Отработка рекомендаций ведо</w:t>
            </w:r>
            <w:r w:rsidRPr="001715A1">
              <w:t>м</w:t>
            </w:r>
            <w:r w:rsidRPr="001715A1">
              <w:t>ственного контроля по исполн</w:t>
            </w:r>
            <w:r w:rsidRPr="001715A1">
              <w:t>е</w:t>
            </w:r>
            <w:r w:rsidRPr="001715A1">
              <w:t>нию требований ФЗ-120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С 1по 15 о</w:t>
            </w:r>
            <w:r w:rsidRPr="001715A1">
              <w:t>к</w:t>
            </w:r>
            <w:r w:rsidRPr="001715A1">
              <w:t xml:space="preserve">тября 2013 </w:t>
            </w:r>
          </w:p>
        </w:tc>
        <w:tc>
          <w:tcPr>
            <w:tcW w:w="2552" w:type="dxa"/>
          </w:tcPr>
          <w:p w:rsidR="00FE2238" w:rsidRPr="001715A1" w:rsidRDefault="00FE2238" w:rsidP="00F31A5D">
            <w:pPr>
              <w:contextualSpacing/>
            </w:pPr>
            <w:r w:rsidRPr="001715A1">
              <w:t>Соц</w:t>
            </w:r>
            <w:r w:rsidR="00F31A5D">
              <w:t>иальный</w:t>
            </w:r>
            <w:r w:rsidRPr="001715A1">
              <w:t xml:space="preserve"> педагог</w:t>
            </w:r>
            <w:r w:rsidR="00F31A5D">
              <w:t>,</w:t>
            </w:r>
            <w:r w:rsidRPr="001715A1">
              <w:t xml:space="preserve"> зам дир по ВР, </w:t>
            </w:r>
            <w:r w:rsidR="00F31A5D">
              <w:t>школьный п</w:t>
            </w:r>
            <w:r w:rsidRPr="001715A1">
              <w:t>сихо</w:t>
            </w:r>
            <w:r w:rsidR="00F31A5D">
              <w:t xml:space="preserve">лог, </w:t>
            </w:r>
            <w:r w:rsidRPr="001715A1">
              <w:t>кл. рук-ли.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>Выполнено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6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Совместная работа с участк</w:t>
            </w:r>
            <w:r w:rsidRPr="001715A1">
              <w:t>о</w:t>
            </w:r>
            <w:r w:rsidRPr="001715A1">
              <w:t>вым   (рейды, профилактические бес</w:t>
            </w:r>
            <w:r w:rsidRPr="001715A1">
              <w:t>е</w:t>
            </w:r>
            <w:r w:rsidRPr="001715A1">
              <w:t>ды с семьями «группы риска»)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В течение  года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</w:pPr>
            <w:r w:rsidRPr="001715A1">
              <w:t>СПС школы</w:t>
            </w:r>
          </w:p>
          <w:p w:rsidR="00FE2238" w:rsidRPr="001715A1" w:rsidRDefault="00FE2238" w:rsidP="009A25B0">
            <w:pPr>
              <w:contextualSpacing/>
            </w:pPr>
            <w:r w:rsidRPr="001715A1">
              <w:t xml:space="preserve">отряд  ОФПН «Ягуар» </w:t>
            </w:r>
          </w:p>
          <w:p w:rsidR="00FE2238" w:rsidRPr="001715A1" w:rsidRDefault="00FE2238" w:rsidP="009A25B0">
            <w:pPr>
              <w:contextualSpacing/>
            </w:pP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>Проводится  согла</w:t>
            </w:r>
            <w:r w:rsidRPr="001715A1">
              <w:t>с</w:t>
            </w:r>
            <w:r w:rsidRPr="001715A1">
              <w:t>но плану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7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Совместная работа с КДН и ЗП  администрацией г.Верхоянска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В течение г</w:t>
            </w:r>
            <w:r w:rsidRPr="001715A1">
              <w:t>о</w:t>
            </w:r>
            <w:r w:rsidRPr="001715A1">
              <w:t>да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</w:pPr>
            <w:r w:rsidRPr="001715A1">
              <w:t>Социальный педагог</w:t>
            </w:r>
          </w:p>
        </w:tc>
        <w:tc>
          <w:tcPr>
            <w:tcW w:w="2410" w:type="dxa"/>
          </w:tcPr>
          <w:p w:rsidR="00FE2238" w:rsidRPr="001715A1" w:rsidRDefault="00FE2238" w:rsidP="00F31A5D">
            <w:pPr>
              <w:contextualSpacing/>
            </w:pPr>
            <w:r w:rsidRPr="001715A1">
              <w:t>По плану со специ</w:t>
            </w:r>
            <w:r w:rsidRPr="001715A1">
              <w:t>а</w:t>
            </w:r>
            <w:r w:rsidRPr="001715A1">
              <w:t>листом КДН адм. г.Верхоянска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10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В рамках Всемирного  дня  бор</w:t>
            </w:r>
            <w:r w:rsidRPr="001715A1">
              <w:t>ь</w:t>
            </w:r>
            <w:r w:rsidRPr="001715A1">
              <w:t>бы со СПИДОМ   среди учащи</w:t>
            </w:r>
            <w:r w:rsidRPr="001715A1">
              <w:t>х</w:t>
            </w:r>
            <w:r w:rsidRPr="001715A1">
              <w:t>ся ВСОШ провели защиту (пр</w:t>
            </w:r>
            <w:r w:rsidRPr="001715A1">
              <w:t>е</w:t>
            </w:r>
            <w:r w:rsidRPr="001715A1">
              <w:t xml:space="preserve">зентации, стенгазеты) проектов </w:t>
            </w:r>
            <w:r w:rsidRPr="001715A1">
              <w:lastRenderedPageBreak/>
              <w:t>по т</w:t>
            </w:r>
            <w:r w:rsidRPr="001715A1">
              <w:t>е</w:t>
            </w:r>
            <w:r w:rsidRPr="001715A1">
              <w:t>мам:</w:t>
            </w:r>
          </w:p>
          <w:p w:rsidR="00FE2238" w:rsidRPr="001715A1" w:rsidRDefault="00FE2238" w:rsidP="009A25B0">
            <w:pPr>
              <w:contextualSpacing/>
            </w:pPr>
            <w:r w:rsidRPr="001715A1">
              <w:t>«Мы за ЗОЖ», «О вреде ПАВ», «Нет наркотикам», «Мы выбир</w:t>
            </w:r>
            <w:r w:rsidRPr="001715A1">
              <w:t>а</w:t>
            </w:r>
            <w:r w:rsidRPr="001715A1">
              <w:t>ем жизнь»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lastRenderedPageBreak/>
              <w:t>Декабрь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</w:pPr>
            <w:r w:rsidRPr="001715A1">
              <w:t>СПС школы</w:t>
            </w:r>
            <w:r w:rsidR="00F31A5D">
              <w:t>,</w:t>
            </w:r>
          </w:p>
          <w:p w:rsidR="00FE2238" w:rsidRPr="001715A1" w:rsidRDefault="00FE2238" w:rsidP="009A25B0">
            <w:pPr>
              <w:contextualSpacing/>
            </w:pPr>
            <w:r w:rsidRPr="001715A1">
              <w:t>Педагог–организатор</w:t>
            </w:r>
            <w:r w:rsidR="00F31A5D">
              <w:t>,</w:t>
            </w:r>
          </w:p>
          <w:p w:rsidR="00FE2238" w:rsidRPr="001715A1" w:rsidRDefault="00F31A5D" w:rsidP="009A25B0">
            <w:pPr>
              <w:contextualSpacing/>
            </w:pPr>
            <w:r>
              <w:t>ш</w:t>
            </w:r>
            <w:r w:rsidR="00FE2238" w:rsidRPr="001715A1">
              <w:t xml:space="preserve">кольный фельдшер </w:t>
            </w:r>
          </w:p>
          <w:p w:rsidR="00FE2238" w:rsidRPr="001715A1" w:rsidRDefault="00FE2238" w:rsidP="009A25B0">
            <w:pPr>
              <w:contextualSpacing/>
            </w:pP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>Охват  180 школьн</w:t>
            </w:r>
            <w:r w:rsidRPr="001715A1">
              <w:t>и</w:t>
            </w:r>
            <w:r w:rsidRPr="001715A1">
              <w:t>ков с 5-11 классы 70%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lastRenderedPageBreak/>
              <w:t>11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Конкурс инсценировок «Мы в</w:t>
            </w:r>
            <w:r w:rsidRPr="001715A1">
              <w:t>ы</w:t>
            </w:r>
            <w:r w:rsidRPr="001715A1">
              <w:t>бираем жизнь!»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декабрь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</w:pPr>
            <w:r w:rsidRPr="001715A1">
              <w:t>СПС школы</w:t>
            </w:r>
            <w:r w:rsidR="00F31A5D">
              <w:t>,</w:t>
            </w:r>
          </w:p>
          <w:p w:rsidR="00FE2238" w:rsidRPr="001715A1" w:rsidRDefault="00FE2238" w:rsidP="009A25B0">
            <w:pPr>
              <w:contextualSpacing/>
            </w:pPr>
            <w:r w:rsidRPr="001715A1">
              <w:t>Педагог-организатор</w:t>
            </w:r>
            <w:r w:rsidR="00F31A5D">
              <w:t>,</w:t>
            </w:r>
          </w:p>
          <w:p w:rsidR="00FE2238" w:rsidRPr="001715A1" w:rsidRDefault="00F31A5D" w:rsidP="00F31A5D">
            <w:pPr>
              <w:contextualSpacing/>
            </w:pPr>
            <w:r>
              <w:t>ш</w:t>
            </w:r>
            <w:r w:rsidR="00FE2238" w:rsidRPr="001715A1">
              <w:t>кольный фель</w:t>
            </w:r>
            <w:r w:rsidR="00FE2238" w:rsidRPr="001715A1">
              <w:t>д</w:t>
            </w:r>
            <w:r w:rsidR="00FE2238" w:rsidRPr="001715A1">
              <w:t>шер</w:t>
            </w:r>
            <w:r>
              <w:t>, р</w:t>
            </w:r>
            <w:r w:rsidR="00FE2238" w:rsidRPr="001715A1">
              <w:t>од.комитет.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rPr>
                <w:color w:val="FF0000"/>
              </w:rPr>
            </w:pPr>
            <w:r w:rsidRPr="001715A1">
              <w:t>Охват  180 школьн</w:t>
            </w:r>
            <w:r w:rsidRPr="001715A1">
              <w:t>и</w:t>
            </w:r>
            <w:r w:rsidRPr="001715A1">
              <w:t>ков с 5-11 классы 70%</w:t>
            </w:r>
          </w:p>
        </w:tc>
      </w:tr>
      <w:tr w:rsidR="00FE2238" w:rsidRPr="001715A1" w:rsidTr="005943AE">
        <w:trPr>
          <w:trHeight w:val="804"/>
        </w:trPr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12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Показ кинофильма «ВИЧ: знать чтобы жить»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декабрь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</w:pPr>
            <w:r w:rsidRPr="001715A1">
              <w:t>СПС школы</w:t>
            </w:r>
            <w:r w:rsidR="00F31A5D">
              <w:t>,</w:t>
            </w:r>
          </w:p>
          <w:p w:rsidR="00FE2238" w:rsidRPr="001715A1" w:rsidRDefault="00FE2238" w:rsidP="00F31A5D">
            <w:pPr>
              <w:contextualSpacing/>
            </w:pPr>
            <w:r w:rsidRPr="001715A1">
              <w:t>Педагог-организатор</w:t>
            </w:r>
            <w:r w:rsidR="00F31A5D">
              <w:t>,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rPr>
                <w:color w:val="FF0000"/>
              </w:rPr>
            </w:pPr>
            <w:r w:rsidRPr="001715A1">
              <w:t>Охват  180 школьн</w:t>
            </w:r>
            <w:r w:rsidRPr="001715A1">
              <w:t>и</w:t>
            </w:r>
            <w:r w:rsidRPr="001715A1">
              <w:t>ков с 5-11 классы 70%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13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Обновление Поста ЗОЖ. Инфо</w:t>
            </w:r>
            <w:r w:rsidRPr="001715A1">
              <w:t>р</w:t>
            </w:r>
            <w:r w:rsidRPr="001715A1">
              <w:t>мация о СПИДе и ВИЧ-инфекциях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01.12.13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</w:pPr>
            <w:r w:rsidRPr="001715A1">
              <w:t xml:space="preserve">СПС школы </w:t>
            </w:r>
          </w:p>
          <w:p w:rsidR="00FE2238" w:rsidRPr="001715A1" w:rsidRDefault="00FE2238" w:rsidP="009A25B0">
            <w:pPr>
              <w:contextualSpacing/>
            </w:pP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rPr>
                <w:color w:val="FF0000"/>
              </w:rPr>
            </w:pP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14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Анкета анонимного социолог</w:t>
            </w:r>
            <w:r w:rsidRPr="001715A1">
              <w:t>и</w:t>
            </w:r>
            <w:r w:rsidRPr="001715A1">
              <w:t>ческого опроса для школьников «Что вы знаете о СПИДе?»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декабрь</w:t>
            </w:r>
          </w:p>
        </w:tc>
        <w:tc>
          <w:tcPr>
            <w:tcW w:w="2552" w:type="dxa"/>
          </w:tcPr>
          <w:p w:rsidR="00FE2238" w:rsidRPr="001715A1" w:rsidRDefault="00FE2238" w:rsidP="00F31A5D">
            <w:pPr>
              <w:contextualSpacing/>
            </w:pPr>
            <w:r w:rsidRPr="001715A1">
              <w:t>СПС</w:t>
            </w:r>
            <w:r w:rsidR="00F31A5D">
              <w:t>, школьный пс</w:t>
            </w:r>
            <w:r w:rsidR="00F31A5D">
              <w:t>и</w:t>
            </w:r>
            <w:r w:rsidR="00F31A5D">
              <w:t>холог, м</w:t>
            </w:r>
            <w:r w:rsidRPr="001715A1">
              <w:t>ед. работник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>Охват с 9 по 11 класс 90 учащихся 35%;</w:t>
            </w:r>
          </w:p>
          <w:p w:rsidR="00FE2238" w:rsidRPr="001715A1" w:rsidRDefault="00FE2238" w:rsidP="009A25B0">
            <w:pPr>
              <w:contextualSpacing/>
            </w:pP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15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Анкета для учителей о пробл</w:t>
            </w:r>
            <w:r w:rsidRPr="001715A1">
              <w:t>е</w:t>
            </w:r>
            <w:r w:rsidRPr="001715A1">
              <w:t>мах профилактики СПИДа, ИППП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декабрь</w:t>
            </w:r>
          </w:p>
        </w:tc>
        <w:tc>
          <w:tcPr>
            <w:tcW w:w="2552" w:type="dxa"/>
          </w:tcPr>
          <w:p w:rsidR="00F31A5D" w:rsidRPr="001715A1" w:rsidRDefault="00F31A5D" w:rsidP="00F31A5D">
            <w:pPr>
              <w:contextualSpacing/>
            </w:pPr>
            <w:r>
              <w:t>СПС, школьный пс</w:t>
            </w:r>
            <w:r>
              <w:t>и</w:t>
            </w:r>
            <w:r>
              <w:t>холог, м</w:t>
            </w:r>
            <w:r w:rsidR="00FE2238" w:rsidRPr="001715A1">
              <w:t>ед. работник</w:t>
            </w:r>
          </w:p>
          <w:p w:rsidR="00FE2238" w:rsidRPr="001715A1" w:rsidRDefault="00FE2238" w:rsidP="009A25B0">
            <w:pPr>
              <w:contextualSpacing/>
            </w:pP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>Учителя  - 13 (37%)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16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Работа лекторской группы по профилактике СПИДа по кла</w:t>
            </w:r>
            <w:r w:rsidRPr="001715A1">
              <w:t>с</w:t>
            </w:r>
            <w:r w:rsidRPr="001715A1">
              <w:t>сам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декабрь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</w:pPr>
            <w:r w:rsidRPr="001715A1">
              <w:t>Кл.руководители</w:t>
            </w:r>
          </w:p>
          <w:p w:rsidR="00FE2238" w:rsidRPr="001715A1" w:rsidRDefault="00FE2238" w:rsidP="009A25B0">
            <w:pPr>
              <w:contextualSpacing/>
              <w:rPr>
                <w:color w:val="FF0000"/>
              </w:rPr>
            </w:pP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rPr>
                <w:color w:val="FF0000"/>
              </w:rPr>
            </w:pPr>
            <w:r w:rsidRPr="001715A1">
              <w:t>Охват  180 школьн</w:t>
            </w:r>
            <w:r w:rsidRPr="001715A1">
              <w:t>и</w:t>
            </w:r>
            <w:r w:rsidRPr="001715A1">
              <w:t>ков с 5-11 кл. 70%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17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Внутришкольные соревнов</w:t>
            </w:r>
            <w:r w:rsidRPr="001715A1">
              <w:t>а</w:t>
            </w:r>
            <w:r w:rsidRPr="001715A1">
              <w:t>ния «Веселые старты», волейболу, м</w:t>
            </w:r>
            <w:r w:rsidRPr="001715A1">
              <w:t>и</w:t>
            </w:r>
            <w:r w:rsidRPr="001715A1">
              <w:t xml:space="preserve">ни-футболу, шахмат, шашки 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Ноябрь</w:t>
            </w:r>
          </w:p>
          <w:p w:rsidR="00FE2238" w:rsidRPr="001715A1" w:rsidRDefault="00FE2238" w:rsidP="009A25B0">
            <w:pPr>
              <w:contextualSpacing/>
            </w:pPr>
            <w:r w:rsidRPr="001715A1">
              <w:t xml:space="preserve">Декабрь 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</w:pPr>
            <w:r w:rsidRPr="001715A1">
              <w:t>Микрошкола  «Здор</w:t>
            </w:r>
            <w:r w:rsidRPr="001715A1">
              <w:t>о</w:t>
            </w:r>
            <w:r w:rsidRPr="001715A1">
              <w:t>вье»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>Охвачено  92%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18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Организация Совета профила</w:t>
            </w:r>
            <w:r w:rsidRPr="001715A1">
              <w:t>к</w:t>
            </w:r>
            <w:r w:rsidRPr="001715A1">
              <w:t>тики по профилактике употре</w:t>
            </w:r>
            <w:r w:rsidRPr="001715A1">
              <w:t>б</w:t>
            </w:r>
            <w:r w:rsidRPr="001715A1">
              <w:t>ления ПАВ детьми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</w:p>
        </w:tc>
        <w:tc>
          <w:tcPr>
            <w:tcW w:w="2552" w:type="dxa"/>
          </w:tcPr>
          <w:p w:rsidR="00FE2238" w:rsidRPr="001715A1" w:rsidRDefault="00FE2238" w:rsidP="00F31A5D">
            <w:pPr>
              <w:contextualSpacing/>
            </w:pPr>
            <w:r w:rsidRPr="001715A1">
              <w:t>Зам.директора по ВР</w:t>
            </w:r>
            <w:r w:rsidR="00F31A5D">
              <w:t>,школьный псих</w:t>
            </w:r>
            <w:r w:rsidR="00F31A5D">
              <w:t>о</w:t>
            </w:r>
            <w:r w:rsidR="00F31A5D">
              <w:t>лог</w:t>
            </w:r>
            <w:r w:rsidRPr="001715A1">
              <w:t xml:space="preserve"> 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 xml:space="preserve">6 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19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Организация общего родител</w:t>
            </w:r>
            <w:r w:rsidRPr="001715A1">
              <w:t>ь</w:t>
            </w:r>
            <w:r w:rsidRPr="001715A1">
              <w:t xml:space="preserve">ского собрания по профилактике употребления ПАВ детьми 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30.10.2013</w:t>
            </w:r>
          </w:p>
        </w:tc>
        <w:tc>
          <w:tcPr>
            <w:tcW w:w="2552" w:type="dxa"/>
          </w:tcPr>
          <w:p w:rsidR="00FE2238" w:rsidRPr="001715A1" w:rsidRDefault="00F31A5D" w:rsidP="009A25B0">
            <w:pPr>
              <w:contextualSpacing/>
            </w:pPr>
            <w:r w:rsidRPr="001715A1">
              <w:t>Зам.директора по ВР</w:t>
            </w:r>
            <w:r>
              <w:t>,школьный псих</w:t>
            </w:r>
            <w:r>
              <w:t>о</w:t>
            </w:r>
            <w:r>
              <w:t>лог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>94%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20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Организация дежурства   учит</w:t>
            </w:r>
            <w:r w:rsidRPr="001715A1">
              <w:t>е</w:t>
            </w:r>
            <w:r w:rsidRPr="001715A1">
              <w:t>лей и родительской обществе</w:t>
            </w:r>
            <w:r w:rsidRPr="001715A1">
              <w:t>н</w:t>
            </w:r>
            <w:r w:rsidRPr="001715A1">
              <w:t xml:space="preserve">ности 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еженедел</w:t>
            </w:r>
            <w:r w:rsidRPr="001715A1">
              <w:t>ь</w:t>
            </w:r>
            <w:r w:rsidRPr="001715A1">
              <w:t>но</w:t>
            </w:r>
          </w:p>
        </w:tc>
        <w:tc>
          <w:tcPr>
            <w:tcW w:w="2552" w:type="dxa"/>
          </w:tcPr>
          <w:p w:rsidR="00FE2238" w:rsidRPr="001715A1" w:rsidRDefault="00FE2238" w:rsidP="00F31A5D">
            <w:pPr>
              <w:contextualSpacing/>
            </w:pPr>
            <w:r w:rsidRPr="001715A1">
              <w:t xml:space="preserve">Зам.директора по ВР 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rPr>
                <w:color w:val="FF0000"/>
              </w:rPr>
            </w:pPr>
            <w:r w:rsidRPr="001715A1">
              <w:t xml:space="preserve">приказ №18 от 01.11.13 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21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Комплектование кружков, се</w:t>
            </w:r>
            <w:r w:rsidRPr="001715A1">
              <w:t>к</w:t>
            </w:r>
            <w:r w:rsidRPr="001715A1">
              <w:t>ций с привлечением уч</w:t>
            </w:r>
            <w:r w:rsidRPr="001715A1">
              <w:t>а</w:t>
            </w:r>
            <w:r w:rsidRPr="001715A1">
              <w:t>щихся по их интересам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Сентябрь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</w:pPr>
            <w:r w:rsidRPr="001715A1">
              <w:t>Руководители кру</w:t>
            </w:r>
            <w:r w:rsidRPr="001715A1">
              <w:t>ж</w:t>
            </w:r>
            <w:r w:rsidRPr="001715A1">
              <w:t>ков, секций, классные руководители, соц</w:t>
            </w:r>
            <w:r w:rsidRPr="001715A1">
              <w:t>и</w:t>
            </w:r>
            <w:r w:rsidRPr="001715A1">
              <w:t>альный педагог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>По школе охвачено 70% школьников</w:t>
            </w:r>
          </w:p>
        </w:tc>
      </w:tr>
      <w:tr w:rsidR="00FE2238" w:rsidRPr="001715A1" w:rsidTr="005943AE">
        <w:trPr>
          <w:trHeight w:val="982"/>
        </w:trPr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22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Индивидуальная диагностика комплексное исследование д</w:t>
            </w:r>
            <w:r w:rsidRPr="001715A1">
              <w:t>е</w:t>
            </w:r>
            <w:r w:rsidRPr="001715A1">
              <w:t>тей «группы риска»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В течение г</w:t>
            </w:r>
            <w:r w:rsidRPr="001715A1">
              <w:t>о</w:t>
            </w:r>
            <w:r w:rsidRPr="001715A1">
              <w:t>да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</w:pPr>
            <w:r w:rsidRPr="001715A1">
              <w:t>Социальный педагог</w:t>
            </w:r>
          </w:p>
          <w:p w:rsidR="00FE2238" w:rsidRPr="001715A1" w:rsidRDefault="00FE2238" w:rsidP="009A25B0">
            <w:pPr>
              <w:contextualSpacing/>
            </w:pPr>
            <w:r w:rsidRPr="001715A1">
              <w:t>Педагог-психолог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>17 детей.</w:t>
            </w:r>
          </w:p>
          <w:p w:rsidR="00FE2238" w:rsidRPr="001715A1" w:rsidRDefault="00FE2238" w:rsidP="009A25B0">
            <w:pPr>
              <w:contextualSpacing/>
            </w:pPr>
          </w:p>
        </w:tc>
      </w:tr>
      <w:tr w:rsidR="00FE2238" w:rsidRPr="001715A1" w:rsidTr="00BF7100">
        <w:trPr>
          <w:trHeight w:val="983"/>
        </w:trPr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23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Заседание комиссии Поста ЗОЖ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Октябрь, д</w:t>
            </w:r>
            <w:r w:rsidRPr="001715A1">
              <w:t>е</w:t>
            </w:r>
            <w:r w:rsidRPr="001715A1">
              <w:t>кабрь</w:t>
            </w:r>
          </w:p>
        </w:tc>
        <w:tc>
          <w:tcPr>
            <w:tcW w:w="2552" w:type="dxa"/>
          </w:tcPr>
          <w:p w:rsidR="00F31A5D" w:rsidRPr="001715A1" w:rsidRDefault="00FE2238" w:rsidP="00F31A5D">
            <w:pPr>
              <w:contextualSpacing/>
            </w:pPr>
            <w:r w:rsidRPr="001715A1">
              <w:t>Председатель Поста ЗОЖ</w:t>
            </w:r>
            <w:r w:rsidR="00F31A5D">
              <w:t>, с</w:t>
            </w:r>
            <w:r w:rsidRPr="001715A1">
              <w:t>оц.педагог</w:t>
            </w:r>
          </w:p>
          <w:p w:rsidR="00FE2238" w:rsidRPr="001715A1" w:rsidRDefault="00FE2238" w:rsidP="009A25B0">
            <w:pPr>
              <w:contextualSpacing/>
            </w:pP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>Выбор нового сост</w:t>
            </w:r>
            <w:r w:rsidRPr="001715A1">
              <w:t>а</w:t>
            </w:r>
            <w:r w:rsidRPr="001715A1">
              <w:t>ва Поста ЗОЖ. С</w:t>
            </w:r>
            <w:r w:rsidRPr="001715A1">
              <w:t>о</w:t>
            </w:r>
            <w:r w:rsidRPr="001715A1">
              <w:t>ставление стенда.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t>24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Посещение неблагополучных с</w:t>
            </w:r>
            <w:r w:rsidRPr="001715A1">
              <w:t>е</w:t>
            </w:r>
            <w:r w:rsidRPr="001715A1">
              <w:t>мей.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В течение г</w:t>
            </w:r>
            <w:r w:rsidRPr="001715A1">
              <w:t>о</w:t>
            </w:r>
            <w:r w:rsidRPr="001715A1">
              <w:t>да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</w:pPr>
            <w:r w:rsidRPr="001715A1">
              <w:t>Классный руковод</w:t>
            </w:r>
            <w:r w:rsidRPr="001715A1">
              <w:t>и</w:t>
            </w:r>
            <w:r w:rsidRPr="001715A1">
              <w:t>тель</w:t>
            </w:r>
          </w:p>
          <w:p w:rsidR="00FE2238" w:rsidRPr="001715A1" w:rsidRDefault="00FE2238" w:rsidP="00F31A5D">
            <w:pPr>
              <w:contextualSpacing/>
            </w:pPr>
            <w:r w:rsidRPr="001715A1">
              <w:t>Социальный педагог</w:t>
            </w:r>
            <w:r w:rsidR="00F31A5D">
              <w:t>,</w:t>
            </w:r>
          </w:p>
          <w:p w:rsidR="00FE2238" w:rsidRPr="001715A1" w:rsidRDefault="00FE2238" w:rsidP="00F31A5D">
            <w:pPr>
              <w:contextualSpacing/>
            </w:pPr>
            <w:r w:rsidRPr="001715A1">
              <w:t>Специалист по прав</w:t>
            </w:r>
            <w:r w:rsidRPr="001715A1">
              <w:t>о</w:t>
            </w:r>
            <w:r w:rsidRPr="001715A1">
              <w:t>вым вопросам</w:t>
            </w:r>
            <w:r w:rsidR="00F31A5D">
              <w:t xml:space="preserve"> МО «Город Верхоянск»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>По плану</w:t>
            </w:r>
          </w:p>
          <w:p w:rsidR="00FE2238" w:rsidRPr="001715A1" w:rsidRDefault="00FE2238" w:rsidP="009A25B0">
            <w:pPr>
              <w:ind w:firstLine="708"/>
              <w:contextualSpacing/>
            </w:pP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</w:pPr>
            <w:r w:rsidRPr="001715A1">
              <w:lastRenderedPageBreak/>
              <w:t>25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</w:pPr>
            <w:r w:rsidRPr="001715A1">
              <w:t>Обновление стенда Поста ЗОЖ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</w:pPr>
            <w:r w:rsidRPr="001715A1">
              <w:t>Ежемеся</w:t>
            </w:r>
            <w:r w:rsidRPr="001715A1">
              <w:t>ч</w:t>
            </w:r>
            <w:r w:rsidRPr="001715A1">
              <w:t xml:space="preserve">но 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</w:pPr>
            <w:r w:rsidRPr="001715A1">
              <w:t xml:space="preserve">СПС школы 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</w:pPr>
            <w:r w:rsidRPr="001715A1">
              <w:t>По плану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26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Центр социальной помощи с</w:t>
            </w:r>
            <w:r w:rsidRPr="001715A1">
              <w:rPr>
                <w:bCs/>
              </w:rPr>
              <w:t>е</w:t>
            </w:r>
            <w:r w:rsidRPr="001715A1">
              <w:rPr>
                <w:bCs/>
              </w:rPr>
              <w:t>мье и детям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19.03.14г.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Психолог, соц. пед</w:t>
            </w:r>
            <w:r w:rsidRPr="001715A1">
              <w:rPr>
                <w:bCs/>
              </w:rPr>
              <w:t>а</w:t>
            </w:r>
            <w:r w:rsidRPr="001715A1">
              <w:rPr>
                <w:bCs/>
              </w:rPr>
              <w:t xml:space="preserve">гог районного ЦСПСиД  </w:t>
            </w:r>
          </w:p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 xml:space="preserve">9 детей из семьи «группы риска», </w:t>
            </w:r>
          </w:p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5 семей  по личному запросу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27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Индивидуальные консульт</w:t>
            </w:r>
            <w:r w:rsidRPr="001715A1">
              <w:rPr>
                <w:bCs/>
              </w:rPr>
              <w:t>а</w:t>
            </w:r>
            <w:r w:rsidRPr="001715A1">
              <w:rPr>
                <w:bCs/>
              </w:rPr>
              <w:t>ции со слабоуспевающими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В течение г</w:t>
            </w:r>
            <w:r w:rsidRPr="001715A1">
              <w:rPr>
                <w:bCs/>
              </w:rPr>
              <w:t>о</w:t>
            </w:r>
            <w:r w:rsidRPr="001715A1">
              <w:rPr>
                <w:bCs/>
              </w:rPr>
              <w:t>да</w:t>
            </w:r>
          </w:p>
        </w:tc>
        <w:tc>
          <w:tcPr>
            <w:tcW w:w="2552" w:type="dxa"/>
          </w:tcPr>
          <w:p w:rsidR="00FE2238" w:rsidRPr="001715A1" w:rsidRDefault="00F31A5D" w:rsidP="009A25B0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Школьный психолог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5  учащихся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28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Профилактические беседы ле</w:t>
            </w:r>
            <w:r w:rsidRPr="001715A1">
              <w:rPr>
                <w:bCs/>
              </w:rPr>
              <w:t>к</w:t>
            </w:r>
            <w:r w:rsidRPr="001715A1">
              <w:rPr>
                <w:bCs/>
              </w:rPr>
              <w:t>торской группы учащихся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В течение г</w:t>
            </w:r>
            <w:r w:rsidRPr="001715A1">
              <w:rPr>
                <w:bCs/>
              </w:rPr>
              <w:t>о</w:t>
            </w:r>
            <w:r w:rsidRPr="001715A1">
              <w:rPr>
                <w:bCs/>
              </w:rPr>
              <w:t>да</w:t>
            </w:r>
          </w:p>
        </w:tc>
        <w:tc>
          <w:tcPr>
            <w:tcW w:w="2552" w:type="dxa"/>
          </w:tcPr>
          <w:p w:rsidR="00FE2238" w:rsidRPr="001715A1" w:rsidRDefault="00F31A5D" w:rsidP="009A25B0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Школьный фельдшер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Охват 252 учащихся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29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Психолого-медико-педагогическая комиссия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10.04.14г.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специалисты ПМПК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  <w:color w:val="FF0000"/>
              </w:rPr>
            </w:pPr>
            <w:r w:rsidRPr="001715A1">
              <w:rPr>
                <w:bCs/>
              </w:rPr>
              <w:t xml:space="preserve">охват 6 учащихся (рекомендации по обучению детей по программе 7 или 8 вида) 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30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  <w:lang w:val="en-US"/>
              </w:rPr>
              <w:t>I</w:t>
            </w:r>
            <w:r w:rsidRPr="001715A1">
              <w:rPr>
                <w:bCs/>
              </w:rPr>
              <w:t xml:space="preserve">  районное соревнование по футболу на кубок «Содружес</w:t>
            </w:r>
            <w:r w:rsidRPr="001715A1">
              <w:rPr>
                <w:bCs/>
              </w:rPr>
              <w:t>т</w:t>
            </w:r>
            <w:r w:rsidRPr="001715A1">
              <w:rPr>
                <w:bCs/>
              </w:rPr>
              <w:t>во»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12.04.14г.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родкомитет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охват 96 учащихся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31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«Неделя добра» уборка террит</w:t>
            </w:r>
            <w:r w:rsidRPr="001715A1">
              <w:rPr>
                <w:bCs/>
              </w:rPr>
              <w:t>о</w:t>
            </w:r>
            <w:r w:rsidRPr="001715A1">
              <w:rPr>
                <w:bCs/>
              </w:rPr>
              <w:t>рии школы с 5-11 кл.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апрель-май</w:t>
            </w:r>
          </w:p>
        </w:tc>
        <w:tc>
          <w:tcPr>
            <w:tcW w:w="2552" w:type="dxa"/>
          </w:tcPr>
          <w:p w:rsidR="00FE2238" w:rsidRPr="001715A1" w:rsidRDefault="00FE2238" w:rsidP="00F31A5D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 xml:space="preserve">зам. директора по ВР 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охват 169 учащихся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32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t>Турнир по шашкам среди уч</w:t>
            </w:r>
            <w:r w:rsidRPr="001715A1">
              <w:t>а</w:t>
            </w:r>
            <w:r w:rsidRPr="001715A1">
              <w:t>щихся 1-4 кл.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май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Самоуправление «И</w:t>
            </w:r>
            <w:r w:rsidRPr="001715A1">
              <w:rPr>
                <w:bCs/>
              </w:rPr>
              <w:t>с</w:t>
            </w:r>
            <w:r w:rsidRPr="001715A1">
              <w:rPr>
                <w:bCs/>
              </w:rPr>
              <w:t>кра»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охват 30 детей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33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Шоу «Мини мистер ВСОШ»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10.05.14г.</w:t>
            </w:r>
          </w:p>
        </w:tc>
        <w:tc>
          <w:tcPr>
            <w:tcW w:w="2552" w:type="dxa"/>
          </w:tcPr>
          <w:p w:rsidR="00FE2238" w:rsidRPr="001715A1" w:rsidRDefault="00FE2238" w:rsidP="00F31A5D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 xml:space="preserve">зам. директора по ВР </w:t>
            </w:r>
            <w:r w:rsidR="00F31A5D">
              <w:rPr>
                <w:bCs/>
              </w:rPr>
              <w:t xml:space="preserve">, </w:t>
            </w:r>
            <w:r w:rsidRPr="001715A1">
              <w:rPr>
                <w:bCs/>
              </w:rPr>
              <w:t xml:space="preserve">педагог-организатор 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  <w:color w:val="FF0000"/>
              </w:rPr>
            </w:pPr>
            <w:r w:rsidRPr="001715A1">
              <w:rPr>
                <w:bCs/>
              </w:rPr>
              <w:t>Охват 86 учащихся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34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Общешкольная спартакиада ср</w:t>
            </w:r>
            <w:r w:rsidRPr="001715A1">
              <w:rPr>
                <w:bCs/>
              </w:rPr>
              <w:t>е</w:t>
            </w:r>
            <w:r w:rsidRPr="001715A1">
              <w:rPr>
                <w:bCs/>
              </w:rPr>
              <w:t>ди учащихся 5-8 кл.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май</w:t>
            </w:r>
          </w:p>
        </w:tc>
        <w:tc>
          <w:tcPr>
            <w:tcW w:w="2552" w:type="dxa"/>
          </w:tcPr>
          <w:p w:rsidR="00FE2238" w:rsidRPr="001715A1" w:rsidRDefault="00FE2238" w:rsidP="00F31A5D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 xml:space="preserve">Учителя физкультуры 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  <w:color w:val="FF0000"/>
              </w:rPr>
            </w:pPr>
            <w:r w:rsidRPr="001715A1">
              <w:rPr>
                <w:bCs/>
              </w:rPr>
              <w:t>Охват 86 учащихся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35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Концерт ко Дню семьи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17.05.14г.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родкомитет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 xml:space="preserve">Охват 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36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Общешкольный кросс в ра</w:t>
            </w:r>
            <w:r w:rsidRPr="001715A1">
              <w:rPr>
                <w:bCs/>
              </w:rPr>
              <w:t>м</w:t>
            </w:r>
            <w:r w:rsidRPr="001715A1">
              <w:rPr>
                <w:bCs/>
              </w:rPr>
              <w:t>ках декады здоровья, посв</w:t>
            </w:r>
            <w:r w:rsidRPr="001715A1">
              <w:rPr>
                <w:bCs/>
              </w:rPr>
              <w:t>я</w:t>
            </w:r>
            <w:r w:rsidRPr="001715A1">
              <w:rPr>
                <w:bCs/>
              </w:rPr>
              <w:t>щенный нац. Дню оздоровительного б</w:t>
            </w:r>
            <w:r w:rsidRPr="001715A1">
              <w:rPr>
                <w:bCs/>
              </w:rPr>
              <w:t>е</w:t>
            </w:r>
            <w:r w:rsidRPr="001715A1">
              <w:rPr>
                <w:bCs/>
              </w:rPr>
              <w:t>га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21.05.14г</w:t>
            </w:r>
          </w:p>
        </w:tc>
        <w:tc>
          <w:tcPr>
            <w:tcW w:w="2552" w:type="dxa"/>
          </w:tcPr>
          <w:p w:rsidR="00FE2238" w:rsidRPr="001715A1" w:rsidRDefault="00FE2238" w:rsidP="00F31A5D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 xml:space="preserve">зам. директора по ВР 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 xml:space="preserve">Охват 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37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Зарница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26.05.14г</w:t>
            </w:r>
          </w:p>
        </w:tc>
        <w:tc>
          <w:tcPr>
            <w:tcW w:w="2552" w:type="dxa"/>
          </w:tcPr>
          <w:p w:rsidR="00FE2238" w:rsidRPr="001715A1" w:rsidRDefault="00FE2238" w:rsidP="00F31A5D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 xml:space="preserve">зам. директора по ВР 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Охват 141 учащихся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38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Школьный ысыах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31.05.14г</w:t>
            </w:r>
          </w:p>
        </w:tc>
        <w:tc>
          <w:tcPr>
            <w:tcW w:w="2552" w:type="dxa"/>
          </w:tcPr>
          <w:p w:rsidR="00FE2238" w:rsidRPr="001715A1" w:rsidRDefault="00FE2238" w:rsidP="00F31A5D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 xml:space="preserve">зам. директора по ВР 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Охват 146 учащихся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DB54FF" w:rsidP="009A25B0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3686" w:type="dxa"/>
          </w:tcPr>
          <w:p w:rsidR="00FE2238" w:rsidRPr="001715A1" w:rsidRDefault="00FE2238" w:rsidP="00F31A5D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Профилактическая беседа с уч</w:t>
            </w:r>
            <w:r w:rsidRPr="001715A1">
              <w:rPr>
                <w:bCs/>
              </w:rPr>
              <w:t>а</w:t>
            </w:r>
            <w:r w:rsidR="00F31A5D">
              <w:rPr>
                <w:bCs/>
              </w:rPr>
              <w:t xml:space="preserve">щимися </w:t>
            </w:r>
            <w:r w:rsidRPr="001715A1">
              <w:rPr>
                <w:bCs/>
              </w:rPr>
              <w:t>по поводу пропусков уроков без</w:t>
            </w:r>
            <w:r w:rsidR="00F31A5D">
              <w:rPr>
                <w:bCs/>
              </w:rPr>
              <w:t xml:space="preserve"> </w:t>
            </w:r>
            <w:r w:rsidRPr="001715A1">
              <w:rPr>
                <w:bCs/>
              </w:rPr>
              <w:t>уважительной  пр</w:t>
            </w:r>
            <w:r w:rsidRPr="001715A1">
              <w:rPr>
                <w:bCs/>
              </w:rPr>
              <w:t>и</w:t>
            </w:r>
            <w:r w:rsidRPr="001715A1">
              <w:rPr>
                <w:bCs/>
              </w:rPr>
              <w:t>чины)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07.05.14г.</w:t>
            </w:r>
          </w:p>
        </w:tc>
        <w:tc>
          <w:tcPr>
            <w:tcW w:w="2552" w:type="dxa"/>
          </w:tcPr>
          <w:p w:rsidR="00FE2238" w:rsidRPr="001715A1" w:rsidRDefault="00FE2238" w:rsidP="00F31A5D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СПС школы, кл.рук</w:t>
            </w:r>
            <w:r w:rsidR="00F31A5D">
              <w:rPr>
                <w:bCs/>
              </w:rPr>
              <w:t>оводители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Педконсилиум О</w:t>
            </w:r>
            <w:r w:rsidRPr="001715A1">
              <w:rPr>
                <w:bCs/>
              </w:rPr>
              <w:t>х</w:t>
            </w:r>
            <w:r w:rsidRPr="001715A1">
              <w:rPr>
                <w:bCs/>
              </w:rPr>
              <w:t>вачено 2 детей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DB54FF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4</w:t>
            </w:r>
            <w:r w:rsidR="00DB54FF">
              <w:rPr>
                <w:bCs/>
              </w:rPr>
              <w:t>0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Оказание помощи классным р</w:t>
            </w:r>
            <w:r w:rsidRPr="001715A1">
              <w:rPr>
                <w:bCs/>
              </w:rPr>
              <w:t>у</w:t>
            </w:r>
            <w:r w:rsidRPr="001715A1">
              <w:rPr>
                <w:bCs/>
              </w:rPr>
              <w:t>ководителям в работе с детьми  и семьями «группы риска»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В течение г</w:t>
            </w:r>
            <w:r w:rsidRPr="001715A1">
              <w:rPr>
                <w:bCs/>
              </w:rPr>
              <w:t>о</w:t>
            </w:r>
            <w:r w:rsidRPr="001715A1">
              <w:rPr>
                <w:bCs/>
              </w:rPr>
              <w:t>да</w:t>
            </w:r>
          </w:p>
        </w:tc>
        <w:tc>
          <w:tcPr>
            <w:tcW w:w="2552" w:type="dxa"/>
          </w:tcPr>
          <w:p w:rsidR="00FE2238" w:rsidRPr="001715A1" w:rsidRDefault="00F31A5D" w:rsidP="009A25B0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Школьный психолог, с</w:t>
            </w:r>
            <w:r w:rsidR="00FE2238" w:rsidRPr="001715A1">
              <w:rPr>
                <w:bCs/>
              </w:rPr>
              <w:t>оциальный п</w:t>
            </w:r>
            <w:r w:rsidR="00FE2238" w:rsidRPr="001715A1">
              <w:rPr>
                <w:bCs/>
              </w:rPr>
              <w:t>е</w:t>
            </w:r>
            <w:r w:rsidR="00FE2238" w:rsidRPr="001715A1">
              <w:rPr>
                <w:bCs/>
              </w:rPr>
              <w:t>дагог</w:t>
            </w:r>
          </w:p>
          <w:p w:rsidR="00FE2238" w:rsidRPr="001715A1" w:rsidRDefault="00FE2238" w:rsidP="00F31A5D">
            <w:pPr>
              <w:contextualSpacing/>
              <w:outlineLvl w:val="5"/>
              <w:rPr>
                <w:bCs/>
              </w:rPr>
            </w:pP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В качестве метод</w:t>
            </w:r>
            <w:r w:rsidRPr="001715A1">
              <w:rPr>
                <w:bCs/>
              </w:rPr>
              <w:t>и</w:t>
            </w:r>
            <w:r w:rsidRPr="001715A1">
              <w:rPr>
                <w:bCs/>
              </w:rPr>
              <w:t>ческой помощи с</w:t>
            </w:r>
            <w:r w:rsidRPr="001715A1">
              <w:rPr>
                <w:bCs/>
              </w:rPr>
              <w:t>о</w:t>
            </w:r>
            <w:r w:rsidRPr="001715A1">
              <w:rPr>
                <w:bCs/>
              </w:rPr>
              <w:t>вместно с библиот</w:t>
            </w:r>
            <w:r w:rsidRPr="001715A1">
              <w:rPr>
                <w:bCs/>
              </w:rPr>
              <w:t>е</w:t>
            </w:r>
            <w:r w:rsidRPr="001715A1">
              <w:rPr>
                <w:bCs/>
              </w:rPr>
              <w:t>карем школы и ме</w:t>
            </w:r>
            <w:r w:rsidRPr="001715A1">
              <w:rPr>
                <w:bCs/>
              </w:rPr>
              <w:t>д</w:t>
            </w:r>
            <w:r w:rsidRPr="001715A1">
              <w:rPr>
                <w:bCs/>
              </w:rPr>
              <w:t>работником школы собраны материалы по ЗОЖ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DB54FF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4</w:t>
            </w:r>
            <w:r w:rsidR="00DB54FF">
              <w:rPr>
                <w:bCs/>
              </w:rPr>
              <w:t>1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Работа кураторов Совета проф</w:t>
            </w:r>
            <w:r w:rsidRPr="001715A1">
              <w:rPr>
                <w:bCs/>
              </w:rPr>
              <w:t>и</w:t>
            </w:r>
            <w:r w:rsidRPr="001715A1">
              <w:rPr>
                <w:bCs/>
              </w:rPr>
              <w:t>лактики  с детьми, нуждающ</w:t>
            </w:r>
            <w:r w:rsidRPr="001715A1">
              <w:rPr>
                <w:bCs/>
              </w:rPr>
              <w:t>и</w:t>
            </w:r>
            <w:r w:rsidRPr="001715A1">
              <w:rPr>
                <w:bCs/>
              </w:rPr>
              <w:t xml:space="preserve">мися особого  внимания 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В течение г</w:t>
            </w:r>
            <w:r w:rsidRPr="001715A1">
              <w:rPr>
                <w:bCs/>
              </w:rPr>
              <w:t>о</w:t>
            </w:r>
            <w:r w:rsidRPr="001715A1">
              <w:rPr>
                <w:bCs/>
              </w:rPr>
              <w:t>да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Совет профилактики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 xml:space="preserve"> охвачено  15 детей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DB54FF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4</w:t>
            </w:r>
            <w:r w:rsidR="00DB54FF">
              <w:rPr>
                <w:bCs/>
              </w:rPr>
              <w:t>2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Проведение месячника психол</w:t>
            </w:r>
            <w:r w:rsidRPr="001715A1">
              <w:rPr>
                <w:bCs/>
              </w:rPr>
              <w:t>о</w:t>
            </w:r>
            <w:r w:rsidRPr="001715A1">
              <w:rPr>
                <w:bCs/>
              </w:rPr>
              <w:t>гического здоровья учащи</w:t>
            </w:r>
            <w:r w:rsidRPr="001715A1">
              <w:rPr>
                <w:bCs/>
              </w:rPr>
              <w:t>х</w:t>
            </w:r>
            <w:r w:rsidRPr="001715A1">
              <w:rPr>
                <w:bCs/>
              </w:rPr>
              <w:t>ся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15.10.13-</w:t>
            </w:r>
          </w:p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15.11.13,</w:t>
            </w:r>
          </w:p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01.03.14-01.04.14</w:t>
            </w:r>
          </w:p>
        </w:tc>
        <w:tc>
          <w:tcPr>
            <w:tcW w:w="2552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СПС школы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Охвачено 252 уч</w:t>
            </w:r>
            <w:r w:rsidRPr="001715A1">
              <w:rPr>
                <w:bCs/>
              </w:rPr>
              <w:t>а</w:t>
            </w:r>
            <w:r w:rsidRPr="001715A1">
              <w:rPr>
                <w:bCs/>
              </w:rPr>
              <w:t xml:space="preserve">щихся </w:t>
            </w:r>
          </w:p>
        </w:tc>
      </w:tr>
      <w:tr w:rsidR="00FE2238" w:rsidRPr="001715A1" w:rsidTr="005943AE">
        <w:tc>
          <w:tcPr>
            <w:tcW w:w="567" w:type="dxa"/>
          </w:tcPr>
          <w:p w:rsidR="00FE2238" w:rsidRPr="001715A1" w:rsidRDefault="00FE2238" w:rsidP="00DB54FF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4</w:t>
            </w:r>
            <w:r w:rsidR="00DB54FF">
              <w:rPr>
                <w:bCs/>
              </w:rPr>
              <w:t>3</w:t>
            </w:r>
          </w:p>
        </w:tc>
        <w:tc>
          <w:tcPr>
            <w:tcW w:w="3686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Разработка и реализация пр</w:t>
            </w:r>
            <w:r w:rsidRPr="001715A1">
              <w:rPr>
                <w:bCs/>
              </w:rPr>
              <w:t>о</w:t>
            </w:r>
            <w:r w:rsidRPr="001715A1">
              <w:rPr>
                <w:bCs/>
              </w:rPr>
              <w:t>граммы «Каникулы по направл</w:t>
            </w:r>
            <w:r w:rsidRPr="001715A1">
              <w:rPr>
                <w:bCs/>
              </w:rPr>
              <w:t>е</w:t>
            </w:r>
            <w:r w:rsidRPr="001715A1">
              <w:rPr>
                <w:bCs/>
              </w:rPr>
              <w:lastRenderedPageBreak/>
              <w:t>ниям»:</w:t>
            </w:r>
          </w:p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Организация временной занят</w:t>
            </w:r>
            <w:r w:rsidRPr="001715A1">
              <w:rPr>
                <w:bCs/>
              </w:rPr>
              <w:t>о</w:t>
            </w:r>
            <w:r w:rsidRPr="001715A1">
              <w:rPr>
                <w:bCs/>
              </w:rPr>
              <w:t>сти;</w:t>
            </w:r>
          </w:p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Организация работы  летней тр</w:t>
            </w:r>
            <w:r w:rsidRPr="001715A1">
              <w:rPr>
                <w:bCs/>
              </w:rPr>
              <w:t>у</w:t>
            </w:r>
            <w:r w:rsidRPr="001715A1">
              <w:rPr>
                <w:bCs/>
              </w:rPr>
              <w:t>довой бригады лагеря «Маст</w:t>
            </w:r>
            <w:r w:rsidRPr="001715A1">
              <w:rPr>
                <w:bCs/>
              </w:rPr>
              <w:t>е</w:t>
            </w:r>
            <w:r w:rsidRPr="001715A1">
              <w:rPr>
                <w:bCs/>
              </w:rPr>
              <w:t>рок»;</w:t>
            </w:r>
          </w:p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Организация работы лагеря «Л</w:t>
            </w:r>
            <w:r w:rsidRPr="001715A1">
              <w:rPr>
                <w:bCs/>
              </w:rPr>
              <w:t>у</w:t>
            </w:r>
            <w:r w:rsidRPr="001715A1">
              <w:rPr>
                <w:bCs/>
              </w:rPr>
              <w:t>чик»</w:t>
            </w:r>
          </w:p>
        </w:tc>
        <w:tc>
          <w:tcPr>
            <w:tcW w:w="1418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lastRenderedPageBreak/>
              <w:t>Апрель-май</w:t>
            </w:r>
          </w:p>
        </w:tc>
        <w:tc>
          <w:tcPr>
            <w:tcW w:w="2552" w:type="dxa"/>
          </w:tcPr>
          <w:p w:rsidR="00FE2238" w:rsidRPr="001715A1" w:rsidRDefault="00FE2238" w:rsidP="00436BAA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t>Заместитель директ</w:t>
            </w:r>
            <w:r w:rsidRPr="001715A1">
              <w:rPr>
                <w:bCs/>
              </w:rPr>
              <w:t>о</w:t>
            </w:r>
            <w:r w:rsidRPr="001715A1">
              <w:rPr>
                <w:bCs/>
              </w:rPr>
              <w:t>ра по ВР</w:t>
            </w:r>
            <w:r w:rsidR="00436BAA">
              <w:rPr>
                <w:bCs/>
              </w:rPr>
              <w:t>, к</w:t>
            </w:r>
            <w:r w:rsidRPr="001715A1">
              <w:rPr>
                <w:bCs/>
              </w:rPr>
              <w:t xml:space="preserve">лассные </w:t>
            </w:r>
            <w:r w:rsidRPr="001715A1">
              <w:rPr>
                <w:bCs/>
              </w:rPr>
              <w:lastRenderedPageBreak/>
              <w:t>руководители</w:t>
            </w:r>
          </w:p>
        </w:tc>
        <w:tc>
          <w:tcPr>
            <w:tcW w:w="2410" w:type="dxa"/>
          </w:tcPr>
          <w:p w:rsidR="00FE2238" w:rsidRPr="001715A1" w:rsidRDefault="00FE2238" w:rsidP="009A25B0">
            <w:pPr>
              <w:contextualSpacing/>
              <w:outlineLvl w:val="5"/>
              <w:rPr>
                <w:bCs/>
              </w:rPr>
            </w:pPr>
            <w:r w:rsidRPr="001715A1">
              <w:rPr>
                <w:bCs/>
              </w:rPr>
              <w:lastRenderedPageBreak/>
              <w:t>Охвачено  60 детей</w:t>
            </w:r>
          </w:p>
        </w:tc>
      </w:tr>
    </w:tbl>
    <w:p w:rsidR="00FE2238" w:rsidRPr="001715A1" w:rsidRDefault="00FE2238" w:rsidP="009A25B0">
      <w:pPr>
        <w:contextualSpacing/>
      </w:pPr>
    </w:p>
    <w:p w:rsidR="00FE2238" w:rsidRDefault="00FE2238" w:rsidP="009A25B0">
      <w:pPr>
        <w:contextualSpacing/>
      </w:pPr>
      <w:r w:rsidRPr="001715A1">
        <w:t xml:space="preserve">         В начале учебного года, в сентябре составлены социальные карты учащихся школы по классам, изучены личные дела учащихся. По представлению классных руководителей выявлены учащиеся и семьи «группы риска». </w:t>
      </w:r>
    </w:p>
    <w:p w:rsidR="005943AE" w:rsidRPr="001715A1" w:rsidRDefault="005943AE" w:rsidP="009A25B0">
      <w:pPr>
        <w:contextualSpacing/>
      </w:pPr>
    </w:p>
    <w:p w:rsidR="00FE2238" w:rsidRPr="000553BB" w:rsidRDefault="00FE2238" w:rsidP="009A25B0">
      <w:pPr>
        <w:contextualSpacing/>
        <w:jc w:val="center"/>
        <w:rPr>
          <w:b/>
        </w:rPr>
      </w:pPr>
      <w:r w:rsidRPr="000553BB">
        <w:rPr>
          <w:b/>
        </w:rPr>
        <w:t>Основные категории детей «</w:t>
      </w:r>
      <w:r w:rsidRPr="000553BB">
        <w:rPr>
          <w:b/>
          <w:i/>
        </w:rPr>
        <w:t>группы риска</w:t>
      </w:r>
      <w:r w:rsidRPr="000553BB">
        <w:rPr>
          <w:b/>
        </w:rPr>
        <w:t>» составляют:</w:t>
      </w:r>
    </w:p>
    <w:tbl>
      <w:tblPr>
        <w:tblW w:w="6946" w:type="dxa"/>
        <w:tblInd w:w="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1134"/>
        <w:gridCol w:w="1100"/>
      </w:tblGrid>
      <w:tr w:rsidR="00FE2238" w:rsidRPr="000553BB" w:rsidTr="004634A9">
        <w:tc>
          <w:tcPr>
            <w:tcW w:w="4712" w:type="dxa"/>
            <w:shd w:val="clear" w:color="auto" w:fill="auto"/>
          </w:tcPr>
          <w:p w:rsidR="00FE2238" w:rsidRPr="000553BB" w:rsidRDefault="00FE2238" w:rsidP="009A25B0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нач.г.</w:t>
            </w:r>
          </w:p>
        </w:tc>
        <w:tc>
          <w:tcPr>
            <w:tcW w:w="1100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конце г.</w:t>
            </w:r>
          </w:p>
        </w:tc>
      </w:tr>
      <w:tr w:rsidR="00FE2238" w:rsidRPr="000553BB" w:rsidTr="004634A9">
        <w:tc>
          <w:tcPr>
            <w:tcW w:w="4712" w:type="dxa"/>
            <w:shd w:val="clear" w:color="auto" w:fill="auto"/>
          </w:tcPr>
          <w:p w:rsidR="00FE2238" w:rsidRPr="000553BB" w:rsidRDefault="00FE2238" w:rsidP="009A25B0">
            <w:pPr>
              <w:contextualSpacing/>
            </w:pPr>
            <w:r w:rsidRPr="000553BB">
              <w:t>Состоят на учете ПДН</w:t>
            </w:r>
          </w:p>
        </w:tc>
        <w:tc>
          <w:tcPr>
            <w:tcW w:w="1134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8</w:t>
            </w:r>
          </w:p>
        </w:tc>
        <w:tc>
          <w:tcPr>
            <w:tcW w:w="1100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2</w:t>
            </w:r>
          </w:p>
        </w:tc>
      </w:tr>
      <w:tr w:rsidR="00FE2238" w:rsidRPr="000553BB" w:rsidTr="004634A9">
        <w:tc>
          <w:tcPr>
            <w:tcW w:w="4712" w:type="dxa"/>
            <w:shd w:val="clear" w:color="auto" w:fill="auto"/>
          </w:tcPr>
          <w:p w:rsidR="00FE2238" w:rsidRPr="000553BB" w:rsidRDefault="00FE2238" w:rsidP="009A25B0">
            <w:pPr>
              <w:contextualSpacing/>
            </w:pPr>
            <w:r w:rsidRPr="000553BB">
              <w:t>Состоят на учете КДН</w:t>
            </w:r>
          </w:p>
        </w:tc>
        <w:tc>
          <w:tcPr>
            <w:tcW w:w="1134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0</w:t>
            </w:r>
          </w:p>
        </w:tc>
        <w:tc>
          <w:tcPr>
            <w:tcW w:w="1100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1</w:t>
            </w:r>
          </w:p>
        </w:tc>
      </w:tr>
      <w:tr w:rsidR="00FE2238" w:rsidRPr="000553BB" w:rsidTr="004634A9">
        <w:tc>
          <w:tcPr>
            <w:tcW w:w="4712" w:type="dxa"/>
            <w:shd w:val="clear" w:color="auto" w:fill="auto"/>
          </w:tcPr>
          <w:p w:rsidR="00FE2238" w:rsidRPr="000553BB" w:rsidRDefault="00FE2238" w:rsidP="009A25B0">
            <w:pPr>
              <w:contextualSpacing/>
            </w:pPr>
            <w:r w:rsidRPr="000553BB">
              <w:t>Состоят на внутришкольном учете</w:t>
            </w:r>
          </w:p>
        </w:tc>
        <w:tc>
          <w:tcPr>
            <w:tcW w:w="1134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14</w:t>
            </w:r>
          </w:p>
        </w:tc>
        <w:tc>
          <w:tcPr>
            <w:tcW w:w="1100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8</w:t>
            </w:r>
          </w:p>
        </w:tc>
      </w:tr>
      <w:tr w:rsidR="00FE2238" w:rsidRPr="000553BB" w:rsidTr="004634A9">
        <w:tc>
          <w:tcPr>
            <w:tcW w:w="4712" w:type="dxa"/>
            <w:shd w:val="clear" w:color="auto" w:fill="auto"/>
          </w:tcPr>
          <w:p w:rsidR="00FE2238" w:rsidRPr="000553BB" w:rsidRDefault="00FE2238" w:rsidP="009A25B0">
            <w:pPr>
              <w:contextualSpacing/>
              <w:rPr>
                <w:i/>
              </w:rPr>
            </w:pPr>
            <w:r w:rsidRPr="000553BB">
              <w:rPr>
                <w:i/>
              </w:rPr>
              <w:t>Антисоциальное поведение</w:t>
            </w:r>
          </w:p>
        </w:tc>
        <w:tc>
          <w:tcPr>
            <w:tcW w:w="1134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2</w:t>
            </w:r>
          </w:p>
        </w:tc>
        <w:tc>
          <w:tcPr>
            <w:tcW w:w="1100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2</w:t>
            </w:r>
          </w:p>
        </w:tc>
      </w:tr>
      <w:tr w:rsidR="00FE2238" w:rsidRPr="000553BB" w:rsidTr="004634A9">
        <w:tc>
          <w:tcPr>
            <w:tcW w:w="4712" w:type="dxa"/>
            <w:shd w:val="clear" w:color="auto" w:fill="auto"/>
          </w:tcPr>
          <w:p w:rsidR="00FE2238" w:rsidRPr="000553BB" w:rsidRDefault="00FE2238" w:rsidP="009A25B0">
            <w:pPr>
              <w:contextualSpacing/>
              <w:rPr>
                <w:i/>
              </w:rPr>
            </w:pPr>
            <w:r w:rsidRPr="000553BB">
              <w:rPr>
                <w:i/>
              </w:rPr>
              <w:t>Аддиктивное поведение</w:t>
            </w:r>
          </w:p>
        </w:tc>
        <w:tc>
          <w:tcPr>
            <w:tcW w:w="1134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0</w:t>
            </w:r>
          </w:p>
        </w:tc>
        <w:tc>
          <w:tcPr>
            <w:tcW w:w="1100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0</w:t>
            </w:r>
          </w:p>
        </w:tc>
      </w:tr>
      <w:tr w:rsidR="00FE2238" w:rsidRPr="000553BB" w:rsidTr="004634A9">
        <w:tc>
          <w:tcPr>
            <w:tcW w:w="4712" w:type="dxa"/>
            <w:shd w:val="clear" w:color="auto" w:fill="auto"/>
          </w:tcPr>
          <w:p w:rsidR="00FE2238" w:rsidRPr="000553BB" w:rsidRDefault="00FE2238" w:rsidP="009A25B0">
            <w:pPr>
              <w:contextualSpacing/>
              <w:rPr>
                <w:i/>
              </w:rPr>
            </w:pPr>
            <w:r w:rsidRPr="000553BB">
              <w:rPr>
                <w:i/>
              </w:rPr>
              <w:t>Комформисткое поведение</w:t>
            </w:r>
          </w:p>
        </w:tc>
        <w:tc>
          <w:tcPr>
            <w:tcW w:w="1134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0</w:t>
            </w:r>
          </w:p>
        </w:tc>
        <w:tc>
          <w:tcPr>
            <w:tcW w:w="1100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0</w:t>
            </w:r>
          </w:p>
        </w:tc>
      </w:tr>
      <w:tr w:rsidR="00FE2238" w:rsidRPr="000553BB" w:rsidTr="004634A9">
        <w:tc>
          <w:tcPr>
            <w:tcW w:w="4712" w:type="dxa"/>
            <w:shd w:val="clear" w:color="auto" w:fill="auto"/>
          </w:tcPr>
          <w:p w:rsidR="00FE2238" w:rsidRPr="000553BB" w:rsidRDefault="00FE2238" w:rsidP="009A25B0">
            <w:pPr>
              <w:contextualSpacing/>
              <w:rPr>
                <w:i/>
              </w:rPr>
            </w:pPr>
            <w:r w:rsidRPr="000553BB">
              <w:rPr>
                <w:i/>
              </w:rPr>
              <w:t>Склонность к уходам из дома</w:t>
            </w:r>
          </w:p>
        </w:tc>
        <w:tc>
          <w:tcPr>
            <w:tcW w:w="1134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0</w:t>
            </w:r>
          </w:p>
        </w:tc>
        <w:tc>
          <w:tcPr>
            <w:tcW w:w="1100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0</w:t>
            </w:r>
          </w:p>
        </w:tc>
      </w:tr>
      <w:tr w:rsidR="00FE2238" w:rsidRPr="000553BB" w:rsidTr="004634A9">
        <w:tc>
          <w:tcPr>
            <w:tcW w:w="4712" w:type="dxa"/>
            <w:shd w:val="clear" w:color="auto" w:fill="auto"/>
          </w:tcPr>
          <w:p w:rsidR="00FE2238" w:rsidRPr="000553BB" w:rsidRDefault="00FE2238" w:rsidP="009A25B0">
            <w:pPr>
              <w:contextualSpacing/>
              <w:rPr>
                <w:i/>
              </w:rPr>
            </w:pPr>
            <w:r w:rsidRPr="000553BB">
              <w:rPr>
                <w:i/>
              </w:rPr>
              <w:t>Стойкая неуспеваемость</w:t>
            </w:r>
          </w:p>
        </w:tc>
        <w:tc>
          <w:tcPr>
            <w:tcW w:w="1134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0</w:t>
            </w:r>
          </w:p>
        </w:tc>
        <w:tc>
          <w:tcPr>
            <w:tcW w:w="1100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1</w:t>
            </w:r>
          </w:p>
        </w:tc>
      </w:tr>
    </w:tbl>
    <w:p w:rsidR="005943AE" w:rsidRPr="000553BB" w:rsidRDefault="005943AE" w:rsidP="009A25B0">
      <w:pPr>
        <w:contextualSpacing/>
        <w:jc w:val="center"/>
        <w:rPr>
          <w:b/>
          <w:i/>
        </w:rPr>
      </w:pPr>
    </w:p>
    <w:p w:rsidR="00FE2238" w:rsidRPr="000553BB" w:rsidRDefault="00FE2238" w:rsidP="009A25B0">
      <w:pPr>
        <w:contextualSpacing/>
        <w:jc w:val="center"/>
        <w:rPr>
          <w:b/>
          <w:i/>
        </w:rPr>
      </w:pPr>
      <w:r w:rsidRPr="000553BB">
        <w:rPr>
          <w:b/>
          <w:i/>
        </w:rPr>
        <w:t>Категория семей «группы риска» составляют: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718"/>
      </w:tblGrid>
      <w:tr w:rsidR="00FE2238" w:rsidRPr="000553BB" w:rsidTr="000553BB">
        <w:trPr>
          <w:trHeight w:val="302"/>
        </w:trPr>
        <w:tc>
          <w:tcPr>
            <w:tcW w:w="8755" w:type="dxa"/>
            <w:shd w:val="clear" w:color="auto" w:fill="auto"/>
          </w:tcPr>
          <w:p w:rsidR="00FE2238" w:rsidRPr="000553BB" w:rsidRDefault="00FE2238" w:rsidP="009A25B0">
            <w:pPr>
              <w:contextualSpacing/>
            </w:pPr>
            <w:r w:rsidRPr="000553BB">
              <w:t>Асоциальные семьи (родители нигде не работают и работы не ищут, алкогол</w:t>
            </w:r>
            <w:r w:rsidRPr="000553BB">
              <w:t>и</w:t>
            </w:r>
            <w:r w:rsidRPr="000553BB">
              <w:t>ки</w:t>
            </w:r>
            <w:r w:rsidR="000553BB">
              <w:t>)</w:t>
            </w:r>
          </w:p>
        </w:tc>
        <w:tc>
          <w:tcPr>
            <w:tcW w:w="718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1</w:t>
            </w:r>
          </w:p>
        </w:tc>
      </w:tr>
      <w:tr w:rsidR="00FE2238" w:rsidRPr="000553BB" w:rsidTr="000553BB">
        <w:trPr>
          <w:trHeight w:val="278"/>
        </w:trPr>
        <w:tc>
          <w:tcPr>
            <w:tcW w:w="8755" w:type="dxa"/>
            <w:shd w:val="clear" w:color="auto" w:fill="auto"/>
          </w:tcPr>
          <w:p w:rsidR="00FE2238" w:rsidRPr="000553BB" w:rsidRDefault="00FE2238" w:rsidP="009A25B0">
            <w:pPr>
              <w:contextualSpacing/>
            </w:pPr>
            <w:r w:rsidRPr="000553BB">
              <w:t>Многодетные семьи</w:t>
            </w:r>
          </w:p>
        </w:tc>
        <w:tc>
          <w:tcPr>
            <w:tcW w:w="718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71</w:t>
            </w:r>
          </w:p>
        </w:tc>
      </w:tr>
      <w:tr w:rsidR="00FE2238" w:rsidRPr="000553BB" w:rsidTr="000553BB">
        <w:trPr>
          <w:trHeight w:val="285"/>
        </w:trPr>
        <w:tc>
          <w:tcPr>
            <w:tcW w:w="8755" w:type="dxa"/>
            <w:shd w:val="clear" w:color="auto" w:fill="auto"/>
          </w:tcPr>
          <w:p w:rsidR="00FE2238" w:rsidRPr="000553BB" w:rsidRDefault="00FE2238" w:rsidP="009A25B0">
            <w:pPr>
              <w:contextualSpacing/>
            </w:pPr>
            <w:r w:rsidRPr="000553BB">
              <w:t>Семьи где ребенок находится под опекой (поп</w:t>
            </w:r>
            <w:r w:rsidRPr="000553BB">
              <w:t>е</w:t>
            </w:r>
            <w:r w:rsidRPr="000553BB">
              <w:t>чительством)</w:t>
            </w:r>
          </w:p>
        </w:tc>
        <w:tc>
          <w:tcPr>
            <w:tcW w:w="718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13</w:t>
            </w:r>
          </w:p>
        </w:tc>
      </w:tr>
      <w:tr w:rsidR="00FE2238" w:rsidRPr="000553BB" w:rsidTr="000553BB">
        <w:trPr>
          <w:trHeight w:val="555"/>
        </w:trPr>
        <w:tc>
          <w:tcPr>
            <w:tcW w:w="8755" w:type="dxa"/>
            <w:shd w:val="clear" w:color="auto" w:fill="auto"/>
          </w:tcPr>
          <w:p w:rsidR="00FE2238" w:rsidRPr="000553BB" w:rsidRDefault="00FE2238" w:rsidP="009A25B0">
            <w:pPr>
              <w:contextualSpacing/>
            </w:pPr>
            <w:r w:rsidRPr="000553BB">
              <w:t>Семьи, имеющие одного из родителей (братьев, сестер) инвалида или тяжело больного</w:t>
            </w:r>
          </w:p>
        </w:tc>
        <w:tc>
          <w:tcPr>
            <w:tcW w:w="718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 xml:space="preserve">21   </w:t>
            </w:r>
          </w:p>
        </w:tc>
      </w:tr>
      <w:tr w:rsidR="00FE2238" w:rsidRPr="000553BB" w:rsidTr="000553BB">
        <w:trPr>
          <w:trHeight w:val="849"/>
        </w:trPr>
        <w:tc>
          <w:tcPr>
            <w:tcW w:w="8755" w:type="dxa"/>
            <w:shd w:val="clear" w:color="auto" w:fill="auto"/>
          </w:tcPr>
          <w:p w:rsidR="00FE2238" w:rsidRPr="000553BB" w:rsidRDefault="00FE2238" w:rsidP="009A25B0">
            <w:pPr>
              <w:contextualSpacing/>
            </w:pPr>
            <w:r w:rsidRPr="000553BB">
              <w:t>Семьи, заслуживающие особого внимания (неправильный тип внутрисемейного воспитания, гиперпротекция, воспитание по типу повышенной моральной отве</w:t>
            </w:r>
            <w:r w:rsidRPr="000553BB">
              <w:t>т</w:t>
            </w:r>
            <w:r w:rsidRPr="000553BB">
              <w:t>ственности, первый ребенок умер)</w:t>
            </w:r>
          </w:p>
        </w:tc>
        <w:tc>
          <w:tcPr>
            <w:tcW w:w="718" w:type="dxa"/>
            <w:shd w:val="clear" w:color="auto" w:fill="auto"/>
          </w:tcPr>
          <w:p w:rsidR="00FE2238" w:rsidRPr="000553BB" w:rsidRDefault="00FE2238" w:rsidP="009A25B0">
            <w:pPr>
              <w:contextualSpacing/>
              <w:jc w:val="center"/>
            </w:pPr>
            <w:r w:rsidRPr="000553BB">
              <w:t>6</w:t>
            </w:r>
          </w:p>
        </w:tc>
      </w:tr>
    </w:tbl>
    <w:p w:rsidR="003E4907" w:rsidRDefault="003E4907" w:rsidP="003E4907">
      <w:pPr>
        <w:ind w:firstLine="709"/>
        <w:contextualSpacing/>
      </w:pPr>
      <w:r>
        <w:t>В целях профилактики безнадзорности и правонарушений несовершеннолетних провед</w:t>
      </w:r>
      <w:r>
        <w:t>е</w:t>
      </w:r>
      <w:r>
        <w:t xml:space="preserve">ны профилактические работы: </w:t>
      </w:r>
    </w:p>
    <w:p w:rsidR="003E4907" w:rsidRDefault="003E4907" w:rsidP="003E4907">
      <w:pPr>
        <w:pStyle w:val="msonormalbullet2gif"/>
        <w:spacing w:before="0" w:beforeAutospacing="0" w:after="0" w:afterAutospacing="0"/>
        <w:ind w:firstLine="709"/>
        <w:contextualSpacing/>
      </w:pPr>
      <w:r>
        <w:t xml:space="preserve">Совет профилактики – 16, </w:t>
      </w:r>
    </w:p>
    <w:p w:rsidR="003E4907" w:rsidRDefault="003E4907" w:rsidP="003E4907">
      <w:pPr>
        <w:pStyle w:val="msonormalbullet2gif"/>
        <w:spacing w:before="0" w:beforeAutospacing="0" w:after="0" w:afterAutospacing="0"/>
        <w:ind w:firstLine="709"/>
        <w:contextualSpacing/>
      </w:pPr>
      <w:r>
        <w:t xml:space="preserve">профилактические рейды – 47, в том числе совместные с представителем КДН и участковым г.Верхоянска - 9, </w:t>
      </w:r>
    </w:p>
    <w:p w:rsidR="003E4907" w:rsidRDefault="003E4907" w:rsidP="003E4907">
      <w:pPr>
        <w:pStyle w:val="msonormalbullet2gif"/>
        <w:spacing w:before="0" w:beforeAutospacing="0" w:after="0" w:afterAutospacing="0"/>
        <w:ind w:firstLine="709"/>
        <w:contextualSpacing/>
      </w:pPr>
      <w:r>
        <w:t xml:space="preserve">профилактические беседы - 34, </w:t>
      </w:r>
    </w:p>
    <w:p w:rsidR="003E4907" w:rsidRDefault="003E4907" w:rsidP="003E4907">
      <w:pPr>
        <w:pStyle w:val="msonormalbullet2gif"/>
        <w:spacing w:before="0" w:beforeAutospacing="0" w:after="0" w:afterAutospacing="0"/>
        <w:ind w:firstLine="709"/>
        <w:contextualSpacing/>
      </w:pPr>
      <w:r>
        <w:t xml:space="preserve">воспитательно-профилактические мероприятия в ОУ -45, </w:t>
      </w:r>
    </w:p>
    <w:p w:rsidR="003E4907" w:rsidRDefault="003E4907" w:rsidP="003E4907">
      <w:pPr>
        <w:pStyle w:val="msonormalbullet2gif"/>
        <w:spacing w:before="0" w:beforeAutospacing="0" w:after="0" w:afterAutospacing="0"/>
        <w:ind w:firstLine="709"/>
        <w:contextualSpacing/>
      </w:pPr>
      <w:r>
        <w:t>консультация психолога – 25.</w:t>
      </w:r>
    </w:p>
    <w:p w:rsidR="003E4907" w:rsidRDefault="003E4907" w:rsidP="003E4907">
      <w:pPr>
        <w:pStyle w:val="msonormalbullet2gif"/>
        <w:spacing w:before="0" w:beforeAutospacing="0" w:after="0" w:afterAutospacing="0"/>
        <w:ind w:firstLine="709"/>
        <w:contextualSpacing/>
      </w:pPr>
    </w:p>
    <w:p w:rsidR="00FE2238" w:rsidRPr="001715A1" w:rsidRDefault="00FE2238" w:rsidP="003E4907">
      <w:pPr>
        <w:contextualSpacing/>
        <w:rPr>
          <w:rFonts w:eastAsia="Calibri"/>
          <w:lang w:eastAsia="en-US"/>
        </w:rPr>
      </w:pPr>
      <w:r w:rsidRPr="001715A1">
        <w:t xml:space="preserve">   </w:t>
      </w:r>
      <w:r w:rsidR="003E4907">
        <w:tab/>
        <w:t>П</w:t>
      </w:r>
      <w:r w:rsidRPr="001715A1">
        <w:rPr>
          <w:rFonts w:eastAsia="Calibri"/>
          <w:lang w:eastAsia="en-US"/>
        </w:rPr>
        <w:t>роведено выездных профилактических работ из районных органов:</w:t>
      </w:r>
    </w:p>
    <w:p w:rsidR="00FE2238" w:rsidRPr="001715A1" w:rsidRDefault="00FE2238" w:rsidP="009A25B0">
      <w:pPr>
        <w:ind w:left="720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Районный КДН и ЗП – 1</w:t>
      </w:r>
    </w:p>
    <w:p w:rsidR="00FE2238" w:rsidRPr="001715A1" w:rsidRDefault="00FE2238" w:rsidP="009A25B0">
      <w:pPr>
        <w:ind w:left="720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Районный Центр социальной помощи семьи и детям – 3</w:t>
      </w:r>
    </w:p>
    <w:p w:rsidR="00FE2238" w:rsidRPr="001715A1" w:rsidRDefault="00FE2238" w:rsidP="009A25B0">
      <w:pPr>
        <w:contextualSpacing/>
      </w:pPr>
      <w:r w:rsidRPr="001715A1">
        <w:t xml:space="preserve">          </w:t>
      </w:r>
      <w:r w:rsidR="00DB54FF">
        <w:t xml:space="preserve"> </w:t>
      </w:r>
      <w:r w:rsidRPr="001715A1">
        <w:t>Районный Центр занятости - 2</w:t>
      </w:r>
    </w:p>
    <w:p w:rsidR="003E4907" w:rsidRPr="003E4907" w:rsidRDefault="00FE2238" w:rsidP="003E4907">
      <w:pPr>
        <w:contextualSpacing/>
      </w:pPr>
      <w:r w:rsidRPr="001715A1">
        <w:t xml:space="preserve">           </w:t>
      </w:r>
      <w:r w:rsidR="003E4907" w:rsidRPr="003E4907">
        <w:t>В сентябре, октябре велась работа по привлечению детей «группы риска» к акти</w:t>
      </w:r>
      <w:r w:rsidR="003E4907" w:rsidRPr="003E4907">
        <w:t>в</w:t>
      </w:r>
      <w:r w:rsidR="003E4907" w:rsidRPr="003E4907">
        <w:t>ному участию в общественной жизни школы, запись в кружки и секции, в школы допо</w:t>
      </w:r>
      <w:r w:rsidR="003E4907" w:rsidRPr="003E4907">
        <w:t>л</w:t>
      </w:r>
      <w:r w:rsidR="003E4907" w:rsidRPr="003E4907">
        <w:t>нительного образования. Так, из 8 обучающихся, состоящих на ВШУ:   6  занимаются в  кружках и  секциях (75%). Факультативы посещают  6  учащихся,  что  составляет  75% от  общей  численности учащихся, состоящих на ВШУ.</w:t>
      </w:r>
    </w:p>
    <w:p w:rsidR="003E4907" w:rsidRPr="003E4907" w:rsidRDefault="003E4907" w:rsidP="003E4907">
      <w:pPr>
        <w:pStyle w:val="msonormalbullet2gif"/>
        <w:spacing w:before="0" w:beforeAutospacing="0" w:after="0" w:afterAutospacing="0"/>
        <w:ind w:firstLine="708"/>
        <w:contextualSpacing/>
        <w:jc w:val="both"/>
      </w:pPr>
      <w:r w:rsidRPr="003E4907">
        <w:lastRenderedPageBreak/>
        <w:t>Велось комплексное взаимодействие с классными руководителями, учителями-предметниками по оказанию психолого-педагогической помощи  учащимся в обучении, постоянный контроль за посещаемостью и успеваемостью учащихся с отклонениями в  поведении. Согласно ст.9 ФЗ №120 классными руководителями и социальным педагогом проведены плановые и внеплановые проверки условия проживания детей состоящих на ВШУ, а также «группы риска».</w:t>
      </w:r>
    </w:p>
    <w:p w:rsidR="003E4907" w:rsidRPr="003E4907" w:rsidRDefault="003E4907" w:rsidP="003E4907">
      <w:pPr>
        <w:pStyle w:val="msonormalbullet2gif"/>
        <w:spacing w:before="0" w:beforeAutospacing="0" w:after="0" w:afterAutospacing="0"/>
        <w:ind w:firstLine="708"/>
        <w:contextualSpacing/>
        <w:jc w:val="both"/>
      </w:pPr>
      <w:r w:rsidRPr="003E4907">
        <w:t>Ежедневно проводились индивидуальные, групповые собеседования при разреш</w:t>
      </w:r>
      <w:r w:rsidRPr="003E4907">
        <w:t>е</w:t>
      </w:r>
      <w:r w:rsidRPr="003E4907">
        <w:t xml:space="preserve">нии конфликтных ситуаций школьников. Велись классные часы, беседы по профилактике употребления ПАВ. </w:t>
      </w:r>
    </w:p>
    <w:p w:rsidR="003E4907" w:rsidRPr="003E4907" w:rsidRDefault="003E4907" w:rsidP="003E4907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rFonts w:eastAsia="Calibri"/>
          <w:lang w:eastAsia="en-US"/>
        </w:rPr>
      </w:pPr>
      <w:r w:rsidRPr="003E4907">
        <w:rPr>
          <w:color w:val="000000"/>
        </w:rPr>
        <w:t>В работе с семьей  стремимся максимизировать положительное и свести к миним</w:t>
      </w:r>
      <w:r w:rsidRPr="003E4907">
        <w:rPr>
          <w:color w:val="000000"/>
        </w:rPr>
        <w:t>у</w:t>
      </w:r>
      <w:r w:rsidRPr="003E4907">
        <w:rPr>
          <w:color w:val="000000"/>
        </w:rPr>
        <w:t>му отрицательное влияние семьи на воспитание ребенка, разъяснять внутрисемейные пс</w:t>
      </w:r>
      <w:r w:rsidRPr="003E4907">
        <w:rPr>
          <w:color w:val="000000"/>
        </w:rPr>
        <w:t>и</w:t>
      </w:r>
      <w:r w:rsidRPr="003E4907">
        <w:rPr>
          <w:color w:val="000000"/>
        </w:rPr>
        <w:t>хологические факторы, имеющие воспитательное значение.</w:t>
      </w:r>
    </w:p>
    <w:p w:rsidR="003E4907" w:rsidRPr="003E4907" w:rsidRDefault="003E4907" w:rsidP="003E4907">
      <w:pPr>
        <w:pStyle w:val="msonormalbullet2gif"/>
        <w:spacing w:before="0" w:beforeAutospacing="0" w:after="0" w:afterAutospacing="0"/>
        <w:contextualSpacing/>
        <w:jc w:val="both"/>
      </w:pPr>
      <w:r w:rsidRPr="003E4907">
        <w:t xml:space="preserve">            В начале  2013-2014 уч.г. на внутришкольном учете состояли – 14 учащихся, из них 8 учащихся по правонарушениям (кража чужого имущества), КДН – 1.  </w:t>
      </w:r>
    </w:p>
    <w:p w:rsidR="003E4907" w:rsidRDefault="003E4907" w:rsidP="003E4907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3E4907">
        <w:t>К концу учебного года на ВШУ состоят 8 учащихся, из них по правонарушениям – 2, на учете КДН – 1.</w:t>
      </w:r>
    </w:p>
    <w:p w:rsidR="00E8249C" w:rsidRPr="001715A1" w:rsidRDefault="00E8249C" w:rsidP="003E4907">
      <w:pPr>
        <w:contextualSpacing/>
      </w:pPr>
    </w:p>
    <w:p w:rsidR="00824CDC" w:rsidRPr="001715A1" w:rsidRDefault="00824CDC" w:rsidP="009A25B0">
      <w:pPr>
        <w:contextualSpacing/>
        <w:rPr>
          <w:b/>
          <w:color w:val="FF0000"/>
        </w:rPr>
      </w:pPr>
    </w:p>
    <w:p w:rsidR="003C6176" w:rsidRPr="001715A1" w:rsidRDefault="003C6176" w:rsidP="009A25B0">
      <w:pPr>
        <w:ind w:firstLine="709"/>
        <w:contextualSpacing/>
        <w:jc w:val="center"/>
        <w:rPr>
          <w:b/>
        </w:rPr>
      </w:pPr>
      <w:r w:rsidRPr="001715A1">
        <w:rPr>
          <w:b/>
        </w:rPr>
        <w:t>§ 5. Организация образовательного процесса</w:t>
      </w:r>
    </w:p>
    <w:p w:rsidR="00DE571C" w:rsidRPr="001715A1" w:rsidRDefault="00DE571C" w:rsidP="009A25B0">
      <w:pPr>
        <w:ind w:firstLine="709"/>
        <w:contextualSpacing/>
        <w:jc w:val="center"/>
        <w:rPr>
          <w:b/>
        </w:rPr>
      </w:pPr>
    </w:p>
    <w:p w:rsidR="003C6176" w:rsidRPr="000070BE" w:rsidRDefault="003C6176" w:rsidP="009A25B0">
      <w:pPr>
        <w:tabs>
          <w:tab w:val="left" w:pos="8355"/>
        </w:tabs>
        <w:ind w:firstLine="360"/>
        <w:contextualSpacing/>
        <w:rPr>
          <w:b/>
          <w:u w:val="single"/>
        </w:rPr>
      </w:pPr>
      <w:r w:rsidRPr="000070BE">
        <w:rPr>
          <w:b/>
          <w:u w:val="single"/>
        </w:rPr>
        <w:t>п. 5.1. Режим обучения.</w:t>
      </w:r>
    </w:p>
    <w:p w:rsidR="000070BE" w:rsidRPr="000070BE" w:rsidRDefault="000070BE" w:rsidP="009A25B0">
      <w:pPr>
        <w:tabs>
          <w:tab w:val="left" w:pos="8355"/>
        </w:tabs>
        <w:ind w:firstLine="360"/>
        <w:contextualSpacing/>
        <w:rPr>
          <w:b/>
          <w:u w:val="single"/>
        </w:rPr>
      </w:pPr>
    </w:p>
    <w:p w:rsidR="000070BE" w:rsidRPr="000070BE" w:rsidRDefault="000070BE" w:rsidP="009A25B0">
      <w:pPr>
        <w:contextualSpacing/>
        <w:rPr>
          <w:rFonts w:eastAsia="Calibri"/>
          <w:lang w:eastAsia="en-US"/>
        </w:rPr>
      </w:pPr>
      <w:r w:rsidRPr="000070BE">
        <w:rPr>
          <w:b/>
          <w:bCs/>
        </w:rPr>
        <w:t>1. Начало учебного года</w:t>
      </w:r>
      <w:r w:rsidRPr="000070BE">
        <w:rPr>
          <w:rFonts w:eastAsia="Calibri"/>
          <w:lang w:eastAsia="en-US"/>
        </w:rPr>
        <w:t xml:space="preserve">              </w:t>
      </w:r>
      <w:r w:rsidRPr="000070BE">
        <w:t xml:space="preserve"> 01.09.2013 г.</w:t>
      </w:r>
    </w:p>
    <w:p w:rsidR="000070BE" w:rsidRPr="000070BE" w:rsidRDefault="000070BE" w:rsidP="009A25B0">
      <w:pPr>
        <w:contextualSpacing/>
      </w:pPr>
      <w:r w:rsidRPr="000070BE">
        <w:rPr>
          <w:b/>
          <w:bCs/>
        </w:rPr>
        <w:t>2. Окончание учебного года.</w:t>
      </w:r>
      <w:r w:rsidRPr="000070BE">
        <w:t xml:space="preserve">   </w:t>
      </w:r>
    </w:p>
    <w:p w:rsidR="003E4907" w:rsidRDefault="000070BE" w:rsidP="003E4907">
      <w:pPr>
        <w:ind w:firstLine="709"/>
        <w:contextualSpacing/>
      </w:pPr>
      <w:r w:rsidRPr="000070BE">
        <w:t>в 1 классах  –  24 мая          </w:t>
      </w:r>
    </w:p>
    <w:p w:rsidR="003E4907" w:rsidRDefault="000070BE" w:rsidP="003E4907">
      <w:pPr>
        <w:ind w:firstLine="709"/>
        <w:contextualSpacing/>
      </w:pPr>
      <w:r w:rsidRPr="000070BE">
        <w:t xml:space="preserve">во  2-8, 10 классах – 31  мая     </w:t>
      </w:r>
    </w:p>
    <w:p w:rsidR="000070BE" w:rsidRPr="000070BE" w:rsidRDefault="000070BE" w:rsidP="003E4907">
      <w:pPr>
        <w:ind w:firstLine="709"/>
        <w:contextualSpacing/>
      </w:pPr>
      <w:r w:rsidRPr="000070BE">
        <w:t xml:space="preserve">в 9-11  классах –  24 мая   </w:t>
      </w:r>
    </w:p>
    <w:p w:rsidR="003E4907" w:rsidRDefault="000070BE" w:rsidP="009A25B0">
      <w:pPr>
        <w:contextualSpacing/>
        <w:rPr>
          <w:b/>
          <w:bCs/>
        </w:rPr>
      </w:pPr>
      <w:r w:rsidRPr="000070BE">
        <w:rPr>
          <w:b/>
          <w:bCs/>
        </w:rPr>
        <w:t xml:space="preserve">3. Начало учебных занятий:       </w:t>
      </w:r>
    </w:p>
    <w:p w:rsidR="003E4907" w:rsidRDefault="000070BE" w:rsidP="003E4907">
      <w:pPr>
        <w:ind w:firstLine="709"/>
        <w:contextualSpacing/>
      </w:pPr>
      <w:r w:rsidRPr="000070BE">
        <w:t xml:space="preserve">1- 4 кл – 8.30     </w:t>
      </w:r>
    </w:p>
    <w:p w:rsidR="003E4907" w:rsidRDefault="000070BE" w:rsidP="003E4907">
      <w:pPr>
        <w:ind w:firstLine="709"/>
        <w:contextualSpacing/>
      </w:pPr>
      <w:r w:rsidRPr="000070BE">
        <w:t xml:space="preserve">7- 11  классы – 8.30.   </w:t>
      </w:r>
    </w:p>
    <w:p w:rsidR="000070BE" w:rsidRPr="000070BE" w:rsidRDefault="000070BE" w:rsidP="003E4907">
      <w:pPr>
        <w:ind w:firstLine="709"/>
        <w:contextualSpacing/>
      </w:pPr>
      <w:r w:rsidRPr="000070BE">
        <w:t>5-6 кл- 14.05.</w:t>
      </w:r>
    </w:p>
    <w:p w:rsidR="000070BE" w:rsidRPr="000070BE" w:rsidRDefault="000070BE" w:rsidP="009A25B0">
      <w:pPr>
        <w:contextualSpacing/>
      </w:pPr>
      <w:r w:rsidRPr="000070BE">
        <w:rPr>
          <w:b/>
          <w:bCs/>
        </w:rPr>
        <w:t xml:space="preserve">4. Окончание учебных занятий </w:t>
      </w:r>
      <w:r w:rsidR="003E4907" w:rsidRPr="000070BE">
        <w:t>(До ввода новой школы, декабрь 2013г)</w:t>
      </w:r>
    </w:p>
    <w:p w:rsidR="000070BE" w:rsidRPr="000070BE" w:rsidRDefault="000070BE" w:rsidP="009A25B0">
      <w:pPr>
        <w:contextualSpacing/>
      </w:pPr>
      <w:r w:rsidRPr="000070BE">
        <w:rPr>
          <w:b/>
          <w:bCs/>
        </w:rPr>
        <w:t xml:space="preserve"> 1 смена     </w:t>
      </w:r>
      <w:r w:rsidRPr="000070BE">
        <w:t xml:space="preserve">1 класс – </w:t>
      </w:r>
      <w:r w:rsidR="003E4907">
        <w:t>12:30</w:t>
      </w:r>
      <w:r w:rsidRPr="000070BE">
        <w:t xml:space="preserve">         7-11 классы – 14.05. час.(14.55)</w:t>
      </w:r>
    </w:p>
    <w:p w:rsidR="000070BE" w:rsidRPr="000070BE" w:rsidRDefault="000070BE" w:rsidP="009A25B0">
      <w:pPr>
        <w:contextualSpacing/>
      </w:pPr>
      <w:r w:rsidRPr="000070BE">
        <w:rPr>
          <w:b/>
        </w:rPr>
        <w:t xml:space="preserve"> 2 смена</w:t>
      </w:r>
      <w:r w:rsidRPr="000070BE">
        <w:t xml:space="preserve">  5- 6 кл   - 18.40. (19.30.)  </w:t>
      </w:r>
    </w:p>
    <w:p w:rsidR="000070BE" w:rsidRPr="000070BE" w:rsidRDefault="000070BE" w:rsidP="009A25B0">
      <w:pPr>
        <w:contextualSpacing/>
      </w:pPr>
      <w:r w:rsidRPr="000070BE">
        <w:rPr>
          <w:b/>
          <w:bCs/>
        </w:rPr>
        <w:t xml:space="preserve">5. Сменность занятий       </w:t>
      </w:r>
      <w:r w:rsidRPr="000070BE">
        <w:t xml:space="preserve">Занятия проводятся в две смены </w:t>
      </w:r>
    </w:p>
    <w:p w:rsidR="000070BE" w:rsidRPr="000070BE" w:rsidRDefault="000070BE" w:rsidP="009A25B0">
      <w:pPr>
        <w:contextualSpacing/>
      </w:pPr>
      <w:r w:rsidRPr="000070BE">
        <w:rPr>
          <w:b/>
          <w:bCs/>
        </w:rPr>
        <w:t>6. Продолжительность учебного года</w:t>
      </w:r>
    </w:p>
    <w:p w:rsidR="003E4907" w:rsidRDefault="000070BE" w:rsidP="003E4907">
      <w:pPr>
        <w:ind w:firstLine="709"/>
        <w:contextualSpacing/>
      </w:pPr>
      <w:r w:rsidRPr="000070BE">
        <w:t xml:space="preserve">1 класс – 33 недели,  </w:t>
      </w:r>
    </w:p>
    <w:p w:rsidR="003E4907" w:rsidRDefault="000070BE" w:rsidP="003E4907">
      <w:pPr>
        <w:ind w:firstLine="709"/>
        <w:contextualSpacing/>
      </w:pPr>
      <w:r w:rsidRPr="000070BE">
        <w:t xml:space="preserve">2- 8, 10  классы – 34 недели,  </w:t>
      </w:r>
    </w:p>
    <w:p w:rsidR="000070BE" w:rsidRPr="000070BE" w:rsidRDefault="000070BE" w:rsidP="003E4907">
      <w:pPr>
        <w:ind w:firstLine="709"/>
        <w:contextualSpacing/>
      </w:pPr>
      <w:r w:rsidRPr="000070BE">
        <w:t>9 , 11  класс – 33 недели</w:t>
      </w:r>
    </w:p>
    <w:p w:rsidR="000070BE" w:rsidRDefault="000553BB" w:rsidP="000553BB">
      <w:pPr>
        <w:contextualSpacing/>
        <w:rPr>
          <w:b/>
          <w:bCs/>
        </w:rPr>
      </w:pPr>
      <w:r>
        <w:rPr>
          <w:b/>
          <w:bCs/>
        </w:rPr>
        <w:t xml:space="preserve">7. </w:t>
      </w:r>
      <w:r w:rsidR="000070BE" w:rsidRPr="000070BE">
        <w:rPr>
          <w:b/>
          <w:bCs/>
        </w:rPr>
        <w:t>Режим работы школы</w:t>
      </w:r>
    </w:p>
    <w:p w:rsidR="003E4907" w:rsidRPr="003E4907" w:rsidRDefault="000070BE" w:rsidP="00E238A6">
      <w:pPr>
        <w:numPr>
          <w:ilvl w:val="0"/>
          <w:numId w:val="17"/>
        </w:numPr>
        <w:contextualSpacing/>
      </w:pPr>
      <w:r w:rsidRPr="003E4907">
        <w:t xml:space="preserve">4 классы  – 5-дневная рабочая неделя;      </w:t>
      </w:r>
    </w:p>
    <w:p w:rsidR="000070BE" w:rsidRPr="000070BE" w:rsidRDefault="000070BE" w:rsidP="00E238A6">
      <w:pPr>
        <w:numPr>
          <w:ilvl w:val="0"/>
          <w:numId w:val="17"/>
        </w:numPr>
        <w:contextualSpacing/>
        <w:rPr>
          <w:b/>
          <w:bCs/>
        </w:rPr>
      </w:pPr>
      <w:r w:rsidRPr="003E4907">
        <w:t>5</w:t>
      </w:r>
      <w:r w:rsidRPr="000070BE">
        <w:t>-11  классы –  6-дневная рабочая нед</w:t>
      </w:r>
      <w:r w:rsidRPr="000070BE">
        <w:t>е</w:t>
      </w:r>
      <w:r w:rsidRPr="000070BE">
        <w:t>ля</w:t>
      </w:r>
    </w:p>
    <w:p w:rsidR="000070BE" w:rsidRPr="000070BE" w:rsidRDefault="000553BB" w:rsidP="009A25B0">
      <w:pPr>
        <w:tabs>
          <w:tab w:val="num" w:pos="360"/>
        </w:tabs>
        <w:contextualSpacing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8.</w:t>
      </w:r>
      <w:r w:rsidR="000070BE" w:rsidRPr="000070BE">
        <w:rPr>
          <w:rFonts w:eastAsia="Calibri"/>
          <w:b/>
          <w:bCs/>
          <w:lang w:eastAsia="en-US"/>
        </w:rPr>
        <w:t xml:space="preserve"> Регламентирование образовательного процесса на учебный год</w:t>
      </w:r>
    </w:p>
    <w:p w:rsidR="000070BE" w:rsidRPr="00BF7100" w:rsidRDefault="000070BE" w:rsidP="003E4907">
      <w:pPr>
        <w:ind w:left="360" w:firstLine="349"/>
        <w:contextualSpacing/>
        <w:rPr>
          <w:rFonts w:eastAsia="Calibri"/>
          <w:b/>
          <w:lang w:eastAsia="en-US"/>
        </w:rPr>
      </w:pPr>
      <w:r w:rsidRPr="00BF7100">
        <w:rPr>
          <w:rFonts w:eastAsia="Calibri"/>
          <w:b/>
          <w:lang w:eastAsia="en-US"/>
        </w:rPr>
        <w:t>1) Продолжительность учебных занятий по четвертям:</w:t>
      </w:r>
    </w:p>
    <w:p w:rsidR="000070BE" w:rsidRPr="000070BE" w:rsidRDefault="000070BE" w:rsidP="009A25B0">
      <w:pPr>
        <w:contextualSpacing/>
        <w:rPr>
          <w:rFonts w:eastAsia="Calibri"/>
          <w:lang w:eastAsia="en-US"/>
        </w:rPr>
      </w:pPr>
      <w:r w:rsidRPr="000070BE">
        <w:rPr>
          <w:rFonts w:eastAsia="Calibri"/>
          <w:lang w:eastAsia="en-US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12"/>
        <w:gridCol w:w="2205"/>
        <w:gridCol w:w="2215"/>
        <w:gridCol w:w="3639"/>
      </w:tblGrid>
      <w:tr w:rsidR="000070BE" w:rsidRPr="00A90D7C" w:rsidTr="00261356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Четверти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b/>
                <w:bCs/>
                <w:lang w:eastAsia="en-US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b/>
                <w:bCs/>
                <w:lang w:eastAsia="en-US"/>
              </w:rPr>
              <w:t>Продолжительность</w:t>
            </w:r>
          </w:p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b/>
                <w:bCs/>
                <w:lang w:eastAsia="en-US"/>
              </w:rPr>
              <w:t>(количество учебных недель)</w:t>
            </w:r>
          </w:p>
        </w:tc>
      </w:tr>
      <w:tr w:rsidR="000070BE" w:rsidRPr="00A90D7C" w:rsidTr="0026135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b/>
                <w:bCs/>
                <w:lang w:eastAsia="en-US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b/>
                <w:bCs/>
                <w:lang w:eastAsia="en-US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0070BE" w:rsidRPr="00A90D7C" w:rsidTr="00261356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bCs/>
                <w:lang w:eastAsia="en-US"/>
              </w:rPr>
              <w:t xml:space="preserve">1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01.09.13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03.11.13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9 недель</w:t>
            </w:r>
          </w:p>
        </w:tc>
      </w:tr>
      <w:tr w:rsidR="000070BE" w:rsidRPr="00A90D7C" w:rsidTr="00261356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bCs/>
                <w:lang w:eastAsia="en-US"/>
              </w:rPr>
              <w:t xml:space="preserve">2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12.11.13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29.12.13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7 недель</w:t>
            </w:r>
          </w:p>
        </w:tc>
      </w:tr>
      <w:tr w:rsidR="000070BE" w:rsidRPr="00A90D7C" w:rsidTr="00261356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bCs/>
                <w:lang w:eastAsia="en-US"/>
              </w:rPr>
              <w:t xml:space="preserve">3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14.01.14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23.03.14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10 недель</w:t>
            </w:r>
          </w:p>
        </w:tc>
      </w:tr>
      <w:tr w:rsidR="000070BE" w:rsidRPr="00A90D7C" w:rsidTr="00261356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bCs/>
                <w:lang w:eastAsia="en-US"/>
              </w:rPr>
              <w:t xml:space="preserve">4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01.04.14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24.05.14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8 недель</w:t>
            </w:r>
          </w:p>
        </w:tc>
      </w:tr>
    </w:tbl>
    <w:p w:rsidR="000070BE" w:rsidRPr="00A90D7C" w:rsidRDefault="000070BE" w:rsidP="009A25B0">
      <w:pPr>
        <w:contextualSpacing/>
        <w:rPr>
          <w:rFonts w:eastAsia="Calibri"/>
          <w:lang w:eastAsia="en-US"/>
        </w:rPr>
      </w:pPr>
      <w:r w:rsidRPr="00A90D7C">
        <w:rPr>
          <w:rFonts w:eastAsia="Calibri"/>
          <w:b/>
          <w:lang w:eastAsia="en-US"/>
        </w:rPr>
        <w:t>  </w:t>
      </w:r>
    </w:p>
    <w:p w:rsidR="000070BE" w:rsidRPr="00A90D7C" w:rsidRDefault="00BF7100" w:rsidP="009A25B0">
      <w:pPr>
        <w:tabs>
          <w:tab w:val="num" w:pos="720"/>
        </w:tabs>
        <w:ind w:hanging="360"/>
        <w:contextualSpacing/>
      </w:pPr>
      <w:r>
        <w:rPr>
          <w:b/>
        </w:rPr>
        <w:lastRenderedPageBreak/>
        <w:tab/>
      </w:r>
      <w:r>
        <w:rPr>
          <w:b/>
        </w:rPr>
        <w:tab/>
      </w:r>
      <w:r w:rsidR="000070BE" w:rsidRPr="00A90D7C">
        <w:rPr>
          <w:b/>
        </w:rPr>
        <w:t>2)    Продолжительность каникул в течение учебного года:</w:t>
      </w:r>
    </w:p>
    <w:p w:rsidR="000070BE" w:rsidRDefault="000070BE" w:rsidP="009A25B0">
      <w:pPr>
        <w:contextualSpacing/>
        <w:rPr>
          <w:b/>
        </w:rPr>
      </w:pPr>
      <w:r w:rsidRPr="00A90D7C">
        <w:rPr>
          <w:b/>
        </w:rPr>
        <w:t> </w:t>
      </w:r>
    </w:p>
    <w:p w:rsidR="003A2A31" w:rsidRPr="00A90D7C" w:rsidRDefault="003A2A31" w:rsidP="009A25B0">
      <w:pPr>
        <w:contextualSpacing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92"/>
        <w:gridCol w:w="2693"/>
        <w:gridCol w:w="2693"/>
        <w:gridCol w:w="2693"/>
      </w:tblGrid>
      <w:tr w:rsidR="000070BE" w:rsidRPr="00A90D7C" w:rsidTr="00261356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b/>
                <w:bCs/>
                <w:lang w:eastAsia="en-US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b/>
                <w:bCs/>
                <w:lang w:eastAsia="en-US"/>
              </w:rPr>
              <w:t>Дата окончания к</w:t>
            </w:r>
            <w:r w:rsidRPr="00A90D7C">
              <w:rPr>
                <w:rFonts w:eastAsia="Calibri"/>
                <w:b/>
                <w:bCs/>
                <w:lang w:eastAsia="en-US"/>
              </w:rPr>
              <w:t>а</w:t>
            </w:r>
            <w:r w:rsidRPr="00A90D7C">
              <w:rPr>
                <w:rFonts w:eastAsia="Calibri"/>
                <w:b/>
                <w:bCs/>
                <w:lang w:eastAsia="en-US"/>
              </w:rPr>
              <w:t>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b/>
                <w:bCs/>
                <w:lang w:eastAsia="en-US"/>
              </w:rPr>
              <w:t>Продолжительность в днях</w:t>
            </w:r>
          </w:p>
        </w:tc>
      </w:tr>
      <w:tr w:rsidR="000070BE" w:rsidRPr="00A90D7C" w:rsidTr="00261356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bCs/>
                <w:lang w:eastAsia="en-US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03.11.2013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10.11.2013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8  дней</w:t>
            </w:r>
          </w:p>
        </w:tc>
      </w:tr>
      <w:tr w:rsidR="000070BE" w:rsidRPr="00A90D7C" w:rsidTr="00261356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bCs/>
                <w:lang w:eastAsia="en-US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30.12.2013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12.01.2014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14 дней</w:t>
            </w:r>
          </w:p>
        </w:tc>
      </w:tr>
      <w:tr w:rsidR="000070BE" w:rsidRPr="00A90D7C" w:rsidTr="00261356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bCs/>
                <w:lang w:eastAsia="en-US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23.03.2014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30.03.2014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8  дней</w:t>
            </w:r>
          </w:p>
        </w:tc>
      </w:tr>
      <w:tr w:rsidR="000070BE" w:rsidRPr="00A90D7C" w:rsidTr="00261356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A90D7C">
              <w:rPr>
                <w:rFonts w:eastAsia="Calibri"/>
                <w:bCs/>
                <w:lang w:eastAsia="en-US"/>
              </w:rPr>
              <w:t xml:space="preserve">Летние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31.05.2014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9A25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31.08.2014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E" w:rsidRPr="00A90D7C" w:rsidRDefault="000070BE" w:rsidP="00E238A6">
            <w:pPr>
              <w:numPr>
                <w:ilvl w:val="0"/>
                <w:numId w:val="18"/>
              </w:numPr>
              <w:contextualSpacing/>
              <w:jc w:val="center"/>
              <w:rPr>
                <w:rFonts w:eastAsia="Calibri"/>
                <w:lang w:eastAsia="en-US"/>
              </w:rPr>
            </w:pPr>
            <w:r w:rsidRPr="00A90D7C">
              <w:rPr>
                <w:rFonts w:eastAsia="Calibri"/>
                <w:lang w:eastAsia="en-US"/>
              </w:rPr>
              <w:t>ня</w:t>
            </w:r>
          </w:p>
        </w:tc>
      </w:tr>
    </w:tbl>
    <w:p w:rsidR="000070BE" w:rsidRPr="00A90D7C" w:rsidRDefault="000070BE" w:rsidP="009A25B0">
      <w:pPr>
        <w:contextualSpacing/>
        <w:rPr>
          <w:rFonts w:eastAsia="Calibri"/>
          <w:lang w:eastAsia="en-US"/>
        </w:rPr>
      </w:pPr>
      <w:r w:rsidRPr="00A90D7C">
        <w:rPr>
          <w:rFonts w:eastAsia="Calibri"/>
          <w:lang w:eastAsia="en-US"/>
        </w:rPr>
        <w:tab/>
      </w:r>
    </w:p>
    <w:p w:rsidR="0067061A" w:rsidRPr="00A90D7C" w:rsidRDefault="000070BE" w:rsidP="0067061A">
      <w:pPr>
        <w:contextualSpacing/>
        <w:rPr>
          <w:rFonts w:eastAsia="Calibri"/>
          <w:lang w:eastAsia="en-US"/>
        </w:rPr>
      </w:pPr>
      <w:r w:rsidRPr="00A90D7C">
        <w:rPr>
          <w:rFonts w:eastAsia="Calibri"/>
          <w:lang w:eastAsia="en-US"/>
        </w:rPr>
        <w:t xml:space="preserve">Для обучающихся 1 класса устанавливаются дополнительные недельные каникулы </w:t>
      </w:r>
      <w:r w:rsidRPr="00A90D7C">
        <w:rPr>
          <w:rFonts w:eastAsia="Calibri"/>
          <w:b/>
          <w:lang w:eastAsia="en-US"/>
        </w:rPr>
        <w:t xml:space="preserve">с  </w:t>
      </w:r>
      <w:r w:rsidRPr="00A90D7C">
        <w:rPr>
          <w:rFonts w:eastAsia="Calibri"/>
          <w:lang w:eastAsia="en-US"/>
        </w:rPr>
        <w:t>20.02.14 г. по 26.02.14 г.</w:t>
      </w:r>
    </w:p>
    <w:p w:rsidR="00A90D7C" w:rsidRPr="00A90D7C" w:rsidRDefault="00A90D7C" w:rsidP="00A90D7C">
      <w:pPr>
        <w:ind w:left="-85" w:firstLine="284"/>
        <w:contextualSpacing/>
        <w:outlineLvl w:val="3"/>
        <w:rPr>
          <w:b/>
          <w:spacing w:val="-3"/>
        </w:rPr>
      </w:pPr>
      <w:r w:rsidRPr="00A90D7C">
        <w:rPr>
          <w:b/>
          <w:spacing w:val="-3"/>
        </w:rPr>
        <w:t>9. Проведение промежуточной аттестации в переводных классах</w:t>
      </w:r>
    </w:p>
    <w:p w:rsidR="00A90D7C" w:rsidRPr="00A90D7C" w:rsidRDefault="00A90D7C" w:rsidP="00A90D7C">
      <w:pPr>
        <w:ind w:left="-85" w:firstLine="284"/>
        <w:contextualSpacing/>
        <w:outlineLvl w:val="3"/>
        <w:rPr>
          <w:spacing w:val="-3"/>
        </w:rPr>
      </w:pPr>
      <w:r w:rsidRPr="00A90D7C">
        <w:rPr>
          <w:bCs/>
        </w:rPr>
        <w:t>П</w:t>
      </w:r>
      <w:r w:rsidRPr="00A90D7C">
        <w:rPr>
          <w:spacing w:val="-3"/>
        </w:rPr>
        <w:t>ромежуточная аттестация в переводных классах (в 5-8, 10 ) в форме выполнения ИКЗ( интегрированных комплексных заданий)  проводится с 24 по 31  мая 2014 года.</w:t>
      </w:r>
    </w:p>
    <w:p w:rsidR="00A90D7C" w:rsidRPr="00A90D7C" w:rsidRDefault="00A90D7C" w:rsidP="00A90D7C">
      <w:pPr>
        <w:tabs>
          <w:tab w:val="num" w:pos="0"/>
        </w:tabs>
        <w:ind w:left="-85" w:firstLine="284"/>
        <w:contextualSpacing/>
        <w:rPr>
          <w:spacing w:val="-3"/>
        </w:rPr>
      </w:pPr>
      <w:r w:rsidRPr="00A90D7C">
        <w:rPr>
          <w:b/>
          <w:spacing w:val="-3"/>
        </w:rPr>
        <w:t xml:space="preserve">10. Проведение государственной (итоговой) аттестации в 9, 11   классах </w:t>
      </w:r>
    </w:p>
    <w:p w:rsidR="00A90D7C" w:rsidRPr="00A90D7C" w:rsidRDefault="00A90D7C" w:rsidP="00A90D7C">
      <w:pPr>
        <w:tabs>
          <w:tab w:val="num" w:pos="0"/>
        </w:tabs>
        <w:ind w:left="-85" w:firstLine="284"/>
        <w:contextualSpacing/>
        <w:jc w:val="center"/>
        <w:rPr>
          <w:spacing w:val="-3"/>
        </w:rPr>
      </w:pPr>
      <w:r w:rsidRPr="00A90D7C">
        <w:rPr>
          <w:b/>
          <w:spacing w:val="-3"/>
        </w:rPr>
        <w:t> </w:t>
      </w:r>
      <w:r w:rsidRPr="00A90D7C">
        <w:rPr>
          <w:spacing w:val="-3"/>
        </w:rPr>
        <w:t>Срок проведения государственной (итоговой) аттестации обучающихся устанавливается:</w:t>
      </w:r>
    </w:p>
    <w:p w:rsidR="00A90D7C" w:rsidRPr="00A90D7C" w:rsidRDefault="00A90D7C" w:rsidP="00A90D7C">
      <w:pPr>
        <w:contextualSpacing/>
        <w:rPr>
          <w:rFonts w:eastAsia="Calibri"/>
          <w:lang w:eastAsia="en-US"/>
        </w:rPr>
      </w:pPr>
      <w:r w:rsidRPr="00A90D7C">
        <w:rPr>
          <w:spacing w:val="-3"/>
        </w:rPr>
        <w:t>Федеральной службой по надзору в сфере образования и науки (Рособрнадзор).</w:t>
      </w:r>
    </w:p>
    <w:p w:rsidR="00A90D7C" w:rsidRPr="00A90D7C" w:rsidRDefault="00A90D7C" w:rsidP="0067061A">
      <w:pPr>
        <w:contextualSpacing/>
        <w:rPr>
          <w:rFonts w:eastAsia="Calibri"/>
          <w:lang w:eastAsia="en-US"/>
        </w:rPr>
      </w:pPr>
    </w:p>
    <w:p w:rsidR="003C6176" w:rsidRPr="00A90D7C" w:rsidRDefault="00A90D7C" w:rsidP="00A90D7C">
      <w:pPr>
        <w:contextualSpacing/>
        <w:rPr>
          <w:b/>
          <w:u w:val="single"/>
        </w:rPr>
      </w:pPr>
      <w:r w:rsidRPr="00A90D7C">
        <w:rPr>
          <w:b/>
        </w:rPr>
        <w:tab/>
      </w:r>
      <w:r w:rsidR="003C6176" w:rsidRPr="00A90D7C">
        <w:rPr>
          <w:b/>
          <w:u w:val="single"/>
        </w:rPr>
        <w:t>п. 5.2. Учебный план.</w:t>
      </w:r>
    </w:p>
    <w:p w:rsidR="000070BE" w:rsidRPr="00A90D7C" w:rsidRDefault="000070BE" w:rsidP="009A25B0">
      <w:pPr>
        <w:tabs>
          <w:tab w:val="left" w:pos="8355"/>
        </w:tabs>
        <w:contextualSpacing/>
        <w:rPr>
          <w:b/>
          <w:u w:val="single"/>
        </w:rPr>
      </w:pPr>
    </w:p>
    <w:p w:rsidR="00BF7C7C" w:rsidRPr="00A90D7C" w:rsidRDefault="00BF7C7C" w:rsidP="00E675AE">
      <w:pPr>
        <w:ind w:right="54" w:firstLine="360"/>
        <w:contextualSpacing/>
      </w:pPr>
      <w:r w:rsidRPr="00A90D7C">
        <w:t>Учебный план школы на 2013-2014 учебный год разработан в соответствии с</w:t>
      </w:r>
      <w:r w:rsidR="00A90D7C">
        <w:t xml:space="preserve"> фед</w:t>
      </w:r>
      <w:r w:rsidR="00A90D7C">
        <w:t>е</w:t>
      </w:r>
      <w:r w:rsidR="00A90D7C">
        <w:t>ральным, региональным законодательством, типовым положением об общеобразовател</w:t>
      </w:r>
      <w:r w:rsidR="00A90D7C">
        <w:t>ь</w:t>
      </w:r>
      <w:r w:rsidR="00A90D7C">
        <w:t>ных учреждениях, концепцией профильного обучения, нормами СанПиН</w:t>
      </w:r>
      <w:r w:rsidR="00F341EF">
        <w:t>, базисным учебным планом для ОУ РС (Я), примерным учебным планом ОУ РС(Я), уставом, пр</w:t>
      </w:r>
      <w:r w:rsidR="00F341EF">
        <w:t>о</w:t>
      </w:r>
      <w:r w:rsidR="00F341EF">
        <w:t>граммой ра</w:t>
      </w:r>
      <w:r w:rsidR="00F341EF">
        <w:t>з</w:t>
      </w:r>
      <w:r w:rsidR="00F341EF">
        <w:t>вития и образовательной программой школы.</w:t>
      </w:r>
    </w:p>
    <w:p w:rsidR="00BF7C7C" w:rsidRPr="00BF7C7C" w:rsidRDefault="00BF7C7C" w:rsidP="009A25B0">
      <w:pPr>
        <w:ind w:firstLine="360"/>
        <w:contextualSpacing/>
      </w:pPr>
      <w:r w:rsidRPr="00BF7C7C">
        <w:t xml:space="preserve">Учебный план школы включает федеральный, региональный (национально-региональный) компонент, а также компонент образовательного учреждения. </w:t>
      </w:r>
    </w:p>
    <w:p w:rsidR="00BF7C7C" w:rsidRPr="00BF7C7C" w:rsidRDefault="00BF7C7C" w:rsidP="009A25B0">
      <w:pPr>
        <w:ind w:firstLine="360"/>
        <w:contextualSpacing/>
      </w:pPr>
      <w:r w:rsidRPr="00BF7C7C">
        <w:t xml:space="preserve">Для </w:t>
      </w:r>
      <w:r w:rsidRPr="00BF7C7C">
        <w:rPr>
          <w:lang w:val="en-US"/>
        </w:rPr>
        <w:t>I</w:t>
      </w:r>
      <w:r w:rsidRPr="00BF7C7C">
        <w:t>-</w:t>
      </w:r>
      <w:r w:rsidRPr="00BF7C7C">
        <w:rPr>
          <w:lang w:val="en-US"/>
        </w:rPr>
        <w:t>IV</w:t>
      </w:r>
      <w:r w:rsidRPr="00BF7C7C">
        <w:t xml:space="preserve"> классов ориентирован на 4-летний нормативный срок освоения образовател</w:t>
      </w:r>
      <w:r w:rsidRPr="00BF7C7C">
        <w:t>ь</w:t>
      </w:r>
      <w:r w:rsidRPr="00BF7C7C">
        <w:t xml:space="preserve">ных программ начального общего образования, для </w:t>
      </w:r>
      <w:r w:rsidRPr="00BF7C7C">
        <w:rPr>
          <w:lang w:val="en-US"/>
        </w:rPr>
        <w:t>V</w:t>
      </w:r>
      <w:r w:rsidRPr="00BF7C7C">
        <w:t>-</w:t>
      </w:r>
      <w:r w:rsidRPr="00BF7C7C">
        <w:rPr>
          <w:lang w:val="en-US"/>
        </w:rPr>
        <w:t>IX</w:t>
      </w:r>
      <w:r w:rsidRPr="00BF7C7C">
        <w:t xml:space="preserve"> классов на 5-летний нормати</w:t>
      </w:r>
      <w:r w:rsidRPr="00BF7C7C">
        <w:t>в</w:t>
      </w:r>
      <w:r w:rsidRPr="00BF7C7C">
        <w:t xml:space="preserve">ный срок освоения образовательных программ основного общего образования, для </w:t>
      </w:r>
      <w:r w:rsidRPr="00BF7C7C">
        <w:rPr>
          <w:lang w:val="en-US"/>
        </w:rPr>
        <w:t>X</w:t>
      </w:r>
      <w:r w:rsidRPr="00BF7C7C">
        <w:t>-</w:t>
      </w:r>
      <w:r w:rsidRPr="00BF7C7C">
        <w:rPr>
          <w:lang w:val="en-US"/>
        </w:rPr>
        <w:t>XI</w:t>
      </w:r>
      <w:r w:rsidRPr="00BF7C7C">
        <w:t xml:space="preserve"> классов – ориентирован на 2-летний нормативный срок освоения программ среднего (полного) общего образования. Форма обучения – очная. Обучение проводится в 2 смены.</w:t>
      </w:r>
    </w:p>
    <w:p w:rsidR="00BF7C7C" w:rsidRPr="00BF7C7C" w:rsidRDefault="00BF7C7C" w:rsidP="009A25B0">
      <w:pPr>
        <w:ind w:firstLine="360"/>
        <w:contextualSpacing/>
      </w:pPr>
      <w:r w:rsidRPr="00BF7C7C">
        <w:rPr>
          <w:i/>
        </w:rPr>
        <w:t>В начальном звене всего 8 классов</w:t>
      </w:r>
      <w:r w:rsidR="00E675AE">
        <w:rPr>
          <w:i/>
        </w:rPr>
        <w:t>, о</w:t>
      </w:r>
      <w:r w:rsidR="00E675AE">
        <w:t>бучение по нормам</w:t>
      </w:r>
      <w:r>
        <w:t xml:space="preserve"> ФГОС </w:t>
      </w:r>
      <w:r w:rsidR="00E675AE">
        <w:t>ведется в</w:t>
      </w:r>
      <w:r>
        <w:t xml:space="preserve"> 7</w:t>
      </w:r>
      <w:r w:rsidRPr="00BF7C7C">
        <w:t>.</w:t>
      </w:r>
    </w:p>
    <w:p w:rsidR="00BF7C7C" w:rsidRPr="00BF7C7C" w:rsidRDefault="00BF7C7C" w:rsidP="009A25B0">
      <w:pPr>
        <w:ind w:firstLine="360"/>
        <w:contextualSpacing/>
      </w:pPr>
      <w:r w:rsidRPr="00BF7C7C">
        <w:tab/>
      </w:r>
      <w:r w:rsidR="000070BE">
        <w:t xml:space="preserve">В 7 классах (кроме 4 «а» класса)  </w:t>
      </w:r>
      <w:r w:rsidRPr="00BF7C7C">
        <w:t>обучение ведется по Примерному учебному плану для общеобразовательных учрежд</w:t>
      </w:r>
      <w:r w:rsidR="000070BE">
        <w:t xml:space="preserve">ений РС (Я) </w:t>
      </w:r>
      <w:r w:rsidRPr="00BF7C7C">
        <w:t xml:space="preserve"> (автор Ситникова Н.В.)</w:t>
      </w:r>
    </w:p>
    <w:p w:rsidR="00BF7C7C" w:rsidRPr="00BF7C7C" w:rsidRDefault="00BF7C7C" w:rsidP="009A25B0">
      <w:pPr>
        <w:ind w:firstLine="360"/>
        <w:contextualSpacing/>
      </w:pPr>
      <w:r w:rsidRPr="00BF7C7C">
        <w:tab/>
        <w:t>4 «а»</w:t>
      </w:r>
      <w:r w:rsidR="000070BE">
        <w:t xml:space="preserve"> (як.) класс </w:t>
      </w:r>
      <w:r w:rsidRPr="00BF7C7C">
        <w:t xml:space="preserve">по Примерному учебному плану для ОУ РС (Я), реализующих программ общего образования с изменением  № 01-16/2387 от 05.05.2012 г. </w:t>
      </w:r>
    </w:p>
    <w:p w:rsidR="000070BE" w:rsidRDefault="00BF7C7C" w:rsidP="009A25B0">
      <w:pPr>
        <w:ind w:firstLine="360"/>
        <w:contextualSpacing/>
      </w:pPr>
      <w:r w:rsidRPr="00BF7C7C">
        <w:tab/>
        <w:t>Учебные планы по ФГОС соответствуют стандарту, как целям так и задачам. Пл</w:t>
      </w:r>
      <w:r w:rsidRPr="00BF7C7C">
        <w:t>а</w:t>
      </w:r>
      <w:r w:rsidRPr="00BF7C7C">
        <w:t>ны состоят из 2 частей: обязательной и части, формируемой участниками образовательн</w:t>
      </w:r>
      <w:r w:rsidRPr="00BF7C7C">
        <w:t>о</w:t>
      </w:r>
      <w:r w:rsidR="000070BE">
        <w:t xml:space="preserve">го процесса. Часы, формируемые участниками ОД </w:t>
      </w:r>
      <w:r w:rsidRPr="00BF7C7C">
        <w:t xml:space="preserve"> выделены  на такие предметы: «Язык саха как государственный», «Культура народов РС (Я)», «Математика».</w:t>
      </w:r>
    </w:p>
    <w:p w:rsidR="00BF7C7C" w:rsidRPr="00BF7C7C" w:rsidRDefault="00BF7C7C" w:rsidP="0067061A">
      <w:pPr>
        <w:ind w:firstLine="708"/>
        <w:contextualSpacing/>
      </w:pPr>
      <w:r w:rsidRPr="00BF7C7C">
        <w:t>Внеурочная деятельность осуществлялась  по следующим направлениям (по10 ч): спортивно-оздоровительное, духовно-нравственное, социальное, общеинтеллектуальное,  общекул</w:t>
      </w:r>
      <w:r w:rsidRPr="00BF7C7C">
        <w:t>ь</w:t>
      </w:r>
      <w:r w:rsidRPr="00BF7C7C">
        <w:t>турное.</w:t>
      </w:r>
    </w:p>
    <w:p w:rsidR="00BF7C7C" w:rsidRPr="00BF7C7C" w:rsidRDefault="00BF7C7C" w:rsidP="009A25B0">
      <w:pPr>
        <w:ind w:firstLine="708"/>
        <w:contextualSpacing/>
      </w:pPr>
      <w:r w:rsidRPr="00BF7C7C">
        <w:rPr>
          <w:i/>
        </w:rPr>
        <w:t>В 9 классе</w:t>
      </w:r>
      <w:r w:rsidRPr="00BF7C7C">
        <w:t xml:space="preserve"> организуется предпрофильная подготовка через проведение элективных курсов, которые помогают учащимся изучить свои возможности, определиться в выборе будущего профиля и профессии. </w:t>
      </w:r>
    </w:p>
    <w:p w:rsidR="00324ADC" w:rsidRPr="00324ADC" w:rsidRDefault="00BF7C7C" w:rsidP="009A25B0">
      <w:pPr>
        <w:contextualSpacing/>
        <w:rPr>
          <w:rFonts w:eastAsia="Calibri"/>
          <w:lang w:eastAsia="en-US"/>
        </w:rPr>
      </w:pPr>
      <w:r w:rsidRPr="00BF7C7C">
        <w:rPr>
          <w:rFonts w:eastAsia="Calibri"/>
          <w:lang w:eastAsia="en-US"/>
        </w:rPr>
        <w:t xml:space="preserve">   </w:t>
      </w:r>
      <w:r w:rsidR="0067061A">
        <w:rPr>
          <w:rFonts w:eastAsia="Calibri"/>
          <w:lang w:eastAsia="en-US"/>
        </w:rPr>
        <w:tab/>
      </w:r>
      <w:r w:rsidRPr="00BF7C7C">
        <w:rPr>
          <w:rFonts w:eastAsia="Calibri"/>
          <w:i/>
          <w:lang w:eastAsia="en-US"/>
        </w:rPr>
        <w:t>В 10-11 классе</w:t>
      </w:r>
      <w:r w:rsidRPr="00BF7C7C">
        <w:rPr>
          <w:rFonts w:eastAsia="Calibri"/>
          <w:lang w:eastAsia="en-US"/>
        </w:rPr>
        <w:t xml:space="preserve"> обеспечивается базовый и   профильные уровни обуче</w:t>
      </w:r>
      <w:r w:rsidR="000070BE">
        <w:rPr>
          <w:rFonts w:eastAsia="Calibri"/>
          <w:lang w:eastAsia="en-US"/>
        </w:rPr>
        <w:t xml:space="preserve">ния: </w:t>
      </w:r>
      <w:r w:rsidRPr="00BF7C7C">
        <w:rPr>
          <w:rFonts w:eastAsia="Calibri"/>
          <w:lang w:eastAsia="en-US"/>
        </w:rPr>
        <w:t xml:space="preserve"> </w:t>
      </w:r>
      <w:r w:rsidR="000070BE" w:rsidRPr="001715A1">
        <w:rPr>
          <w:rFonts w:eastAsia="Calibri"/>
          <w:lang w:eastAsia="en-US"/>
        </w:rPr>
        <w:t>о</w:t>
      </w:r>
      <w:r w:rsidR="000070BE" w:rsidRPr="001715A1">
        <w:rPr>
          <w:rFonts w:eastAsia="Calibri"/>
          <w:lang w:eastAsia="en-US"/>
        </w:rPr>
        <w:t>т</w:t>
      </w:r>
      <w:r w:rsidR="000070BE" w:rsidRPr="001715A1">
        <w:rPr>
          <w:rFonts w:eastAsia="Calibri"/>
          <w:lang w:eastAsia="en-US"/>
        </w:rPr>
        <w:t>крыт  10 «а» класс с химико - биологическим профилем, с профильными учебными предметами «Математика» (6 ч), «Химия»(3 ч), «Биология» ( 3 ч). В 11 «б» классе – группа, с пр</w:t>
      </w:r>
      <w:r w:rsidR="000070BE" w:rsidRPr="001715A1">
        <w:rPr>
          <w:rFonts w:eastAsia="Calibri"/>
          <w:lang w:eastAsia="en-US"/>
        </w:rPr>
        <w:t>о</w:t>
      </w:r>
      <w:r w:rsidR="000070BE" w:rsidRPr="001715A1">
        <w:rPr>
          <w:rFonts w:eastAsia="Calibri"/>
          <w:lang w:eastAsia="en-US"/>
        </w:rPr>
        <w:t xml:space="preserve">фильным изучением предметов « Физика», «Математика». </w:t>
      </w:r>
      <w:r w:rsidR="00324ADC" w:rsidRPr="00324ADC">
        <w:rPr>
          <w:rFonts w:eastAsia="Calibri"/>
          <w:b/>
          <w:lang w:eastAsia="en-US"/>
        </w:rPr>
        <w:t xml:space="preserve">В средней ступени в </w:t>
      </w:r>
      <w:r w:rsidR="00324ADC" w:rsidRPr="00324ADC">
        <w:rPr>
          <w:rFonts w:eastAsia="Calibri"/>
          <w:lang w:eastAsia="en-US"/>
        </w:rPr>
        <w:t xml:space="preserve">  связи с </w:t>
      </w:r>
      <w:r w:rsidR="00324ADC" w:rsidRPr="00324ADC">
        <w:rPr>
          <w:rFonts w:eastAsia="Calibri"/>
          <w:lang w:eastAsia="en-US"/>
        </w:rPr>
        <w:lastRenderedPageBreak/>
        <w:t>объединением комплект – классов (5 а, 5б, 6 а, 6 б, 8 а, 8 б) с разным языком обучения  при изучении предметов  «Русский язык» и  «Литература», « Якутский язык как госуда</w:t>
      </w:r>
      <w:r w:rsidR="00324ADC" w:rsidRPr="00324ADC">
        <w:rPr>
          <w:rFonts w:eastAsia="Calibri"/>
          <w:lang w:eastAsia="en-US"/>
        </w:rPr>
        <w:t>р</w:t>
      </w:r>
      <w:r w:rsidR="00324ADC" w:rsidRPr="00324ADC">
        <w:rPr>
          <w:rFonts w:eastAsia="Calibri"/>
          <w:lang w:eastAsia="en-US"/>
        </w:rPr>
        <w:t xml:space="preserve">ственный» и « Родной язык и литература»  классы делятся  на группы, в зависимости от языка обучения. </w:t>
      </w:r>
    </w:p>
    <w:p w:rsidR="00324ADC" w:rsidRPr="00324ADC" w:rsidRDefault="00324ADC" w:rsidP="0067061A">
      <w:pPr>
        <w:ind w:firstLine="709"/>
        <w:contextualSpacing/>
        <w:rPr>
          <w:rFonts w:eastAsia="Calibri"/>
          <w:lang w:eastAsia="en-US"/>
        </w:rPr>
      </w:pPr>
      <w:r w:rsidRPr="00324ADC">
        <w:rPr>
          <w:rFonts w:eastAsia="Calibri"/>
          <w:lang w:eastAsia="en-US"/>
        </w:rPr>
        <w:t>6 класс делится на группы при изучении иностранных языков, 13 учащихся этого класса изучают английский язык . 9 учащихся изучают  французский язык, как основной  и вт</w:t>
      </w:r>
      <w:r w:rsidRPr="00324ADC">
        <w:rPr>
          <w:rFonts w:eastAsia="Calibri"/>
          <w:lang w:eastAsia="en-US"/>
        </w:rPr>
        <w:t>о</w:t>
      </w:r>
      <w:r w:rsidRPr="00324ADC">
        <w:rPr>
          <w:rFonts w:eastAsia="Calibri"/>
          <w:lang w:eastAsia="en-US"/>
        </w:rPr>
        <w:t>рой иностранный язык  – английский факультативно.</w:t>
      </w:r>
    </w:p>
    <w:p w:rsidR="00324ADC" w:rsidRPr="00324ADC" w:rsidRDefault="00324ADC" w:rsidP="009A25B0">
      <w:pPr>
        <w:contextualSpacing/>
        <w:rPr>
          <w:rFonts w:eastAsia="Calibri"/>
          <w:lang w:eastAsia="en-US"/>
        </w:rPr>
      </w:pPr>
      <w:r w:rsidRPr="00324ADC">
        <w:rPr>
          <w:rFonts w:eastAsia="Calibri"/>
          <w:lang w:eastAsia="en-US"/>
        </w:rPr>
        <w:t xml:space="preserve"> </w:t>
      </w:r>
      <w:r w:rsidR="0067061A">
        <w:rPr>
          <w:rFonts w:eastAsia="Calibri"/>
          <w:lang w:eastAsia="en-US"/>
        </w:rPr>
        <w:tab/>
      </w:r>
      <w:r w:rsidRPr="00324ADC">
        <w:rPr>
          <w:rFonts w:eastAsia="Calibri"/>
          <w:lang w:eastAsia="en-US"/>
        </w:rPr>
        <w:t>В 7 «б»  классе часы компонента ОУ даны для усиления предметов «Русский язык», «Математика», « Английский язык».</w:t>
      </w:r>
    </w:p>
    <w:p w:rsidR="00BF7C7C" w:rsidRPr="00BF7C7C" w:rsidRDefault="00FF4219" w:rsidP="00FF4219">
      <w:pPr>
        <w:ind w:firstLine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="00BF7C7C" w:rsidRPr="00BF7C7C">
        <w:rPr>
          <w:rFonts w:eastAsia="Calibri"/>
          <w:lang w:eastAsia="en-US"/>
        </w:rPr>
        <w:t>омпонент образовательного учрежд</w:t>
      </w:r>
      <w:r w:rsidR="00BF7C7C" w:rsidRPr="00BF7C7C">
        <w:rPr>
          <w:rFonts w:eastAsia="Calibri"/>
          <w:lang w:eastAsia="en-US"/>
        </w:rPr>
        <w:t>е</w:t>
      </w:r>
      <w:r w:rsidR="00BF7C7C" w:rsidRPr="00BF7C7C">
        <w:rPr>
          <w:rFonts w:eastAsia="Calibri"/>
          <w:lang w:eastAsia="en-US"/>
        </w:rPr>
        <w:t>ния используется для преподавания учебных предметов и занятий элективными курс</w:t>
      </w:r>
      <w:r w:rsidR="00BF7C7C" w:rsidRPr="00BF7C7C">
        <w:rPr>
          <w:rFonts w:eastAsia="Calibri"/>
          <w:lang w:eastAsia="en-US"/>
        </w:rPr>
        <w:t>а</w:t>
      </w:r>
      <w:r w:rsidR="00BF7C7C" w:rsidRPr="00BF7C7C">
        <w:rPr>
          <w:rFonts w:eastAsia="Calibri"/>
          <w:lang w:eastAsia="en-US"/>
        </w:rPr>
        <w:t>ми, утвержденных д</w:t>
      </w:r>
      <w:r w:rsidR="000070BE">
        <w:rPr>
          <w:rFonts w:eastAsia="Calibri"/>
          <w:lang w:eastAsia="en-US"/>
        </w:rPr>
        <w:t>ля преподавания и занятий в 2013-14</w:t>
      </w:r>
      <w:r w:rsidR="00BF7C7C" w:rsidRPr="00BF7C7C">
        <w:rPr>
          <w:rFonts w:eastAsia="Calibri"/>
          <w:lang w:eastAsia="en-US"/>
        </w:rPr>
        <w:t xml:space="preserve"> учебном году педагогическим сов</w:t>
      </w:r>
      <w:r w:rsidR="00BF7C7C" w:rsidRPr="00BF7C7C">
        <w:rPr>
          <w:rFonts w:eastAsia="Calibri"/>
          <w:lang w:eastAsia="en-US"/>
        </w:rPr>
        <w:t>е</w:t>
      </w:r>
      <w:r w:rsidR="00BF7C7C" w:rsidRPr="00BF7C7C">
        <w:rPr>
          <w:rFonts w:eastAsia="Calibri"/>
          <w:lang w:eastAsia="en-US"/>
        </w:rPr>
        <w:t xml:space="preserve">том школы. </w:t>
      </w:r>
    </w:p>
    <w:p w:rsidR="00BF7C7C" w:rsidRDefault="00BF7C7C" w:rsidP="009A25B0">
      <w:pPr>
        <w:tabs>
          <w:tab w:val="left" w:pos="8355"/>
        </w:tabs>
        <w:ind w:firstLine="360"/>
        <w:contextualSpacing/>
        <w:rPr>
          <w:b/>
          <w:u w:val="single"/>
        </w:rPr>
      </w:pPr>
    </w:p>
    <w:p w:rsidR="003D3AA5" w:rsidRPr="0067061A" w:rsidRDefault="0067061A" w:rsidP="0067061A">
      <w:pPr>
        <w:ind w:firstLine="709"/>
        <w:contextualSpacing/>
        <w:jc w:val="left"/>
        <w:rPr>
          <w:rFonts w:eastAsia="Calibri"/>
          <w:b/>
          <w:u w:val="single"/>
          <w:lang w:eastAsia="en-US"/>
        </w:rPr>
      </w:pPr>
      <w:r>
        <w:rPr>
          <w:b/>
          <w:u w:val="single"/>
        </w:rPr>
        <w:t>5.3</w:t>
      </w:r>
      <w:r w:rsidR="00E21E53" w:rsidRPr="0067061A">
        <w:rPr>
          <w:b/>
          <w:u w:val="single"/>
        </w:rPr>
        <w:t xml:space="preserve">. </w:t>
      </w:r>
      <w:r w:rsidR="003D3AA5" w:rsidRPr="0067061A">
        <w:rPr>
          <w:rFonts w:eastAsia="Calibri"/>
          <w:b/>
          <w:u w:val="single"/>
          <w:lang w:eastAsia="en-US"/>
        </w:rPr>
        <w:t xml:space="preserve">    Дистанционное обучение</w:t>
      </w:r>
    </w:p>
    <w:p w:rsidR="0067061A" w:rsidRPr="001715A1" w:rsidRDefault="0067061A" w:rsidP="0067061A">
      <w:pPr>
        <w:contextualSpacing/>
        <w:jc w:val="center"/>
        <w:rPr>
          <w:rFonts w:eastAsia="Calibri"/>
          <w:b/>
          <w:lang w:eastAsia="en-US"/>
        </w:rPr>
      </w:pPr>
    </w:p>
    <w:p w:rsidR="003D3AA5" w:rsidRPr="001715A1" w:rsidRDefault="003D3AA5" w:rsidP="0067061A">
      <w:pPr>
        <w:ind w:firstLine="709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 xml:space="preserve">С 2013 - 2014 у.г. школа является участников проекта МО РС (Я)  </w:t>
      </w:r>
      <w:r w:rsidRPr="001715A1">
        <w:rPr>
          <w:rFonts w:eastAsia="Calibri"/>
          <w:bCs/>
          <w:lang w:eastAsia="en-US"/>
        </w:rPr>
        <w:t xml:space="preserve">«Модернизация базовых общеобразовательных учреждений путем организации в них </w:t>
      </w:r>
      <w:r w:rsidRPr="001715A1">
        <w:rPr>
          <w:rFonts w:eastAsia="Calibri"/>
          <w:b/>
          <w:bCs/>
          <w:lang w:eastAsia="en-US"/>
        </w:rPr>
        <w:t>дистанционного об</w:t>
      </w:r>
      <w:r w:rsidRPr="001715A1">
        <w:rPr>
          <w:rFonts w:eastAsia="Calibri"/>
          <w:b/>
          <w:bCs/>
          <w:lang w:eastAsia="en-US"/>
        </w:rPr>
        <w:t>у</w:t>
      </w:r>
      <w:r w:rsidRPr="001715A1">
        <w:rPr>
          <w:rFonts w:eastAsia="Calibri"/>
          <w:b/>
          <w:bCs/>
          <w:lang w:eastAsia="en-US"/>
        </w:rPr>
        <w:t>чения»</w:t>
      </w:r>
      <w:r w:rsidRPr="001715A1">
        <w:rPr>
          <w:rFonts w:eastAsia="Calibri"/>
          <w:b/>
          <w:lang w:eastAsia="en-US"/>
        </w:rPr>
        <w:t>.</w:t>
      </w:r>
      <w:r w:rsidRPr="001715A1">
        <w:rPr>
          <w:rFonts w:eastAsia="Calibri"/>
          <w:lang w:eastAsia="en-US"/>
        </w:rPr>
        <w:t xml:space="preserve"> (Приказ МО РС(Я) №01-16/1032 от 10.04.13 г и № 01 -16/ 2457 от 11.09.13 г. На этот учебный к школе были  прикреплены ( школы – филиалы) такие школы Верхоя</w:t>
      </w:r>
      <w:r w:rsidRPr="001715A1">
        <w:rPr>
          <w:rFonts w:eastAsia="Calibri"/>
          <w:lang w:eastAsia="en-US"/>
        </w:rPr>
        <w:t>н</w:t>
      </w:r>
      <w:r w:rsidRPr="001715A1">
        <w:rPr>
          <w:rFonts w:eastAsia="Calibri"/>
          <w:lang w:eastAsia="en-US"/>
        </w:rPr>
        <w:t>ского района, как « Столбинская ОШ имени.» и « Осохтохская школа – сад.». Но из – за  отсутствия интернета в МБОУ « Осохтохская школа – сад» обучение не велось в этой школе.</w:t>
      </w:r>
    </w:p>
    <w:p w:rsidR="003D3AA5" w:rsidRPr="001715A1" w:rsidRDefault="00E21E53" w:rsidP="0067061A">
      <w:pPr>
        <w:shd w:val="clear" w:color="auto" w:fill="FFFFFF"/>
        <w:ind w:firstLine="709"/>
        <w:contextualSpacing/>
        <w:rPr>
          <w:kern w:val="28"/>
        </w:rPr>
      </w:pPr>
      <w:r w:rsidRPr="001715A1">
        <w:rPr>
          <w:kern w:val="28"/>
        </w:rPr>
        <w:t>Английский язык преподавался до января месяца, т.к. с третьей четверти прибыл учитель английского языка в БМОУ « Столбинская ОШ».</w:t>
      </w:r>
    </w:p>
    <w:p w:rsidR="003D3AA5" w:rsidRPr="001715A1" w:rsidRDefault="00E21E53" w:rsidP="0067061A">
      <w:pPr>
        <w:ind w:firstLine="709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Всего были</w:t>
      </w:r>
      <w:r w:rsidR="003D3AA5" w:rsidRPr="001715A1">
        <w:rPr>
          <w:rFonts w:eastAsia="Calibri"/>
          <w:lang w:eastAsia="en-US"/>
        </w:rPr>
        <w:t xml:space="preserve"> охваче</w:t>
      </w:r>
      <w:r w:rsidRPr="001715A1">
        <w:rPr>
          <w:rFonts w:eastAsia="Calibri"/>
          <w:lang w:eastAsia="en-US"/>
        </w:rPr>
        <w:t>ны дистанционным образованием 23</w:t>
      </w:r>
      <w:r w:rsidR="003D3AA5" w:rsidRPr="001715A1">
        <w:rPr>
          <w:rFonts w:eastAsia="Calibri"/>
          <w:lang w:eastAsia="en-US"/>
        </w:rPr>
        <w:t xml:space="preserve"> учащихся школ района.</w:t>
      </w:r>
    </w:p>
    <w:p w:rsidR="00E8249C" w:rsidRDefault="00E8249C" w:rsidP="009A25B0">
      <w:pPr>
        <w:ind w:firstLine="709"/>
        <w:contextualSpacing/>
        <w:jc w:val="center"/>
        <w:rPr>
          <w:b/>
        </w:rPr>
      </w:pPr>
    </w:p>
    <w:p w:rsidR="00E8249C" w:rsidRDefault="00E8249C" w:rsidP="009A25B0">
      <w:pPr>
        <w:ind w:firstLine="709"/>
        <w:contextualSpacing/>
        <w:jc w:val="center"/>
        <w:rPr>
          <w:b/>
        </w:rPr>
      </w:pPr>
    </w:p>
    <w:p w:rsidR="003C6176" w:rsidRPr="001715A1" w:rsidRDefault="00D319FE" w:rsidP="009A25B0">
      <w:pPr>
        <w:ind w:firstLine="709"/>
        <w:contextualSpacing/>
        <w:jc w:val="center"/>
        <w:rPr>
          <w:b/>
        </w:rPr>
      </w:pPr>
      <w:r w:rsidRPr="001715A1">
        <w:rPr>
          <w:b/>
        </w:rPr>
        <w:t>§ 6</w:t>
      </w:r>
      <w:r w:rsidR="003C6176" w:rsidRPr="001715A1">
        <w:rPr>
          <w:b/>
        </w:rPr>
        <w:t>. Итоги учебно-воспитательной работы</w:t>
      </w:r>
    </w:p>
    <w:p w:rsidR="003C6176" w:rsidRPr="001715A1" w:rsidRDefault="003C6176" w:rsidP="009A25B0">
      <w:pPr>
        <w:ind w:firstLine="709"/>
        <w:contextualSpacing/>
        <w:jc w:val="center"/>
      </w:pPr>
    </w:p>
    <w:p w:rsidR="003C6176" w:rsidRDefault="003C6176" w:rsidP="009A25B0">
      <w:pPr>
        <w:ind w:firstLine="720"/>
        <w:contextualSpacing/>
        <w:rPr>
          <w:b/>
          <w:u w:val="single"/>
        </w:rPr>
      </w:pPr>
      <w:r w:rsidRPr="001715A1">
        <w:rPr>
          <w:b/>
          <w:u w:val="single"/>
        </w:rPr>
        <w:t>п.6.1. Результаты учебной деятельности.</w:t>
      </w:r>
    </w:p>
    <w:p w:rsidR="0067061A" w:rsidRPr="001715A1" w:rsidRDefault="0067061A" w:rsidP="009A25B0">
      <w:pPr>
        <w:ind w:firstLine="720"/>
        <w:contextualSpacing/>
        <w:rPr>
          <w:b/>
        </w:rPr>
      </w:pPr>
    </w:p>
    <w:p w:rsidR="0067061A" w:rsidRPr="00E675AE" w:rsidRDefault="003F6198" w:rsidP="009A25B0">
      <w:pPr>
        <w:ind w:firstLine="709"/>
        <w:contextualSpacing/>
      </w:pPr>
      <w:r w:rsidRPr="00E675AE">
        <w:t>Из 251</w:t>
      </w:r>
      <w:r w:rsidR="001C7B5D" w:rsidRPr="00E675AE">
        <w:t xml:space="preserve"> </w:t>
      </w:r>
      <w:r w:rsidR="003C6176" w:rsidRPr="00E675AE">
        <w:t xml:space="preserve"> учащихся, обучающихся в школе на конец учебного года, аттестации по</w:t>
      </w:r>
      <w:r w:rsidR="003C6176" w:rsidRPr="00E675AE">
        <w:t>д</w:t>
      </w:r>
      <w:r w:rsidR="003C6176" w:rsidRPr="00E675AE">
        <w:t>лежа</w:t>
      </w:r>
      <w:r w:rsidR="001C7B5D" w:rsidRPr="00E675AE">
        <w:t xml:space="preserve">ло </w:t>
      </w:r>
      <w:r w:rsidRPr="00E675AE">
        <w:t>232</w:t>
      </w:r>
      <w:r w:rsidR="001C7B5D" w:rsidRPr="00E675AE">
        <w:t xml:space="preserve"> </w:t>
      </w:r>
      <w:r w:rsidR="003C6176" w:rsidRPr="00E675AE">
        <w:t>человек (</w:t>
      </w:r>
      <w:r w:rsidRPr="00E675AE">
        <w:t>кроме 19 учащихся 1 – х классов</w:t>
      </w:r>
      <w:r w:rsidR="003C6176" w:rsidRPr="00E675AE">
        <w:t>).</w:t>
      </w:r>
      <w:r w:rsidR="00FF4219" w:rsidRPr="00E675AE">
        <w:t xml:space="preserve"> </w:t>
      </w:r>
      <w:r w:rsidR="003C6176" w:rsidRPr="00E675AE">
        <w:t xml:space="preserve">На </w:t>
      </w:r>
      <w:r w:rsidR="004E0AFA" w:rsidRPr="00E675AE">
        <w:t>«4» и «5» окончили учебный год 92 человека, что составляет 40</w:t>
      </w:r>
      <w:r w:rsidR="003C6176" w:rsidRPr="00E675AE">
        <w:t xml:space="preserve">% от общего числа аттестующихся. </w:t>
      </w:r>
      <w:r w:rsidR="00252446" w:rsidRPr="00E675AE">
        <w:t>Отличниками по итогам года стали</w:t>
      </w:r>
      <w:r w:rsidR="004E0AFA" w:rsidRPr="00E675AE">
        <w:t xml:space="preserve"> 21 учащихся, хорошистами 71.</w:t>
      </w:r>
      <w:r w:rsidR="0067061A" w:rsidRPr="00E675AE">
        <w:t xml:space="preserve"> </w:t>
      </w:r>
      <w:r w:rsidR="003C6176" w:rsidRPr="00E675AE">
        <w:t xml:space="preserve">По итогам учебного года в школе </w:t>
      </w:r>
      <w:r w:rsidR="004E0AFA" w:rsidRPr="00E675AE">
        <w:t xml:space="preserve">не имеется  неуспевающих. </w:t>
      </w:r>
    </w:p>
    <w:p w:rsidR="003C6176" w:rsidRPr="00E675AE" w:rsidRDefault="004E0AFA" w:rsidP="009A25B0">
      <w:pPr>
        <w:ind w:firstLine="709"/>
        <w:contextualSpacing/>
      </w:pPr>
      <w:r w:rsidRPr="00E675AE">
        <w:t>Школу закончили  28 вып</w:t>
      </w:r>
      <w:r w:rsidRPr="00E675AE">
        <w:t>у</w:t>
      </w:r>
      <w:r w:rsidRPr="00E675AE">
        <w:t>скника, из них на «</w:t>
      </w:r>
      <w:r w:rsidR="00FF4219" w:rsidRPr="00E675AE">
        <w:t>хорошо</w:t>
      </w:r>
      <w:r w:rsidRPr="00E675AE">
        <w:t>» - 19 человек.</w:t>
      </w:r>
    </w:p>
    <w:p w:rsidR="00CC679F" w:rsidRDefault="00CC679F" w:rsidP="00CC679F">
      <w:pPr>
        <w:ind w:firstLine="709"/>
      </w:pPr>
      <w:r w:rsidRPr="00E675AE">
        <w:t>Проведенный мониторинг учебной деятельности по классам и отдельным предм</w:t>
      </w:r>
      <w:r w:rsidRPr="00E675AE">
        <w:t>е</w:t>
      </w:r>
      <w:r w:rsidRPr="00E675AE">
        <w:t>там позволил выявить некоторые результаты, которые приведены в таблицах.</w:t>
      </w:r>
    </w:p>
    <w:p w:rsidR="00CC679F" w:rsidRDefault="00CC679F" w:rsidP="009A25B0">
      <w:pPr>
        <w:ind w:firstLine="720"/>
        <w:contextualSpacing/>
        <w:rPr>
          <w:b/>
          <w:u w:val="single"/>
        </w:rPr>
      </w:pPr>
    </w:p>
    <w:p w:rsidR="00BF7100" w:rsidRDefault="00BF7100" w:rsidP="009A25B0">
      <w:pPr>
        <w:ind w:firstLine="720"/>
        <w:contextualSpacing/>
        <w:rPr>
          <w:b/>
          <w:u w:val="single"/>
        </w:rPr>
      </w:pPr>
    </w:p>
    <w:p w:rsidR="00BF7100" w:rsidRDefault="00BF7100" w:rsidP="009A25B0">
      <w:pPr>
        <w:ind w:firstLine="720"/>
        <w:contextualSpacing/>
        <w:rPr>
          <w:b/>
          <w:u w:val="single"/>
        </w:rPr>
      </w:pPr>
    </w:p>
    <w:p w:rsidR="00CC679F" w:rsidRDefault="00CC679F" w:rsidP="00CC679F">
      <w:pPr>
        <w:jc w:val="center"/>
        <w:rPr>
          <w:i/>
        </w:rPr>
      </w:pPr>
      <w:r w:rsidRPr="00BF7100">
        <w:rPr>
          <w:i/>
        </w:rPr>
        <w:t>Качество обученности по сравнению с предыдущими годами</w:t>
      </w:r>
    </w:p>
    <w:p w:rsidR="00BF7100" w:rsidRPr="00BF7100" w:rsidRDefault="00BF7100" w:rsidP="00CC679F">
      <w:pPr>
        <w:jc w:val="center"/>
        <w:rPr>
          <w:i/>
        </w:rPr>
      </w:pPr>
    </w:p>
    <w:tbl>
      <w:tblPr>
        <w:tblW w:w="10150" w:type="dxa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8"/>
        <w:gridCol w:w="2410"/>
        <w:gridCol w:w="2693"/>
        <w:gridCol w:w="1843"/>
        <w:gridCol w:w="1276"/>
      </w:tblGrid>
      <w:tr w:rsidR="00CC679F" w:rsidTr="00CC679F">
        <w:trPr>
          <w:trHeight w:val="56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Начальные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5 - 9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10-11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школе</w:t>
            </w:r>
          </w:p>
        </w:tc>
      </w:tr>
      <w:tr w:rsidR="00CC679F" w:rsidTr="00CC679F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2010-2011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42 %</w:t>
            </w:r>
          </w:p>
        </w:tc>
      </w:tr>
      <w:tr w:rsidR="00CC679F" w:rsidTr="00CC679F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2011- 2012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38 %</w:t>
            </w:r>
          </w:p>
        </w:tc>
      </w:tr>
      <w:tr w:rsidR="00CC679F" w:rsidTr="00CC679F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65,5%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43,4</w:t>
            </w:r>
          </w:p>
        </w:tc>
      </w:tr>
      <w:tr w:rsidR="00CC679F" w:rsidTr="00CC679F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2013 - 2014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63,4%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40%</w:t>
            </w:r>
          </w:p>
        </w:tc>
      </w:tr>
    </w:tbl>
    <w:p w:rsidR="00CC679F" w:rsidRDefault="00CC679F" w:rsidP="00CC679F">
      <w:pPr>
        <w:jc w:val="center"/>
      </w:pPr>
    </w:p>
    <w:p w:rsidR="00CC679F" w:rsidRPr="00BF7100" w:rsidRDefault="00CC679F" w:rsidP="00CC679F">
      <w:pPr>
        <w:jc w:val="center"/>
        <w:rPr>
          <w:i/>
        </w:rPr>
      </w:pPr>
      <w:r w:rsidRPr="00BF7100">
        <w:rPr>
          <w:i/>
        </w:rPr>
        <w:t>Динамика численности медалистов</w:t>
      </w:r>
    </w:p>
    <w:p w:rsidR="00CC679F" w:rsidRDefault="00CC679F" w:rsidP="00CC679F">
      <w:pPr>
        <w:ind w:firstLine="720"/>
        <w:rPr>
          <w:b/>
          <w:u w:val="single"/>
        </w:rPr>
      </w:pPr>
    </w:p>
    <w:tbl>
      <w:tblPr>
        <w:tblpPr w:leftFromText="180" w:rightFromText="180" w:vertAnchor="text" w:horzAnchor="margin" w:tblpY="7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8"/>
        <w:gridCol w:w="1704"/>
        <w:gridCol w:w="1696"/>
        <w:gridCol w:w="6"/>
        <w:gridCol w:w="699"/>
        <w:gridCol w:w="720"/>
        <w:gridCol w:w="720"/>
        <w:gridCol w:w="660"/>
        <w:gridCol w:w="17"/>
        <w:gridCol w:w="1688"/>
      </w:tblGrid>
      <w:tr w:rsidR="00CC679F" w:rsidTr="00CC679F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Учебный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Качество об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ченности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хорошисты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F" w:rsidRDefault="00CC679F">
            <w:pPr>
              <w:rPr>
                <w:rFonts w:eastAsia="Calibri"/>
                <w:lang w:eastAsia="en-US"/>
              </w:rPr>
            </w:pPr>
          </w:p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Отличники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</w:t>
            </w:r>
          </w:p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медалистов</w:t>
            </w:r>
          </w:p>
        </w:tc>
      </w:tr>
      <w:tr w:rsidR="00CC679F" w:rsidTr="00CC679F">
        <w:trPr>
          <w:trHeight w:val="41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2011-2012</w:t>
            </w:r>
          </w:p>
          <w:p w:rsidR="00CC679F" w:rsidRDefault="00CC679F">
            <w:pPr>
              <w:outlineLvl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CC679F" w:rsidRDefault="00CC679F">
            <w:pPr>
              <w:outlineLvl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F" w:rsidRDefault="00CC679F">
            <w:pPr>
              <w:rPr>
                <w:rFonts w:eastAsia="Calibri"/>
                <w:lang w:eastAsia="en-US"/>
              </w:rPr>
            </w:pPr>
          </w:p>
          <w:p w:rsidR="00CC679F" w:rsidRDefault="00CC679F">
            <w:pPr>
              <w:outlineLv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F" w:rsidRDefault="00CC679F">
            <w:pPr>
              <w:rPr>
                <w:rFonts w:eastAsia="Calibri"/>
                <w:lang w:eastAsia="en-US"/>
              </w:rPr>
            </w:pPr>
          </w:p>
          <w:p w:rsidR="00CC679F" w:rsidRDefault="00CC679F">
            <w:pPr>
              <w:outlineLv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38</w:t>
            </w:r>
          </w:p>
          <w:p w:rsidR="00CC679F" w:rsidRDefault="00CC679F">
            <w:pPr>
              <w:outlineLvl w:val="0"/>
              <w:rPr>
                <w:rFonts w:eastAsia="Calibri"/>
                <w:color w:val="000000"/>
                <w:lang w:eastAsia="en-US"/>
              </w:rPr>
            </w:pPr>
          </w:p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F" w:rsidRDefault="00CC679F">
            <w:pPr>
              <w:rPr>
                <w:rFonts w:eastAsia="Calibri"/>
                <w:lang w:eastAsia="en-US"/>
              </w:rPr>
            </w:pPr>
          </w:p>
          <w:p w:rsidR="00CC679F" w:rsidRDefault="00CC679F">
            <w:pPr>
              <w:outlineLv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66</w:t>
            </w:r>
          </w:p>
          <w:p w:rsidR="00CC679F" w:rsidRDefault="00CC679F">
            <w:pPr>
              <w:outlineLvl w:val="0"/>
              <w:rPr>
                <w:rFonts w:eastAsia="Calibri"/>
                <w:color w:val="000000"/>
                <w:lang w:eastAsia="en-US"/>
              </w:rPr>
            </w:pPr>
          </w:p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F" w:rsidRDefault="00CC679F">
            <w:pPr>
              <w:rPr>
                <w:rFonts w:eastAsia="Calibri"/>
                <w:lang w:eastAsia="en-US"/>
              </w:rPr>
            </w:pPr>
          </w:p>
          <w:p w:rsidR="00CC679F" w:rsidRDefault="00CC679F">
            <w:pPr>
              <w:outlineLv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</w:p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F" w:rsidRDefault="00CC679F">
            <w:pPr>
              <w:rPr>
                <w:rFonts w:eastAsia="Calibri"/>
                <w:lang w:eastAsia="en-US"/>
              </w:rPr>
            </w:pPr>
          </w:p>
          <w:p w:rsidR="00CC679F" w:rsidRDefault="00CC679F">
            <w:pPr>
              <w:outlineLv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  <w:p w:rsidR="00CC679F" w:rsidRDefault="00CC679F">
            <w:pPr>
              <w:outlineLvl w:val="0"/>
              <w:rPr>
                <w:rFonts w:eastAsia="Calibri"/>
                <w:color w:val="000000"/>
                <w:lang w:eastAsia="en-US"/>
              </w:rPr>
            </w:pPr>
          </w:p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</w:p>
        </w:tc>
      </w:tr>
      <w:tr w:rsidR="00CC679F" w:rsidTr="00CC679F">
        <w:trPr>
          <w:trHeight w:val="4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CC679F" w:rsidTr="00CC679F">
        <w:trPr>
          <w:trHeight w:val="40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CC679F" w:rsidTr="00CC679F">
        <w:trPr>
          <w:trHeight w:val="241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2012-2013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43,4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</w:t>
            </w:r>
          </w:p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 – золото, 1 – серебро)</w:t>
            </w:r>
          </w:p>
        </w:tc>
      </w:tr>
      <w:tr w:rsidR="00CC679F" w:rsidTr="00CC679F">
        <w:trPr>
          <w:trHeight w:val="24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CC679F" w:rsidTr="00CC679F">
        <w:trPr>
          <w:trHeight w:val="405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ind w:left="142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2013- 2014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  <w:p w:rsidR="00CC679F" w:rsidRDefault="00CC679F">
            <w:pPr>
              <w:rPr>
                <w:rFonts w:eastAsia="Calibri"/>
                <w:lang w:eastAsia="en-US"/>
              </w:rPr>
            </w:pPr>
          </w:p>
          <w:p w:rsidR="00CC679F" w:rsidRDefault="00CC679F">
            <w:pPr>
              <w:rPr>
                <w:rFonts w:eastAsia="Calibri"/>
                <w:lang w:eastAsia="en-US"/>
              </w:rPr>
            </w:pPr>
          </w:p>
          <w:p w:rsidR="00CC679F" w:rsidRDefault="00CC679F">
            <w:pPr>
              <w:rPr>
                <w:rFonts w:eastAsia="Calibri"/>
                <w:lang w:eastAsia="en-US"/>
              </w:rPr>
            </w:pPr>
          </w:p>
          <w:p w:rsidR="00CC679F" w:rsidRDefault="00CC679F">
            <w:pPr>
              <w:rPr>
                <w:rFonts w:eastAsia="Calibri"/>
                <w:lang w:eastAsia="en-US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C679F" w:rsidTr="00CC679F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CC679F" w:rsidTr="00CC679F">
        <w:trPr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CC679F" w:rsidTr="00CC679F">
        <w:trPr>
          <w:trHeight w:val="32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F" w:rsidRDefault="00CC679F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F" w:rsidRDefault="00CC679F">
            <w:pPr>
              <w:jc w:val="left"/>
              <w:rPr>
                <w:rFonts w:eastAsia="Calibri"/>
                <w:lang w:eastAsia="en-US"/>
              </w:rPr>
            </w:pPr>
          </w:p>
        </w:tc>
      </w:tr>
    </w:tbl>
    <w:p w:rsidR="00CC679F" w:rsidRDefault="00CC679F" w:rsidP="00CC679F">
      <w:pPr>
        <w:ind w:firstLine="720"/>
        <w:rPr>
          <w:b/>
          <w:u w:val="single"/>
        </w:rPr>
      </w:pPr>
    </w:p>
    <w:p w:rsidR="00CC679F" w:rsidRDefault="00CC679F" w:rsidP="00CC679F">
      <w:pPr>
        <w:ind w:firstLine="720"/>
        <w:rPr>
          <w:b/>
          <w:u w:val="single"/>
        </w:rPr>
      </w:pPr>
    </w:p>
    <w:p w:rsidR="00E8249C" w:rsidRDefault="00E8249C" w:rsidP="00CC679F">
      <w:pPr>
        <w:ind w:firstLine="720"/>
        <w:rPr>
          <w:b/>
          <w:u w:val="single"/>
        </w:rPr>
      </w:pPr>
    </w:p>
    <w:p w:rsidR="00CC679F" w:rsidRDefault="00CC679F" w:rsidP="00CC679F">
      <w:pPr>
        <w:jc w:val="center"/>
        <w:rPr>
          <w:i/>
        </w:rPr>
      </w:pPr>
      <w:r>
        <w:rPr>
          <w:i/>
        </w:rPr>
        <w:t>«Качество знаний по отдельным предметам»</w:t>
      </w:r>
    </w:p>
    <w:p w:rsidR="00CC679F" w:rsidRDefault="000917BD" w:rsidP="00CC679F">
      <w:pPr>
        <w:ind w:firstLine="720"/>
        <w:rPr>
          <w:b/>
          <w:u w:val="single"/>
        </w:rPr>
      </w:pPr>
      <w:r>
        <w:rPr>
          <w:noProof/>
          <w:color w:val="FF0000"/>
          <w:u w:val="single"/>
        </w:rPr>
        <w:drawing>
          <wp:inline distT="0" distB="0" distL="0" distR="0">
            <wp:extent cx="4876800" cy="26193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F7100" w:rsidRDefault="00BF7100" w:rsidP="009A25B0">
      <w:pPr>
        <w:ind w:firstLine="720"/>
        <w:contextualSpacing/>
        <w:rPr>
          <w:b/>
          <w:u w:val="single"/>
        </w:rPr>
      </w:pPr>
    </w:p>
    <w:p w:rsidR="003C6176" w:rsidRPr="001715A1" w:rsidRDefault="003C6176" w:rsidP="009A25B0">
      <w:pPr>
        <w:ind w:firstLine="720"/>
        <w:contextualSpacing/>
        <w:rPr>
          <w:b/>
          <w:u w:val="single"/>
        </w:rPr>
      </w:pPr>
      <w:r w:rsidRPr="001715A1">
        <w:rPr>
          <w:b/>
          <w:u w:val="single"/>
        </w:rPr>
        <w:t>п.6.2.Госудрственная (итоговая) атт</w:t>
      </w:r>
      <w:r w:rsidRPr="001715A1">
        <w:rPr>
          <w:b/>
          <w:u w:val="single"/>
        </w:rPr>
        <w:t>е</w:t>
      </w:r>
      <w:r w:rsidRPr="001715A1">
        <w:rPr>
          <w:b/>
          <w:u w:val="single"/>
        </w:rPr>
        <w:t>стация</w:t>
      </w:r>
    </w:p>
    <w:p w:rsidR="00A32080" w:rsidRDefault="00A32080" w:rsidP="009A25B0">
      <w:pPr>
        <w:ind w:firstLine="709"/>
        <w:contextualSpacing/>
      </w:pPr>
    </w:p>
    <w:p w:rsidR="003C6176" w:rsidRDefault="003C6176" w:rsidP="009A25B0">
      <w:pPr>
        <w:ind w:firstLine="709"/>
        <w:contextualSpacing/>
        <w:rPr>
          <w:b/>
        </w:rPr>
      </w:pPr>
      <w:r w:rsidRPr="00A32080">
        <w:rPr>
          <w:b/>
        </w:rPr>
        <w:t>п</w:t>
      </w:r>
      <w:r w:rsidR="00E8249C">
        <w:rPr>
          <w:b/>
        </w:rPr>
        <w:t>п</w:t>
      </w:r>
      <w:r w:rsidRPr="00A32080">
        <w:rPr>
          <w:b/>
        </w:rPr>
        <w:t>.6.2.1. ГИА за курс основной общей школы.</w:t>
      </w:r>
    </w:p>
    <w:p w:rsidR="003C6176" w:rsidRPr="001715A1" w:rsidRDefault="003C6176" w:rsidP="009A25B0">
      <w:pPr>
        <w:ind w:firstLine="709"/>
        <w:contextualSpacing/>
      </w:pPr>
      <w:r w:rsidRPr="001715A1">
        <w:t>Каждый учебный год заканчивается выпускными экзаменами, на которых выпус</w:t>
      </w:r>
      <w:r w:rsidRPr="001715A1">
        <w:t>к</w:t>
      </w:r>
      <w:r w:rsidRPr="001715A1">
        <w:t>ники подтверждают знания, полученные в х</w:t>
      </w:r>
      <w:r w:rsidRPr="001715A1">
        <w:t>о</w:t>
      </w:r>
      <w:r w:rsidRPr="001715A1">
        <w:t xml:space="preserve">де обучения. </w:t>
      </w:r>
    </w:p>
    <w:p w:rsidR="003C6176" w:rsidRPr="001715A1" w:rsidRDefault="003C6176" w:rsidP="009A25B0">
      <w:pPr>
        <w:ind w:firstLine="709"/>
        <w:contextualSpacing/>
      </w:pPr>
      <w:r w:rsidRPr="001715A1">
        <w:t xml:space="preserve">В этом учебном году ГИА </w:t>
      </w:r>
      <w:r w:rsidR="00A538F2" w:rsidRPr="001715A1">
        <w:t>проходили в форме ОГЭ и ГВЭ</w:t>
      </w:r>
    </w:p>
    <w:p w:rsidR="003C6176" w:rsidRDefault="003C6176" w:rsidP="009A25B0">
      <w:pPr>
        <w:ind w:firstLine="709"/>
        <w:contextualSpacing/>
      </w:pPr>
      <w:r w:rsidRPr="001715A1">
        <w:t>Выпускники осно</w:t>
      </w:r>
      <w:r w:rsidR="00A538F2" w:rsidRPr="001715A1">
        <w:t>вной школы сдавали экзамены по 4</w:t>
      </w:r>
      <w:r w:rsidRPr="001715A1">
        <w:t xml:space="preserve"> предметам: 2 обязательных </w:t>
      </w:r>
      <w:r w:rsidR="00A538F2" w:rsidRPr="001715A1">
        <w:t xml:space="preserve">– русский язык и математика  и </w:t>
      </w:r>
      <w:r w:rsidRPr="001715A1">
        <w:t xml:space="preserve"> по выбору самих ребят. Ими было выбрано для прохожд</w:t>
      </w:r>
      <w:r w:rsidRPr="001715A1">
        <w:t>е</w:t>
      </w:r>
      <w:r w:rsidR="00A538F2" w:rsidRPr="001715A1">
        <w:t>ния итоговой аттестации 2 предмета</w:t>
      </w:r>
      <w:r w:rsidRPr="001715A1">
        <w:t>: информатика и ИКТ, обществозна</w:t>
      </w:r>
      <w:r w:rsidR="00A538F2" w:rsidRPr="001715A1">
        <w:t>ние</w:t>
      </w:r>
      <w:r w:rsidR="00B224ED">
        <w:t xml:space="preserve">. </w:t>
      </w:r>
      <w:r w:rsidRPr="001715A1">
        <w:t>Все результ</w:t>
      </w:r>
      <w:r w:rsidRPr="001715A1">
        <w:t>а</w:t>
      </w:r>
      <w:r w:rsidRPr="001715A1">
        <w:t>ты экзаменов представлены в та</w:t>
      </w:r>
      <w:r w:rsidRPr="001715A1">
        <w:t>б</w:t>
      </w:r>
      <w:r w:rsidRPr="001715A1">
        <w:t>лицах.</w:t>
      </w:r>
    </w:p>
    <w:p w:rsidR="00A32080" w:rsidRDefault="00A32080" w:rsidP="009A25B0">
      <w:pPr>
        <w:ind w:firstLine="709"/>
        <w:contextualSpacing/>
      </w:pPr>
    </w:p>
    <w:p w:rsidR="00C37A53" w:rsidRPr="001715A1" w:rsidRDefault="00C37A53" w:rsidP="009A25B0">
      <w:pPr>
        <w:ind w:firstLine="709"/>
        <w:contextualSpacing/>
      </w:pPr>
    </w:p>
    <w:p w:rsidR="003C6176" w:rsidRPr="001715A1" w:rsidRDefault="005830EB" w:rsidP="009A25B0">
      <w:pPr>
        <w:ind w:firstLine="709"/>
        <w:contextualSpacing/>
        <w:jc w:val="center"/>
      </w:pPr>
      <w:r w:rsidRPr="001715A1">
        <w:rPr>
          <w:i/>
        </w:rPr>
        <w:t xml:space="preserve">Таблица </w:t>
      </w:r>
      <w:r w:rsidR="003C6176" w:rsidRPr="001715A1">
        <w:rPr>
          <w:i/>
        </w:rPr>
        <w:t xml:space="preserve"> «Рез</w:t>
      </w:r>
      <w:r w:rsidR="00A538F2" w:rsidRPr="001715A1">
        <w:rPr>
          <w:i/>
        </w:rPr>
        <w:t>ультаты ГИА в ГВЭ</w:t>
      </w:r>
      <w:r w:rsidR="003C6176" w:rsidRPr="001715A1">
        <w:rPr>
          <w:i/>
        </w:rPr>
        <w:t>»</w:t>
      </w:r>
      <w:r w:rsidR="00A538F2" w:rsidRPr="001715A1">
        <w:rPr>
          <w:i/>
        </w:rPr>
        <w:t xml:space="preserve"> ( для детей с ОВЗ)</w:t>
      </w:r>
    </w:p>
    <w:tbl>
      <w:tblPr>
        <w:tblW w:w="101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463"/>
        <w:gridCol w:w="1877"/>
        <w:gridCol w:w="751"/>
        <w:gridCol w:w="764"/>
        <w:gridCol w:w="764"/>
        <w:gridCol w:w="1376"/>
        <w:gridCol w:w="1466"/>
      </w:tblGrid>
      <w:tr w:rsidR="00A32080" w:rsidRPr="001715A1" w:rsidTr="00A32080">
        <w:trPr>
          <w:trHeight w:val="269"/>
        </w:trPr>
        <w:tc>
          <w:tcPr>
            <w:tcW w:w="6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 xml:space="preserve">№ </w:t>
            </w:r>
            <w:r w:rsidRPr="001715A1">
              <w:lastRenderedPageBreak/>
              <w:t>п/п</w:t>
            </w:r>
          </w:p>
        </w:tc>
        <w:tc>
          <w:tcPr>
            <w:tcW w:w="246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lastRenderedPageBreak/>
              <w:t>Предмет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 xml:space="preserve">Количество </w:t>
            </w:r>
            <w:r w:rsidRPr="001715A1">
              <w:lastRenderedPageBreak/>
              <w:t>сдававших</w:t>
            </w:r>
          </w:p>
        </w:tc>
        <w:tc>
          <w:tcPr>
            <w:tcW w:w="5120" w:type="dxa"/>
            <w:gridSpan w:val="5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lastRenderedPageBreak/>
              <w:t>Результат</w:t>
            </w:r>
          </w:p>
        </w:tc>
      </w:tr>
      <w:tr w:rsidR="00A32080" w:rsidRPr="001715A1" w:rsidTr="00A32080">
        <w:trPr>
          <w:trHeight w:val="407"/>
        </w:trPr>
        <w:tc>
          <w:tcPr>
            <w:tcW w:w="6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</w:p>
        </w:tc>
        <w:tc>
          <w:tcPr>
            <w:tcW w:w="24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</w:p>
        </w:tc>
        <w:tc>
          <w:tcPr>
            <w:tcW w:w="1877" w:type="dxa"/>
            <w:vMerge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</w:p>
        </w:tc>
        <w:tc>
          <w:tcPr>
            <w:tcW w:w="751" w:type="dxa"/>
            <w:vMerge w:val="restart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«5»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«4»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«3»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 xml:space="preserve">% </w:t>
            </w:r>
          </w:p>
        </w:tc>
      </w:tr>
      <w:tr w:rsidR="00A32080" w:rsidRPr="001715A1" w:rsidTr="00A32080">
        <w:trPr>
          <w:trHeight w:val="607"/>
        </w:trPr>
        <w:tc>
          <w:tcPr>
            <w:tcW w:w="6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</w:p>
        </w:tc>
        <w:tc>
          <w:tcPr>
            <w:tcW w:w="24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</w:p>
        </w:tc>
        <w:tc>
          <w:tcPr>
            <w:tcW w:w="1877" w:type="dxa"/>
            <w:vMerge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</w:p>
        </w:tc>
        <w:tc>
          <w:tcPr>
            <w:tcW w:w="751" w:type="dxa"/>
            <w:vMerge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</w:p>
        </w:tc>
        <w:tc>
          <w:tcPr>
            <w:tcW w:w="764" w:type="dxa"/>
            <w:vMerge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</w:p>
        </w:tc>
        <w:tc>
          <w:tcPr>
            <w:tcW w:w="764" w:type="dxa"/>
            <w:vMerge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</w:p>
        </w:tc>
        <w:tc>
          <w:tcPr>
            <w:tcW w:w="1376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Обуче</w:t>
            </w:r>
            <w:r w:rsidRPr="001715A1">
              <w:t>н</w:t>
            </w:r>
            <w:r w:rsidRPr="001715A1">
              <w:t>-ность</w:t>
            </w:r>
          </w:p>
        </w:tc>
        <w:tc>
          <w:tcPr>
            <w:tcW w:w="1466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Качество зн</w:t>
            </w:r>
            <w:r w:rsidRPr="001715A1">
              <w:t>а</w:t>
            </w:r>
            <w:r w:rsidRPr="001715A1">
              <w:t xml:space="preserve">ний </w:t>
            </w:r>
          </w:p>
        </w:tc>
      </w:tr>
      <w:tr w:rsidR="00A32080" w:rsidRPr="001715A1" w:rsidTr="00A32080">
        <w:trPr>
          <w:trHeight w:val="539"/>
        </w:trPr>
        <w:tc>
          <w:tcPr>
            <w:tcW w:w="685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1.</w:t>
            </w:r>
          </w:p>
        </w:tc>
        <w:tc>
          <w:tcPr>
            <w:tcW w:w="2463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 xml:space="preserve">Русский язык </w:t>
            </w:r>
          </w:p>
          <w:p w:rsidR="00A32080" w:rsidRPr="001715A1" w:rsidRDefault="00A32080" w:rsidP="009A25B0">
            <w:pPr>
              <w:contextualSpacing/>
              <w:jc w:val="center"/>
            </w:pPr>
          </w:p>
        </w:tc>
        <w:tc>
          <w:tcPr>
            <w:tcW w:w="1877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2</w:t>
            </w:r>
          </w:p>
        </w:tc>
        <w:tc>
          <w:tcPr>
            <w:tcW w:w="751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-</w:t>
            </w:r>
          </w:p>
        </w:tc>
        <w:tc>
          <w:tcPr>
            <w:tcW w:w="76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-</w:t>
            </w:r>
          </w:p>
        </w:tc>
        <w:tc>
          <w:tcPr>
            <w:tcW w:w="76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1</w:t>
            </w:r>
          </w:p>
        </w:tc>
        <w:tc>
          <w:tcPr>
            <w:tcW w:w="1376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100%</w:t>
            </w:r>
          </w:p>
          <w:p w:rsidR="00A32080" w:rsidRPr="001715A1" w:rsidRDefault="00A32080" w:rsidP="009A25B0">
            <w:pPr>
              <w:contextualSpacing/>
              <w:jc w:val="center"/>
            </w:pPr>
            <w:r w:rsidRPr="001715A1">
              <w:t>100%</w:t>
            </w:r>
          </w:p>
        </w:tc>
        <w:tc>
          <w:tcPr>
            <w:tcW w:w="1466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0%</w:t>
            </w:r>
          </w:p>
        </w:tc>
      </w:tr>
      <w:tr w:rsidR="00A32080" w:rsidRPr="001715A1" w:rsidTr="00A32080">
        <w:trPr>
          <w:trHeight w:val="824"/>
        </w:trPr>
        <w:tc>
          <w:tcPr>
            <w:tcW w:w="685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2</w:t>
            </w:r>
          </w:p>
        </w:tc>
        <w:tc>
          <w:tcPr>
            <w:tcW w:w="2463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 xml:space="preserve">Информатика и ИКТ </w:t>
            </w:r>
          </w:p>
          <w:p w:rsidR="00A32080" w:rsidRPr="001715A1" w:rsidRDefault="00A32080" w:rsidP="009A25B0">
            <w:pPr>
              <w:contextualSpacing/>
              <w:jc w:val="center"/>
            </w:pPr>
          </w:p>
        </w:tc>
        <w:tc>
          <w:tcPr>
            <w:tcW w:w="1877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1</w:t>
            </w:r>
          </w:p>
        </w:tc>
        <w:tc>
          <w:tcPr>
            <w:tcW w:w="751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-</w:t>
            </w:r>
          </w:p>
        </w:tc>
        <w:tc>
          <w:tcPr>
            <w:tcW w:w="76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-</w:t>
            </w:r>
          </w:p>
        </w:tc>
        <w:tc>
          <w:tcPr>
            <w:tcW w:w="76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1</w:t>
            </w:r>
          </w:p>
        </w:tc>
        <w:tc>
          <w:tcPr>
            <w:tcW w:w="1376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100%</w:t>
            </w:r>
          </w:p>
        </w:tc>
        <w:tc>
          <w:tcPr>
            <w:tcW w:w="1466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0%</w:t>
            </w:r>
          </w:p>
        </w:tc>
      </w:tr>
      <w:tr w:rsidR="00A32080" w:rsidRPr="001715A1" w:rsidTr="00A32080">
        <w:trPr>
          <w:trHeight w:val="556"/>
        </w:trPr>
        <w:tc>
          <w:tcPr>
            <w:tcW w:w="685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3</w:t>
            </w:r>
          </w:p>
        </w:tc>
        <w:tc>
          <w:tcPr>
            <w:tcW w:w="2463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Математика</w:t>
            </w:r>
          </w:p>
          <w:p w:rsidR="00A32080" w:rsidRPr="001715A1" w:rsidRDefault="00A32080" w:rsidP="009A25B0">
            <w:pPr>
              <w:contextualSpacing/>
              <w:jc w:val="center"/>
            </w:pPr>
          </w:p>
        </w:tc>
        <w:tc>
          <w:tcPr>
            <w:tcW w:w="1877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2</w:t>
            </w:r>
          </w:p>
        </w:tc>
        <w:tc>
          <w:tcPr>
            <w:tcW w:w="751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-</w:t>
            </w:r>
          </w:p>
        </w:tc>
        <w:tc>
          <w:tcPr>
            <w:tcW w:w="76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-</w:t>
            </w:r>
          </w:p>
        </w:tc>
        <w:tc>
          <w:tcPr>
            <w:tcW w:w="76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1</w:t>
            </w:r>
          </w:p>
        </w:tc>
        <w:tc>
          <w:tcPr>
            <w:tcW w:w="1376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100%</w:t>
            </w:r>
          </w:p>
        </w:tc>
        <w:tc>
          <w:tcPr>
            <w:tcW w:w="1466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0%</w:t>
            </w:r>
          </w:p>
        </w:tc>
      </w:tr>
    </w:tbl>
    <w:p w:rsidR="00E8249C" w:rsidRPr="001715A1" w:rsidRDefault="00E8249C" w:rsidP="009A25B0">
      <w:pPr>
        <w:ind w:firstLine="709"/>
        <w:contextualSpacing/>
        <w:rPr>
          <w:i/>
        </w:rPr>
      </w:pPr>
    </w:p>
    <w:p w:rsidR="003C6176" w:rsidRPr="001715A1" w:rsidRDefault="005830EB" w:rsidP="009A25B0">
      <w:pPr>
        <w:ind w:firstLine="709"/>
        <w:contextualSpacing/>
        <w:jc w:val="center"/>
        <w:rPr>
          <w:i/>
        </w:rPr>
      </w:pPr>
      <w:r w:rsidRPr="001715A1">
        <w:rPr>
          <w:i/>
        </w:rPr>
        <w:t>Таблица «</w:t>
      </w:r>
      <w:r w:rsidR="00697E96" w:rsidRPr="001715A1">
        <w:rPr>
          <w:i/>
        </w:rPr>
        <w:t xml:space="preserve">Результаты ГИА в </w:t>
      </w:r>
      <w:r w:rsidR="003C6176" w:rsidRPr="001715A1">
        <w:rPr>
          <w:i/>
        </w:rPr>
        <w:t xml:space="preserve"> форме</w:t>
      </w:r>
      <w:r w:rsidR="00697E96" w:rsidRPr="001715A1">
        <w:rPr>
          <w:i/>
        </w:rPr>
        <w:t xml:space="preserve"> ОГЭ</w:t>
      </w:r>
      <w:r w:rsidRPr="001715A1">
        <w:rPr>
          <w:i/>
        </w:rPr>
        <w:t>»</w:t>
      </w:r>
    </w:p>
    <w:tbl>
      <w:tblPr>
        <w:tblW w:w="10289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2062"/>
        <w:gridCol w:w="1817"/>
        <w:gridCol w:w="734"/>
        <w:gridCol w:w="734"/>
        <w:gridCol w:w="734"/>
        <w:gridCol w:w="734"/>
        <w:gridCol w:w="1416"/>
        <w:gridCol w:w="1369"/>
      </w:tblGrid>
      <w:tr w:rsidR="00A32080" w:rsidRPr="001715A1" w:rsidTr="00A32080">
        <w:trPr>
          <w:trHeight w:val="441"/>
        </w:trPr>
        <w:tc>
          <w:tcPr>
            <w:tcW w:w="689" w:type="dxa"/>
            <w:vMerge w:val="restart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№ п/п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Предмет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Количество сдава</w:t>
            </w:r>
            <w:r w:rsidRPr="001715A1">
              <w:t>в</w:t>
            </w:r>
            <w:r w:rsidRPr="001715A1">
              <w:t>ших</w:t>
            </w:r>
          </w:p>
        </w:tc>
        <w:tc>
          <w:tcPr>
            <w:tcW w:w="5721" w:type="dxa"/>
            <w:gridSpan w:val="6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Результат</w:t>
            </w:r>
          </w:p>
        </w:tc>
      </w:tr>
      <w:tr w:rsidR="00A32080" w:rsidRPr="001715A1" w:rsidTr="00A32080">
        <w:trPr>
          <w:trHeight w:val="106"/>
        </w:trPr>
        <w:tc>
          <w:tcPr>
            <w:tcW w:w="689" w:type="dxa"/>
            <w:vMerge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</w:p>
        </w:tc>
        <w:tc>
          <w:tcPr>
            <w:tcW w:w="2062" w:type="dxa"/>
            <w:vMerge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</w:p>
        </w:tc>
        <w:tc>
          <w:tcPr>
            <w:tcW w:w="1817" w:type="dxa"/>
            <w:vMerge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</w:p>
        </w:tc>
        <w:tc>
          <w:tcPr>
            <w:tcW w:w="73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«5»</w:t>
            </w:r>
          </w:p>
        </w:tc>
        <w:tc>
          <w:tcPr>
            <w:tcW w:w="73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«4»</w:t>
            </w:r>
          </w:p>
        </w:tc>
        <w:tc>
          <w:tcPr>
            <w:tcW w:w="73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«3»</w:t>
            </w:r>
          </w:p>
        </w:tc>
        <w:tc>
          <w:tcPr>
            <w:tcW w:w="73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«2»</w:t>
            </w:r>
          </w:p>
        </w:tc>
        <w:tc>
          <w:tcPr>
            <w:tcW w:w="1416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Обуче</w:t>
            </w:r>
            <w:r w:rsidRPr="001715A1">
              <w:t>н</w:t>
            </w:r>
            <w:r w:rsidRPr="001715A1">
              <w:t>-ность</w:t>
            </w:r>
          </w:p>
        </w:tc>
        <w:tc>
          <w:tcPr>
            <w:tcW w:w="1369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Качес</w:t>
            </w:r>
            <w:r w:rsidRPr="001715A1">
              <w:t>т</w:t>
            </w:r>
            <w:r w:rsidRPr="001715A1">
              <w:t>во зн</w:t>
            </w:r>
            <w:r w:rsidRPr="001715A1">
              <w:t>а</w:t>
            </w:r>
            <w:r w:rsidRPr="001715A1">
              <w:t xml:space="preserve">ний </w:t>
            </w:r>
          </w:p>
        </w:tc>
      </w:tr>
      <w:tr w:rsidR="00A32080" w:rsidRPr="001715A1" w:rsidTr="00A32080">
        <w:trPr>
          <w:trHeight w:val="272"/>
        </w:trPr>
        <w:tc>
          <w:tcPr>
            <w:tcW w:w="689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1.</w:t>
            </w:r>
          </w:p>
        </w:tc>
        <w:tc>
          <w:tcPr>
            <w:tcW w:w="2062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Математика</w:t>
            </w:r>
          </w:p>
        </w:tc>
        <w:tc>
          <w:tcPr>
            <w:tcW w:w="1817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20</w:t>
            </w:r>
          </w:p>
        </w:tc>
        <w:tc>
          <w:tcPr>
            <w:tcW w:w="73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-</w:t>
            </w:r>
          </w:p>
        </w:tc>
        <w:tc>
          <w:tcPr>
            <w:tcW w:w="73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1</w:t>
            </w:r>
          </w:p>
        </w:tc>
        <w:tc>
          <w:tcPr>
            <w:tcW w:w="73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19</w:t>
            </w:r>
          </w:p>
        </w:tc>
        <w:tc>
          <w:tcPr>
            <w:tcW w:w="73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-</w:t>
            </w:r>
          </w:p>
        </w:tc>
        <w:tc>
          <w:tcPr>
            <w:tcW w:w="1416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100%</w:t>
            </w:r>
          </w:p>
        </w:tc>
        <w:tc>
          <w:tcPr>
            <w:tcW w:w="1369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4%</w:t>
            </w:r>
          </w:p>
        </w:tc>
      </w:tr>
      <w:tr w:rsidR="00A32080" w:rsidRPr="001715A1" w:rsidTr="00A32080">
        <w:trPr>
          <w:trHeight w:val="272"/>
        </w:trPr>
        <w:tc>
          <w:tcPr>
            <w:tcW w:w="689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2.</w:t>
            </w:r>
          </w:p>
        </w:tc>
        <w:tc>
          <w:tcPr>
            <w:tcW w:w="2062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Русский язык</w:t>
            </w:r>
          </w:p>
        </w:tc>
        <w:tc>
          <w:tcPr>
            <w:tcW w:w="1817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20</w:t>
            </w:r>
          </w:p>
        </w:tc>
        <w:tc>
          <w:tcPr>
            <w:tcW w:w="73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3</w:t>
            </w:r>
          </w:p>
        </w:tc>
        <w:tc>
          <w:tcPr>
            <w:tcW w:w="73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3</w:t>
            </w:r>
          </w:p>
        </w:tc>
        <w:tc>
          <w:tcPr>
            <w:tcW w:w="73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14</w:t>
            </w:r>
          </w:p>
        </w:tc>
        <w:tc>
          <w:tcPr>
            <w:tcW w:w="73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-</w:t>
            </w:r>
          </w:p>
        </w:tc>
        <w:tc>
          <w:tcPr>
            <w:tcW w:w="1416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100%</w:t>
            </w:r>
          </w:p>
        </w:tc>
        <w:tc>
          <w:tcPr>
            <w:tcW w:w="1369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30%</w:t>
            </w:r>
          </w:p>
        </w:tc>
      </w:tr>
      <w:tr w:rsidR="00A32080" w:rsidRPr="001715A1" w:rsidTr="00A32080">
        <w:trPr>
          <w:trHeight w:val="561"/>
        </w:trPr>
        <w:tc>
          <w:tcPr>
            <w:tcW w:w="689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3</w:t>
            </w:r>
          </w:p>
        </w:tc>
        <w:tc>
          <w:tcPr>
            <w:tcW w:w="2062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Общество</w:t>
            </w:r>
            <w:r w:rsidRPr="001715A1">
              <w:t>з</w:t>
            </w:r>
            <w:r w:rsidRPr="001715A1">
              <w:t>нание</w:t>
            </w:r>
          </w:p>
        </w:tc>
        <w:tc>
          <w:tcPr>
            <w:tcW w:w="1817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2</w:t>
            </w:r>
          </w:p>
        </w:tc>
        <w:tc>
          <w:tcPr>
            <w:tcW w:w="73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-</w:t>
            </w:r>
          </w:p>
        </w:tc>
        <w:tc>
          <w:tcPr>
            <w:tcW w:w="73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1</w:t>
            </w:r>
          </w:p>
        </w:tc>
        <w:tc>
          <w:tcPr>
            <w:tcW w:w="73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1</w:t>
            </w:r>
          </w:p>
        </w:tc>
        <w:tc>
          <w:tcPr>
            <w:tcW w:w="734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-</w:t>
            </w:r>
          </w:p>
        </w:tc>
        <w:tc>
          <w:tcPr>
            <w:tcW w:w="1416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100%</w:t>
            </w:r>
          </w:p>
        </w:tc>
        <w:tc>
          <w:tcPr>
            <w:tcW w:w="1369" w:type="dxa"/>
            <w:shd w:val="clear" w:color="auto" w:fill="auto"/>
          </w:tcPr>
          <w:p w:rsidR="00A32080" w:rsidRPr="001715A1" w:rsidRDefault="00A32080" w:rsidP="009A25B0">
            <w:pPr>
              <w:contextualSpacing/>
              <w:jc w:val="center"/>
            </w:pPr>
            <w:r w:rsidRPr="001715A1">
              <w:t>50%</w:t>
            </w:r>
          </w:p>
        </w:tc>
      </w:tr>
    </w:tbl>
    <w:p w:rsidR="00EA2C61" w:rsidRPr="001715A1" w:rsidRDefault="00EA2C61" w:rsidP="009A25B0">
      <w:pPr>
        <w:ind w:firstLine="709"/>
        <w:contextualSpacing/>
        <w:rPr>
          <w:i/>
        </w:rPr>
      </w:pPr>
    </w:p>
    <w:tbl>
      <w:tblPr>
        <w:tblW w:w="9977" w:type="dxa"/>
        <w:jc w:val="center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4"/>
        <w:gridCol w:w="811"/>
        <w:gridCol w:w="1077"/>
        <w:gridCol w:w="1198"/>
        <w:gridCol w:w="933"/>
        <w:gridCol w:w="1026"/>
        <w:gridCol w:w="938"/>
        <w:gridCol w:w="850"/>
        <w:gridCol w:w="983"/>
        <w:gridCol w:w="727"/>
      </w:tblGrid>
      <w:tr w:rsidR="001715A1" w:rsidRPr="001715A1" w:rsidTr="00A32080">
        <w:trPr>
          <w:trHeight w:val="1064"/>
          <w:jc w:val="center"/>
        </w:trPr>
        <w:tc>
          <w:tcPr>
            <w:tcW w:w="1435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Предмет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2011-2012 уч.г.</w:t>
            </w:r>
          </w:p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24 выпускника</w:t>
            </w:r>
          </w:p>
        </w:tc>
        <w:tc>
          <w:tcPr>
            <w:tcW w:w="2901" w:type="dxa"/>
            <w:gridSpan w:val="3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2012-1013 уч.г.</w:t>
            </w:r>
          </w:p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 xml:space="preserve"> 30 выпускников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2013-2014 уч г.</w:t>
            </w:r>
          </w:p>
        </w:tc>
      </w:tr>
      <w:tr w:rsidR="00A32080" w:rsidRPr="001715A1" w:rsidTr="00A32080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1715A1" w:rsidRPr="00261356" w:rsidRDefault="001715A1" w:rsidP="00A3208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715A1" w:rsidRPr="00261356" w:rsidRDefault="001715A1" w:rsidP="00A3208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Колич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32080" w:rsidRDefault="001715A1" w:rsidP="00A3208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%</w:t>
            </w:r>
          </w:p>
          <w:p w:rsidR="001715A1" w:rsidRPr="00261356" w:rsidRDefault="00A32080" w:rsidP="00A32080">
            <w:pPr>
              <w:contextualSpacing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</w:t>
            </w:r>
            <w:r w:rsidR="001715A1" w:rsidRPr="00261356">
              <w:rPr>
                <w:sz w:val="22"/>
                <w:szCs w:val="22"/>
                <w:lang/>
              </w:rPr>
              <w:t>спев.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2080" w:rsidRDefault="001715A1" w:rsidP="00A3208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%</w:t>
            </w:r>
          </w:p>
          <w:p w:rsidR="001715A1" w:rsidRPr="00261356" w:rsidRDefault="00A32080" w:rsidP="00A32080">
            <w:pPr>
              <w:contextualSpacing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</w:t>
            </w:r>
            <w:r w:rsidR="001715A1" w:rsidRPr="00261356">
              <w:rPr>
                <w:sz w:val="22"/>
                <w:szCs w:val="22"/>
                <w:lang/>
              </w:rPr>
              <w:t>ач.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715A1" w:rsidRPr="00261356" w:rsidRDefault="001715A1" w:rsidP="00A3208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Колич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32080" w:rsidRDefault="001715A1" w:rsidP="00A3208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%</w:t>
            </w:r>
          </w:p>
          <w:p w:rsidR="001715A1" w:rsidRPr="00261356" w:rsidRDefault="00A32080" w:rsidP="00A32080">
            <w:pPr>
              <w:contextualSpacing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</w:t>
            </w:r>
            <w:r w:rsidR="001715A1" w:rsidRPr="00261356">
              <w:rPr>
                <w:sz w:val="22"/>
                <w:szCs w:val="22"/>
                <w:lang/>
              </w:rPr>
              <w:t>спев.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32080" w:rsidRDefault="001715A1" w:rsidP="00A3208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%</w:t>
            </w:r>
          </w:p>
          <w:p w:rsidR="001715A1" w:rsidRPr="00261356" w:rsidRDefault="00A32080" w:rsidP="00A32080">
            <w:pPr>
              <w:contextualSpacing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</w:t>
            </w:r>
            <w:r w:rsidR="001715A1" w:rsidRPr="00261356">
              <w:rPr>
                <w:sz w:val="22"/>
                <w:szCs w:val="22"/>
                <w:lang/>
              </w:rPr>
              <w:t>ач.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5A1" w:rsidRPr="00261356" w:rsidRDefault="001715A1" w:rsidP="00A3208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Колич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80" w:rsidRDefault="001715A1" w:rsidP="00A3208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%</w:t>
            </w:r>
          </w:p>
          <w:p w:rsidR="001715A1" w:rsidRPr="00261356" w:rsidRDefault="00A32080" w:rsidP="00A32080">
            <w:pPr>
              <w:contextualSpacing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</w:t>
            </w:r>
            <w:r w:rsidR="001715A1" w:rsidRPr="00261356">
              <w:rPr>
                <w:sz w:val="22"/>
                <w:szCs w:val="22"/>
                <w:lang/>
              </w:rPr>
              <w:t>с</w:t>
            </w:r>
            <w:r w:rsidR="001715A1" w:rsidRPr="00261356">
              <w:rPr>
                <w:sz w:val="22"/>
                <w:szCs w:val="22"/>
                <w:lang/>
              </w:rPr>
              <w:t>пев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080" w:rsidRDefault="001715A1" w:rsidP="00A3208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%</w:t>
            </w:r>
          </w:p>
          <w:p w:rsidR="001715A1" w:rsidRPr="00261356" w:rsidRDefault="00A32080" w:rsidP="00A32080">
            <w:pPr>
              <w:contextualSpacing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</w:t>
            </w:r>
            <w:r w:rsidR="001715A1" w:rsidRPr="00261356">
              <w:rPr>
                <w:sz w:val="22"/>
                <w:szCs w:val="22"/>
                <w:lang/>
              </w:rPr>
              <w:t>ачес</w:t>
            </w:r>
          </w:p>
        </w:tc>
      </w:tr>
      <w:tr w:rsidR="00A32080" w:rsidRPr="001715A1" w:rsidTr="00A32080">
        <w:trPr>
          <w:jc w:val="center"/>
        </w:trPr>
        <w:tc>
          <w:tcPr>
            <w:tcW w:w="1435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Русский яз.</w:t>
            </w:r>
          </w:p>
        </w:tc>
        <w:tc>
          <w:tcPr>
            <w:tcW w:w="81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078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100</w:t>
            </w:r>
          </w:p>
        </w:tc>
        <w:tc>
          <w:tcPr>
            <w:tcW w:w="120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80</w:t>
            </w:r>
          </w:p>
        </w:tc>
        <w:tc>
          <w:tcPr>
            <w:tcW w:w="934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28</w:t>
            </w:r>
          </w:p>
        </w:tc>
        <w:tc>
          <w:tcPr>
            <w:tcW w:w="1027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39,2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20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100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30%</w:t>
            </w:r>
          </w:p>
        </w:tc>
      </w:tr>
      <w:tr w:rsidR="00A32080" w:rsidRPr="001715A1" w:rsidTr="00A32080">
        <w:trPr>
          <w:jc w:val="center"/>
        </w:trPr>
        <w:tc>
          <w:tcPr>
            <w:tcW w:w="1435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Математика</w:t>
            </w:r>
          </w:p>
        </w:tc>
        <w:tc>
          <w:tcPr>
            <w:tcW w:w="81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1078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100</w:t>
            </w:r>
          </w:p>
        </w:tc>
        <w:tc>
          <w:tcPr>
            <w:tcW w:w="120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50</w:t>
            </w:r>
          </w:p>
        </w:tc>
        <w:tc>
          <w:tcPr>
            <w:tcW w:w="934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28</w:t>
            </w:r>
          </w:p>
        </w:tc>
        <w:tc>
          <w:tcPr>
            <w:tcW w:w="1027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64,2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20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100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4%</w:t>
            </w:r>
          </w:p>
        </w:tc>
      </w:tr>
      <w:tr w:rsidR="00A32080" w:rsidRPr="001715A1" w:rsidTr="00A32080">
        <w:trPr>
          <w:jc w:val="center"/>
        </w:trPr>
        <w:tc>
          <w:tcPr>
            <w:tcW w:w="1435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История</w:t>
            </w:r>
          </w:p>
        </w:tc>
        <w:tc>
          <w:tcPr>
            <w:tcW w:w="81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078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0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34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1027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</w:tr>
      <w:tr w:rsidR="00A32080" w:rsidRPr="001715A1" w:rsidTr="00A32080">
        <w:trPr>
          <w:jc w:val="center"/>
        </w:trPr>
        <w:tc>
          <w:tcPr>
            <w:tcW w:w="1435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Обществозн</w:t>
            </w:r>
          </w:p>
        </w:tc>
        <w:tc>
          <w:tcPr>
            <w:tcW w:w="81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078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0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34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9</w:t>
            </w:r>
          </w:p>
        </w:tc>
        <w:tc>
          <w:tcPr>
            <w:tcW w:w="1027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55,5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100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50</w:t>
            </w:r>
          </w:p>
        </w:tc>
      </w:tr>
      <w:tr w:rsidR="00A32080" w:rsidRPr="001715A1" w:rsidTr="00A32080">
        <w:trPr>
          <w:jc w:val="center"/>
        </w:trPr>
        <w:tc>
          <w:tcPr>
            <w:tcW w:w="1435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Биология</w:t>
            </w:r>
          </w:p>
        </w:tc>
        <w:tc>
          <w:tcPr>
            <w:tcW w:w="81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100</w:t>
            </w:r>
          </w:p>
        </w:tc>
        <w:tc>
          <w:tcPr>
            <w:tcW w:w="120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33</w:t>
            </w:r>
          </w:p>
        </w:tc>
        <w:tc>
          <w:tcPr>
            <w:tcW w:w="934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1027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66,6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</w:tr>
      <w:tr w:rsidR="00A32080" w:rsidRPr="001715A1" w:rsidTr="00A32080">
        <w:trPr>
          <w:jc w:val="center"/>
        </w:trPr>
        <w:tc>
          <w:tcPr>
            <w:tcW w:w="1435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Химия</w:t>
            </w:r>
          </w:p>
        </w:tc>
        <w:tc>
          <w:tcPr>
            <w:tcW w:w="81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078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0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34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</w:tr>
      <w:tr w:rsidR="00A32080" w:rsidRPr="001715A1" w:rsidTr="00A32080">
        <w:trPr>
          <w:jc w:val="center"/>
        </w:trPr>
        <w:tc>
          <w:tcPr>
            <w:tcW w:w="1435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География</w:t>
            </w:r>
          </w:p>
        </w:tc>
        <w:tc>
          <w:tcPr>
            <w:tcW w:w="81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078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0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34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027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40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</w:tr>
      <w:tr w:rsidR="00A32080" w:rsidRPr="001715A1" w:rsidTr="00A32080">
        <w:trPr>
          <w:jc w:val="center"/>
        </w:trPr>
        <w:tc>
          <w:tcPr>
            <w:tcW w:w="1435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Литература</w:t>
            </w:r>
          </w:p>
        </w:tc>
        <w:tc>
          <w:tcPr>
            <w:tcW w:w="81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078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0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34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027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40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</w:tr>
      <w:tr w:rsidR="00A32080" w:rsidRPr="001715A1" w:rsidTr="00A32080">
        <w:trPr>
          <w:jc w:val="center"/>
        </w:trPr>
        <w:tc>
          <w:tcPr>
            <w:tcW w:w="1435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 xml:space="preserve">Якутский язык </w:t>
            </w:r>
          </w:p>
        </w:tc>
        <w:tc>
          <w:tcPr>
            <w:tcW w:w="81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078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01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34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9</w:t>
            </w:r>
          </w:p>
        </w:tc>
        <w:tc>
          <w:tcPr>
            <w:tcW w:w="1027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88,8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1715A1" w:rsidRPr="00261356" w:rsidRDefault="006F0F89" w:rsidP="009A25B0">
            <w:pPr>
              <w:contextualSpacing/>
              <w:jc w:val="center"/>
              <w:rPr>
                <w:sz w:val="22"/>
                <w:szCs w:val="22"/>
                <w:lang/>
              </w:rPr>
            </w:pPr>
            <w:r w:rsidRPr="00261356">
              <w:rPr>
                <w:sz w:val="22"/>
                <w:szCs w:val="22"/>
                <w:lang/>
              </w:rPr>
              <w:t>-</w:t>
            </w:r>
          </w:p>
        </w:tc>
      </w:tr>
    </w:tbl>
    <w:p w:rsidR="00697E96" w:rsidRDefault="00697E96" w:rsidP="009A25B0">
      <w:pPr>
        <w:ind w:firstLine="709"/>
        <w:contextualSpacing/>
        <w:rPr>
          <w:color w:val="FF0000"/>
        </w:rPr>
      </w:pPr>
    </w:p>
    <w:p w:rsidR="003C6176" w:rsidRDefault="003C6176" w:rsidP="00E8249C">
      <w:pPr>
        <w:ind w:firstLine="709"/>
        <w:contextualSpacing/>
        <w:rPr>
          <w:b/>
        </w:rPr>
      </w:pPr>
      <w:r w:rsidRPr="001715A1">
        <w:rPr>
          <w:b/>
        </w:rPr>
        <w:t>п</w:t>
      </w:r>
      <w:r w:rsidR="00E8249C">
        <w:rPr>
          <w:b/>
        </w:rPr>
        <w:t>п</w:t>
      </w:r>
      <w:r w:rsidRPr="001715A1">
        <w:rPr>
          <w:b/>
        </w:rPr>
        <w:t>.6.2.2. ГИА за курс средней (полной) общей шк</w:t>
      </w:r>
      <w:r w:rsidRPr="001715A1">
        <w:rPr>
          <w:b/>
        </w:rPr>
        <w:t>о</w:t>
      </w:r>
      <w:r w:rsidRPr="001715A1">
        <w:rPr>
          <w:b/>
        </w:rPr>
        <w:t>лы</w:t>
      </w:r>
    </w:p>
    <w:p w:rsidR="003C6176" w:rsidRPr="001715A1" w:rsidRDefault="003C6176" w:rsidP="009A25B0">
      <w:pPr>
        <w:ind w:firstLine="709"/>
        <w:contextualSpacing/>
        <w:rPr>
          <w:color w:val="FF0000"/>
        </w:rPr>
      </w:pPr>
      <w:r w:rsidRPr="001715A1">
        <w:t xml:space="preserve">Итоговая аттестация за курс средней (полной) общей школы проходила в форме ЕГЭ. </w:t>
      </w:r>
      <w:r w:rsidR="005830EB" w:rsidRPr="001715A1">
        <w:t>Два</w:t>
      </w:r>
      <w:r w:rsidRPr="001715A1">
        <w:t xml:space="preserve"> экзамена, русский язык и математику, выпускники сдавали в обязательном п</w:t>
      </w:r>
      <w:r w:rsidRPr="001715A1">
        <w:t>о</w:t>
      </w:r>
      <w:r w:rsidRPr="001715A1">
        <w:t>рядке. В случае неудовлетворительных баллов на этих экзаменах, выпускникам выдае</w:t>
      </w:r>
      <w:r w:rsidRPr="001715A1">
        <w:t>т</w:t>
      </w:r>
      <w:r w:rsidRPr="001715A1">
        <w:t>ся вместо аттестата о среднем (полном) общем образовании справка установленного о</w:t>
      </w:r>
      <w:r w:rsidRPr="001715A1">
        <w:t>б</w:t>
      </w:r>
      <w:r w:rsidRPr="001715A1">
        <w:t>разца о том, что выпускник прослушал курс предметов, указанных в ней</w:t>
      </w:r>
      <w:r w:rsidR="004E6239">
        <w:rPr>
          <w:color w:val="FF0000"/>
        </w:rPr>
        <w:t xml:space="preserve">. </w:t>
      </w:r>
      <w:r w:rsidRPr="00B224ED">
        <w:t>ЕГЭ по обяз</w:t>
      </w:r>
      <w:r w:rsidRPr="00B224ED">
        <w:t>а</w:t>
      </w:r>
      <w:r w:rsidRPr="00B224ED">
        <w:t>тельным</w:t>
      </w:r>
      <w:r w:rsidR="004E6239" w:rsidRPr="00B224ED">
        <w:t xml:space="preserve"> предметам сдали 27 выпускника, 1 не прошел минимальный порог по математике и пол</w:t>
      </w:r>
      <w:r w:rsidR="004E6239" w:rsidRPr="00B224ED">
        <w:t>у</w:t>
      </w:r>
      <w:r w:rsidR="004E6239" w:rsidRPr="00B224ED">
        <w:t xml:space="preserve">чил справку о том, что он прослушал курс </w:t>
      </w:r>
      <w:r w:rsidR="00B224ED" w:rsidRPr="00B224ED">
        <w:t>средней школы.</w:t>
      </w:r>
    </w:p>
    <w:p w:rsidR="003C6176" w:rsidRPr="001715A1" w:rsidRDefault="003C6176" w:rsidP="009A25B0">
      <w:pPr>
        <w:ind w:firstLine="709"/>
        <w:contextualSpacing/>
      </w:pPr>
      <w:r w:rsidRPr="001715A1">
        <w:t>В этом у</w:t>
      </w:r>
      <w:r w:rsidR="00697E96" w:rsidRPr="001715A1">
        <w:t>чебном году выпускники выбрали 5</w:t>
      </w:r>
      <w:r w:rsidRPr="001715A1">
        <w:t xml:space="preserve"> предмет</w:t>
      </w:r>
      <w:r w:rsidR="00697E96" w:rsidRPr="001715A1">
        <w:t>ов – обществознание, ист</w:t>
      </w:r>
      <w:r w:rsidR="00697E96" w:rsidRPr="001715A1">
        <w:t>о</w:t>
      </w:r>
      <w:r w:rsidR="00697E96" w:rsidRPr="001715A1">
        <w:t xml:space="preserve">рию, географию, биологию, </w:t>
      </w:r>
      <w:r w:rsidRPr="001715A1">
        <w:t xml:space="preserve"> </w:t>
      </w:r>
      <w:r w:rsidR="00697E96" w:rsidRPr="001715A1">
        <w:t>физику.</w:t>
      </w:r>
    </w:p>
    <w:p w:rsidR="003C6176" w:rsidRPr="001715A1" w:rsidRDefault="003C6176" w:rsidP="009A25B0">
      <w:pPr>
        <w:ind w:firstLine="709"/>
        <w:contextualSpacing/>
        <w:rPr>
          <w:b/>
        </w:rPr>
      </w:pPr>
      <w:r w:rsidRPr="001715A1">
        <w:t>Обязательные экзамены выпускники средней школы сдали ниже</w:t>
      </w:r>
      <w:r w:rsidR="00697E96" w:rsidRPr="001715A1">
        <w:t>.</w:t>
      </w:r>
      <w:r w:rsidR="00CC679F">
        <w:t xml:space="preserve"> </w:t>
      </w:r>
      <w:r w:rsidRPr="001715A1">
        <w:t>Результаты экз</w:t>
      </w:r>
      <w:r w:rsidRPr="001715A1">
        <w:t>а</w:t>
      </w:r>
      <w:r w:rsidRPr="001715A1">
        <w:t>менов привед</w:t>
      </w:r>
      <w:r w:rsidRPr="001715A1">
        <w:t>е</w:t>
      </w:r>
      <w:r w:rsidRPr="001715A1">
        <w:t xml:space="preserve">ны в таблице.                                  </w:t>
      </w:r>
      <w:r w:rsidRPr="001715A1">
        <w:rPr>
          <w:b/>
        </w:rPr>
        <w:t xml:space="preserve">                                                        </w:t>
      </w:r>
    </w:p>
    <w:p w:rsidR="005830EB" w:rsidRPr="001715A1" w:rsidRDefault="005830EB" w:rsidP="009A25B0">
      <w:pPr>
        <w:ind w:firstLine="709"/>
        <w:contextualSpacing/>
        <w:rPr>
          <w:i/>
        </w:rPr>
      </w:pPr>
    </w:p>
    <w:tbl>
      <w:tblPr>
        <w:tblW w:w="10739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3"/>
        <w:gridCol w:w="1417"/>
        <w:gridCol w:w="1246"/>
        <w:gridCol w:w="925"/>
        <w:gridCol w:w="2312"/>
        <w:gridCol w:w="1215"/>
        <w:gridCol w:w="1411"/>
      </w:tblGrid>
      <w:tr w:rsidR="001715A1" w:rsidRPr="001715A1" w:rsidTr="00C37A53">
        <w:trPr>
          <w:jc w:val="center"/>
        </w:trPr>
        <w:tc>
          <w:tcPr>
            <w:tcW w:w="2213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Предмет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2011-2012 уч.г.</w:t>
            </w:r>
          </w:p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</w:p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 xml:space="preserve">25 выпускников, из них сдавали ЕГЭ 24 </w:t>
            </w:r>
          </w:p>
        </w:tc>
        <w:tc>
          <w:tcPr>
            <w:tcW w:w="3237" w:type="dxa"/>
            <w:gridSpan w:val="2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lastRenderedPageBreak/>
              <w:t>2012-1013 уч.г.</w:t>
            </w:r>
          </w:p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</w:p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 xml:space="preserve"> 30 выпускников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lastRenderedPageBreak/>
              <w:t>2013-2014 уч год</w:t>
            </w:r>
          </w:p>
        </w:tc>
      </w:tr>
      <w:tr w:rsidR="001715A1" w:rsidRPr="001715A1" w:rsidTr="00C37A53">
        <w:trPr>
          <w:jc w:val="center"/>
        </w:trPr>
        <w:tc>
          <w:tcPr>
            <w:tcW w:w="2213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</w:p>
        </w:tc>
        <w:tc>
          <w:tcPr>
            <w:tcW w:w="1417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Количество</w:t>
            </w:r>
          </w:p>
        </w:tc>
        <w:tc>
          <w:tcPr>
            <w:tcW w:w="1246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Средний балл</w:t>
            </w:r>
          </w:p>
        </w:tc>
        <w:tc>
          <w:tcPr>
            <w:tcW w:w="925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 xml:space="preserve">Колич. </w:t>
            </w:r>
          </w:p>
        </w:tc>
        <w:tc>
          <w:tcPr>
            <w:tcW w:w="2312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Средний балл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 xml:space="preserve">Колич 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Средний балл</w:t>
            </w:r>
          </w:p>
        </w:tc>
      </w:tr>
      <w:tr w:rsidR="001715A1" w:rsidRPr="001715A1" w:rsidTr="00C37A53">
        <w:trPr>
          <w:jc w:val="center"/>
        </w:trPr>
        <w:tc>
          <w:tcPr>
            <w:tcW w:w="2213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24</w:t>
            </w:r>
          </w:p>
        </w:tc>
        <w:tc>
          <w:tcPr>
            <w:tcW w:w="1246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53,3</w:t>
            </w:r>
          </w:p>
        </w:tc>
        <w:tc>
          <w:tcPr>
            <w:tcW w:w="925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30</w:t>
            </w:r>
          </w:p>
        </w:tc>
        <w:tc>
          <w:tcPr>
            <w:tcW w:w="2312" w:type="dxa"/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56,1, в том числе в пр</w:t>
            </w:r>
            <w:r w:rsidRPr="001715A1">
              <w:rPr>
                <w:lang/>
              </w:rPr>
              <w:t>о</w:t>
            </w:r>
            <w:r w:rsidRPr="001715A1">
              <w:rPr>
                <w:lang/>
              </w:rPr>
              <w:t>фильный классе -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28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47</w:t>
            </w:r>
          </w:p>
        </w:tc>
      </w:tr>
      <w:tr w:rsidR="001715A1" w:rsidRPr="001715A1" w:rsidTr="00C37A53">
        <w:trPr>
          <w:jc w:val="center"/>
        </w:trPr>
        <w:tc>
          <w:tcPr>
            <w:tcW w:w="2213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24</w:t>
            </w:r>
          </w:p>
        </w:tc>
        <w:tc>
          <w:tcPr>
            <w:tcW w:w="1246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40,2</w:t>
            </w:r>
          </w:p>
        </w:tc>
        <w:tc>
          <w:tcPr>
            <w:tcW w:w="925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30</w:t>
            </w:r>
          </w:p>
        </w:tc>
        <w:tc>
          <w:tcPr>
            <w:tcW w:w="2312" w:type="dxa"/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39,5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28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1715A1" w:rsidRPr="00456290" w:rsidRDefault="00456290" w:rsidP="009A25B0">
            <w:pPr>
              <w:contextualSpacing/>
              <w:rPr>
                <w:lang/>
              </w:rPr>
            </w:pPr>
            <w:r w:rsidRPr="00456290">
              <w:rPr>
                <w:lang/>
              </w:rPr>
              <w:t>37</w:t>
            </w:r>
          </w:p>
        </w:tc>
      </w:tr>
      <w:tr w:rsidR="001715A1" w:rsidRPr="001715A1" w:rsidTr="00C37A53">
        <w:trPr>
          <w:jc w:val="center"/>
        </w:trPr>
        <w:tc>
          <w:tcPr>
            <w:tcW w:w="2213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32</w:t>
            </w:r>
          </w:p>
        </w:tc>
        <w:tc>
          <w:tcPr>
            <w:tcW w:w="925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6</w:t>
            </w:r>
          </w:p>
        </w:tc>
        <w:tc>
          <w:tcPr>
            <w:tcW w:w="2312" w:type="dxa"/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58,6 ( профиль. кл)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1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37</w:t>
            </w:r>
          </w:p>
        </w:tc>
      </w:tr>
      <w:tr w:rsidR="001715A1" w:rsidRPr="001715A1" w:rsidTr="00C37A53">
        <w:trPr>
          <w:jc w:val="center"/>
        </w:trPr>
        <w:tc>
          <w:tcPr>
            <w:tcW w:w="2213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49,3</w:t>
            </w:r>
          </w:p>
        </w:tc>
        <w:tc>
          <w:tcPr>
            <w:tcW w:w="925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9</w:t>
            </w:r>
          </w:p>
        </w:tc>
        <w:tc>
          <w:tcPr>
            <w:tcW w:w="2312" w:type="dxa"/>
            <w:shd w:val="clear" w:color="auto" w:fill="auto"/>
          </w:tcPr>
          <w:p w:rsidR="001715A1" w:rsidRPr="001715A1" w:rsidRDefault="001715A1" w:rsidP="00E8249C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54,7(проф. класс)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4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4</w:t>
            </w:r>
            <w:r w:rsidR="000C47D1">
              <w:rPr>
                <w:lang/>
              </w:rPr>
              <w:t>4</w:t>
            </w:r>
          </w:p>
        </w:tc>
      </w:tr>
      <w:tr w:rsidR="001715A1" w:rsidRPr="001715A1" w:rsidTr="00C37A53">
        <w:trPr>
          <w:jc w:val="center"/>
        </w:trPr>
        <w:tc>
          <w:tcPr>
            <w:tcW w:w="2213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57,7</w:t>
            </w:r>
          </w:p>
        </w:tc>
        <w:tc>
          <w:tcPr>
            <w:tcW w:w="925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11</w:t>
            </w:r>
          </w:p>
        </w:tc>
        <w:tc>
          <w:tcPr>
            <w:tcW w:w="2312" w:type="dxa"/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54 ( профильная гр)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6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4</w:t>
            </w:r>
            <w:r w:rsidR="000C47D1">
              <w:rPr>
                <w:lang/>
              </w:rPr>
              <w:t>5</w:t>
            </w:r>
          </w:p>
        </w:tc>
      </w:tr>
      <w:tr w:rsidR="001715A1" w:rsidRPr="001715A1" w:rsidTr="00C37A53">
        <w:trPr>
          <w:jc w:val="center"/>
        </w:trPr>
        <w:tc>
          <w:tcPr>
            <w:tcW w:w="2213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50,5</w:t>
            </w:r>
          </w:p>
        </w:tc>
        <w:tc>
          <w:tcPr>
            <w:tcW w:w="925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5</w:t>
            </w:r>
          </w:p>
        </w:tc>
        <w:tc>
          <w:tcPr>
            <w:tcW w:w="2312" w:type="dxa"/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 xml:space="preserve">65,2 ( профиль. </w:t>
            </w:r>
            <w:r w:rsidR="000C47D1" w:rsidRPr="001715A1">
              <w:rPr>
                <w:lang/>
              </w:rPr>
              <w:t>Г</w:t>
            </w:r>
            <w:r w:rsidRPr="001715A1">
              <w:rPr>
                <w:lang/>
              </w:rPr>
              <w:t>р)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-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-</w:t>
            </w:r>
          </w:p>
        </w:tc>
      </w:tr>
      <w:tr w:rsidR="001715A1" w:rsidRPr="001715A1" w:rsidTr="00C37A53">
        <w:trPr>
          <w:jc w:val="center"/>
        </w:trPr>
        <w:tc>
          <w:tcPr>
            <w:tcW w:w="2213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4</w:t>
            </w:r>
          </w:p>
        </w:tc>
        <w:tc>
          <w:tcPr>
            <w:tcW w:w="2312" w:type="dxa"/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66,2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1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1715A1" w:rsidRPr="001715A1" w:rsidRDefault="001715A1" w:rsidP="009A25B0">
            <w:pPr>
              <w:contextualSpacing/>
              <w:rPr>
                <w:lang/>
              </w:rPr>
            </w:pPr>
            <w:r w:rsidRPr="001715A1">
              <w:rPr>
                <w:lang/>
              </w:rPr>
              <w:t>61</w:t>
            </w:r>
          </w:p>
        </w:tc>
      </w:tr>
      <w:tr w:rsidR="001715A1" w:rsidRPr="00261356" w:rsidTr="00C37A53">
        <w:trPr>
          <w:jc w:val="center"/>
        </w:trPr>
        <w:tc>
          <w:tcPr>
            <w:tcW w:w="2213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1715A1" w:rsidRPr="00261356" w:rsidRDefault="001715A1" w:rsidP="009A25B0">
            <w:pPr>
              <w:contextualSpacing/>
              <w:jc w:val="center"/>
              <w:rPr>
                <w:b/>
                <w:lang/>
              </w:rPr>
            </w:pPr>
            <w:r w:rsidRPr="00261356">
              <w:rPr>
                <w:b/>
                <w:lang/>
              </w:rPr>
              <w:t>69,5</w:t>
            </w:r>
          </w:p>
        </w:tc>
        <w:tc>
          <w:tcPr>
            <w:tcW w:w="925" w:type="dxa"/>
            <w:shd w:val="clear" w:color="auto" w:fill="auto"/>
          </w:tcPr>
          <w:p w:rsidR="001715A1" w:rsidRPr="001715A1" w:rsidRDefault="001715A1" w:rsidP="009A25B0">
            <w:pPr>
              <w:contextualSpacing/>
              <w:jc w:val="center"/>
              <w:rPr>
                <w:lang/>
              </w:rPr>
            </w:pPr>
            <w:r w:rsidRPr="001715A1">
              <w:rPr>
                <w:lang/>
              </w:rPr>
              <w:t>8</w:t>
            </w:r>
          </w:p>
        </w:tc>
        <w:tc>
          <w:tcPr>
            <w:tcW w:w="2312" w:type="dxa"/>
            <w:shd w:val="clear" w:color="auto" w:fill="auto"/>
          </w:tcPr>
          <w:p w:rsidR="001715A1" w:rsidRPr="00261356" w:rsidRDefault="001715A1" w:rsidP="009A25B0">
            <w:pPr>
              <w:contextualSpacing/>
              <w:rPr>
                <w:b/>
                <w:lang/>
              </w:rPr>
            </w:pPr>
            <w:r w:rsidRPr="00261356">
              <w:rPr>
                <w:b/>
                <w:lang/>
              </w:rPr>
              <w:t xml:space="preserve">72,8 ( </w:t>
            </w:r>
            <w:r w:rsidRPr="001715A1">
              <w:rPr>
                <w:lang/>
              </w:rPr>
              <w:t>профильный класс)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1715A1" w:rsidRPr="00261356" w:rsidRDefault="001715A1" w:rsidP="009A25B0">
            <w:pPr>
              <w:contextualSpacing/>
              <w:rPr>
                <w:b/>
                <w:lang/>
              </w:rPr>
            </w:pPr>
            <w:r w:rsidRPr="00261356">
              <w:rPr>
                <w:b/>
                <w:lang/>
              </w:rPr>
              <w:t>-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1715A1" w:rsidRPr="00261356" w:rsidRDefault="001715A1" w:rsidP="009A25B0">
            <w:pPr>
              <w:contextualSpacing/>
              <w:rPr>
                <w:b/>
                <w:lang/>
              </w:rPr>
            </w:pPr>
            <w:r w:rsidRPr="00261356">
              <w:rPr>
                <w:b/>
                <w:lang/>
              </w:rPr>
              <w:t>-</w:t>
            </w:r>
          </w:p>
        </w:tc>
      </w:tr>
      <w:tr w:rsidR="001715A1" w:rsidRPr="00261356" w:rsidTr="00C37A53">
        <w:trPr>
          <w:jc w:val="center"/>
        </w:trPr>
        <w:tc>
          <w:tcPr>
            <w:tcW w:w="2213" w:type="dxa"/>
            <w:shd w:val="clear" w:color="auto" w:fill="auto"/>
          </w:tcPr>
          <w:p w:rsidR="001715A1" w:rsidRPr="006F0F89" w:rsidRDefault="001715A1" w:rsidP="009A25B0">
            <w:pPr>
              <w:contextualSpacing/>
              <w:jc w:val="center"/>
              <w:rPr>
                <w:lang/>
              </w:rPr>
            </w:pPr>
            <w:r w:rsidRPr="006F0F89">
              <w:rPr>
                <w:lang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1715A1" w:rsidRPr="000C47D1" w:rsidRDefault="000C47D1" w:rsidP="009A25B0">
            <w:pPr>
              <w:contextualSpacing/>
              <w:jc w:val="center"/>
              <w:rPr>
                <w:lang/>
              </w:rPr>
            </w:pPr>
            <w:r w:rsidRPr="000C47D1">
              <w:rPr>
                <w:lang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1715A1" w:rsidRPr="000C47D1" w:rsidRDefault="000C47D1" w:rsidP="009A25B0">
            <w:pPr>
              <w:contextualSpacing/>
              <w:jc w:val="center"/>
              <w:rPr>
                <w:lang/>
              </w:rPr>
            </w:pPr>
            <w:r w:rsidRPr="000C47D1">
              <w:rPr>
                <w:lang/>
              </w:rPr>
              <w:t>50,8</w:t>
            </w:r>
          </w:p>
        </w:tc>
        <w:tc>
          <w:tcPr>
            <w:tcW w:w="925" w:type="dxa"/>
            <w:shd w:val="clear" w:color="auto" w:fill="auto"/>
          </w:tcPr>
          <w:p w:rsidR="001715A1" w:rsidRPr="00261356" w:rsidRDefault="000C47D1" w:rsidP="009A25B0">
            <w:pPr>
              <w:contextualSpacing/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 w:rsidRPr="00261356">
              <w:rPr>
                <w:rFonts w:ascii="Calibri" w:hAnsi="Calibri"/>
                <w:sz w:val="22"/>
                <w:szCs w:val="22"/>
                <w:lang/>
              </w:rPr>
              <w:t>7</w:t>
            </w:r>
          </w:p>
        </w:tc>
        <w:tc>
          <w:tcPr>
            <w:tcW w:w="2312" w:type="dxa"/>
            <w:shd w:val="clear" w:color="auto" w:fill="auto"/>
          </w:tcPr>
          <w:p w:rsidR="001715A1" w:rsidRPr="000C47D1" w:rsidRDefault="000C47D1" w:rsidP="009A25B0">
            <w:pPr>
              <w:contextualSpacing/>
              <w:rPr>
                <w:lang/>
              </w:rPr>
            </w:pPr>
            <w:r w:rsidRPr="000C47D1">
              <w:rPr>
                <w:lang/>
              </w:rPr>
              <w:t>45,4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1715A1" w:rsidRPr="000C47D1" w:rsidRDefault="000C47D1" w:rsidP="009A25B0">
            <w:pPr>
              <w:contextualSpacing/>
              <w:rPr>
                <w:lang/>
              </w:rPr>
            </w:pPr>
            <w:r w:rsidRPr="000C47D1">
              <w:rPr>
                <w:lang/>
              </w:rPr>
              <w:t>8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1715A1" w:rsidRPr="000C47D1" w:rsidRDefault="000C47D1" w:rsidP="009A25B0">
            <w:pPr>
              <w:contextualSpacing/>
              <w:rPr>
                <w:lang/>
              </w:rPr>
            </w:pPr>
            <w:r>
              <w:rPr>
                <w:lang/>
              </w:rPr>
              <w:t>36</w:t>
            </w:r>
          </w:p>
        </w:tc>
      </w:tr>
      <w:tr w:rsidR="000C47D1" w:rsidRPr="00261356" w:rsidTr="00C37A53">
        <w:trPr>
          <w:jc w:val="center"/>
        </w:trPr>
        <w:tc>
          <w:tcPr>
            <w:tcW w:w="2213" w:type="dxa"/>
            <w:shd w:val="clear" w:color="auto" w:fill="auto"/>
          </w:tcPr>
          <w:p w:rsidR="000C47D1" w:rsidRPr="006F0F89" w:rsidRDefault="000C47D1" w:rsidP="009A25B0">
            <w:pPr>
              <w:contextualSpacing/>
              <w:jc w:val="center"/>
              <w:rPr>
                <w:lang/>
              </w:rPr>
            </w:pPr>
            <w:r w:rsidRPr="006F0F89">
              <w:rPr>
                <w:lang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0C47D1" w:rsidRPr="000C47D1" w:rsidRDefault="000C47D1" w:rsidP="009A25B0">
            <w:pPr>
              <w:contextualSpacing/>
              <w:jc w:val="center"/>
              <w:rPr>
                <w:lang/>
              </w:rPr>
            </w:pPr>
            <w:r w:rsidRPr="000C47D1">
              <w:rPr>
                <w:lang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0C47D1" w:rsidRPr="000C47D1" w:rsidRDefault="000C47D1" w:rsidP="009A25B0">
            <w:pPr>
              <w:contextualSpacing/>
              <w:jc w:val="center"/>
              <w:rPr>
                <w:lang/>
              </w:rPr>
            </w:pPr>
            <w:r w:rsidRPr="000C47D1">
              <w:rPr>
                <w:lang/>
              </w:rPr>
              <w:t>42</w:t>
            </w:r>
          </w:p>
        </w:tc>
        <w:tc>
          <w:tcPr>
            <w:tcW w:w="925" w:type="dxa"/>
            <w:shd w:val="clear" w:color="auto" w:fill="auto"/>
          </w:tcPr>
          <w:p w:rsidR="000C47D1" w:rsidRPr="000C47D1" w:rsidRDefault="000C47D1" w:rsidP="009A25B0">
            <w:pPr>
              <w:contextualSpacing/>
              <w:jc w:val="center"/>
              <w:rPr>
                <w:lang/>
              </w:rPr>
            </w:pPr>
            <w:r w:rsidRPr="000C47D1">
              <w:rPr>
                <w:lang/>
              </w:rPr>
              <w:t>5</w:t>
            </w:r>
          </w:p>
        </w:tc>
        <w:tc>
          <w:tcPr>
            <w:tcW w:w="2312" w:type="dxa"/>
            <w:shd w:val="clear" w:color="auto" w:fill="auto"/>
          </w:tcPr>
          <w:p w:rsidR="000C47D1" w:rsidRPr="000C47D1" w:rsidRDefault="000C47D1" w:rsidP="009A25B0">
            <w:pPr>
              <w:contextualSpacing/>
              <w:rPr>
                <w:lang/>
              </w:rPr>
            </w:pPr>
            <w:r w:rsidRPr="000C47D1">
              <w:rPr>
                <w:lang/>
              </w:rPr>
              <w:t>61,2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0C47D1" w:rsidRPr="00261356" w:rsidRDefault="000C47D1" w:rsidP="009A25B0">
            <w:pPr>
              <w:contextualSpacing/>
              <w:rPr>
                <w:rFonts w:ascii="Calibri" w:hAnsi="Calibri"/>
                <w:sz w:val="22"/>
                <w:szCs w:val="22"/>
                <w:lang/>
              </w:rPr>
            </w:pPr>
            <w:r w:rsidRPr="00261356">
              <w:rPr>
                <w:rFonts w:ascii="Calibri" w:hAnsi="Calibri"/>
                <w:sz w:val="22"/>
                <w:szCs w:val="22"/>
                <w:lang/>
              </w:rPr>
              <w:t>-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0C47D1" w:rsidRPr="00261356" w:rsidRDefault="000C47D1" w:rsidP="009A25B0">
            <w:pPr>
              <w:contextualSpacing/>
              <w:rPr>
                <w:rFonts w:ascii="Calibri" w:hAnsi="Calibri"/>
                <w:sz w:val="22"/>
                <w:szCs w:val="22"/>
                <w:lang/>
              </w:rPr>
            </w:pPr>
            <w:r w:rsidRPr="00261356">
              <w:rPr>
                <w:rFonts w:ascii="Calibri" w:hAnsi="Calibri"/>
                <w:sz w:val="22"/>
                <w:szCs w:val="22"/>
                <w:lang/>
              </w:rPr>
              <w:t>-</w:t>
            </w:r>
          </w:p>
        </w:tc>
      </w:tr>
      <w:tr w:rsidR="000C47D1" w:rsidRPr="00261356" w:rsidTr="00C37A53">
        <w:trPr>
          <w:jc w:val="center"/>
        </w:trPr>
        <w:tc>
          <w:tcPr>
            <w:tcW w:w="2213" w:type="dxa"/>
            <w:shd w:val="clear" w:color="auto" w:fill="auto"/>
          </w:tcPr>
          <w:p w:rsidR="000C47D1" w:rsidRPr="006F0F89" w:rsidRDefault="000C47D1" w:rsidP="009A25B0">
            <w:pPr>
              <w:contextualSpacing/>
              <w:jc w:val="center"/>
              <w:rPr>
                <w:lang/>
              </w:rPr>
            </w:pPr>
            <w:r w:rsidRPr="006F0F89">
              <w:rPr>
                <w:lang/>
              </w:rPr>
              <w:t>Родной язык</w:t>
            </w:r>
          </w:p>
        </w:tc>
        <w:tc>
          <w:tcPr>
            <w:tcW w:w="1417" w:type="dxa"/>
            <w:shd w:val="clear" w:color="auto" w:fill="auto"/>
          </w:tcPr>
          <w:p w:rsidR="000C47D1" w:rsidRPr="00261356" w:rsidRDefault="000C47D1" w:rsidP="009A25B0">
            <w:pPr>
              <w:contextualSpacing/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 w:rsidRPr="00261356">
              <w:rPr>
                <w:rFonts w:ascii="Calibri" w:hAnsi="Calibri"/>
                <w:sz w:val="22"/>
                <w:szCs w:val="22"/>
                <w:lang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0C47D1" w:rsidRPr="00261356" w:rsidRDefault="000C47D1" w:rsidP="009A25B0">
            <w:pPr>
              <w:contextualSpacing/>
              <w:jc w:val="center"/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925" w:type="dxa"/>
            <w:shd w:val="clear" w:color="auto" w:fill="auto"/>
          </w:tcPr>
          <w:p w:rsidR="000C47D1" w:rsidRPr="00261356" w:rsidRDefault="000C47D1" w:rsidP="009A25B0">
            <w:pPr>
              <w:contextualSpacing/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 w:rsidRPr="00261356">
              <w:rPr>
                <w:rFonts w:ascii="Calibri" w:hAnsi="Calibri"/>
                <w:sz w:val="22"/>
                <w:szCs w:val="22"/>
                <w:lang/>
              </w:rPr>
              <w:t>2</w:t>
            </w:r>
          </w:p>
        </w:tc>
        <w:tc>
          <w:tcPr>
            <w:tcW w:w="2312" w:type="dxa"/>
            <w:shd w:val="clear" w:color="auto" w:fill="auto"/>
          </w:tcPr>
          <w:p w:rsidR="000C47D1" w:rsidRPr="00261356" w:rsidRDefault="000C47D1" w:rsidP="009A25B0">
            <w:pPr>
              <w:contextualSpacing/>
              <w:rPr>
                <w:rFonts w:ascii="Calibri" w:hAnsi="Calibri"/>
                <w:sz w:val="22"/>
                <w:szCs w:val="22"/>
                <w:lang/>
              </w:rPr>
            </w:pPr>
            <w:r w:rsidRPr="00261356">
              <w:rPr>
                <w:rFonts w:ascii="Calibri" w:hAnsi="Calibri"/>
                <w:sz w:val="22"/>
                <w:szCs w:val="22"/>
                <w:lang/>
              </w:rPr>
              <w:t>57,5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0C47D1" w:rsidRPr="00261356" w:rsidRDefault="000C47D1" w:rsidP="009A25B0">
            <w:pPr>
              <w:contextualSpacing/>
              <w:rPr>
                <w:rFonts w:ascii="Calibri" w:hAnsi="Calibri"/>
                <w:sz w:val="22"/>
                <w:szCs w:val="22"/>
                <w:lang/>
              </w:rPr>
            </w:pPr>
            <w:r w:rsidRPr="00261356">
              <w:rPr>
                <w:rFonts w:ascii="Calibri" w:hAnsi="Calibri"/>
                <w:sz w:val="22"/>
                <w:szCs w:val="22"/>
                <w:lang/>
              </w:rPr>
              <w:t>-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0C47D1" w:rsidRPr="00261356" w:rsidRDefault="000C47D1" w:rsidP="009A25B0">
            <w:pPr>
              <w:contextualSpacing/>
              <w:rPr>
                <w:rFonts w:ascii="Calibri" w:hAnsi="Calibri"/>
                <w:sz w:val="22"/>
                <w:szCs w:val="22"/>
                <w:lang/>
              </w:rPr>
            </w:pPr>
            <w:r w:rsidRPr="00261356">
              <w:rPr>
                <w:rFonts w:ascii="Calibri" w:hAnsi="Calibri"/>
                <w:sz w:val="22"/>
                <w:szCs w:val="22"/>
                <w:lang/>
              </w:rPr>
              <w:t>-</w:t>
            </w:r>
          </w:p>
        </w:tc>
      </w:tr>
    </w:tbl>
    <w:p w:rsidR="001715A1" w:rsidRPr="001715A1" w:rsidRDefault="001715A1" w:rsidP="009A25B0">
      <w:pPr>
        <w:ind w:firstLine="709"/>
        <w:contextualSpacing/>
        <w:rPr>
          <w:i/>
        </w:rPr>
      </w:pPr>
    </w:p>
    <w:p w:rsidR="003C6176" w:rsidRDefault="003C6176" w:rsidP="0067061A">
      <w:pPr>
        <w:ind w:firstLine="709"/>
        <w:contextualSpacing/>
        <w:rPr>
          <w:b/>
          <w:u w:val="single"/>
        </w:rPr>
      </w:pPr>
      <w:r w:rsidRPr="0002499E">
        <w:rPr>
          <w:b/>
          <w:u w:val="single"/>
        </w:rPr>
        <w:t>п. 6.3. Итоги Всероссийской олимпиады школьн</w:t>
      </w:r>
      <w:r w:rsidRPr="0002499E">
        <w:rPr>
          <w:b/>
          <w:u w:val="single"/>
        </w:rPr>
        <w:t>и</w:t>
      </w:r>
      <w:r w:rsidRPr="0002499E">
        <w:rPr>
          <w:b/>
          <w:u w:val="single"/>
        </w:rPr>
        <w:t>ков</w:t>
      </w:r>
    </w:p>
    <w:p w:rsidR="0002499E" w:rsidRPr="0002499E" w:rsidRDefault="0002499E" w:rsidP="0067061A">
      <w:pPr>
        <w:ind w:firstLine="709"/>
        <w:contextualSpacing/>
        <w:rPr>
          <w:b/>
        </w:rPr>
      </w:pPr>
    </w:p>
    <w:p w:rsidR="003C6176" w:rsidRPr="001715A1" w:rsidRDefault="003C6176" w:rsidP="009A25B0">
      <w:pPr>
        <w:ind w:firstLine="709"/>
        <w:contextualSpacing/>
      </w:pPr>
      <w:r w:rsidRPr="001715A1">
        <w:t>Участие во Всероссийской олимпиаде школьников является приоритетным напра</w:t>
      </w:r>
      <w:r w:rsidRPr="001715A1">
        <w:t>в</w:t>
      </w:r>
      <w:r w:rsidRPr="001715A1">
        <w:t>лением при реализации программы «Од</w:t>
      </w:r>
      <w:r w:rsidRPr="001715A1">
        <w:t>а</w:t>
      </w:r>
      <w:r w:rsidRPr="001715A1">
        <w:t>ренные дети».</w:t>
      </w:r>
    </w:p>
    <w:p w:rsidR="003C6176" w:rsidRPr="001715A1" w:rsidRDefault="003D7987" w:rsidP="009A25B0">
      <w:pPr>
        <w:ind w:firstLine="709"/>
        <w:contextualSpacing/>
      </w:pPr>
      <w:r w:rsidRPr="001715A1">
        <w:t>В 2013</w:t>
      </w:r>
      <w:r w:rsidR="00123562" w:rsidRPr="001715A1">
        <w:t xml:space="preserve"> – </w:t>
      </w:r>
      <w:r w:rsidRPr="001715A1">
        <w:t>2014</w:t>
      </w:r>
      <w:r w:rsidR="003C6176" w:rsidRPr="001715A1">
        <w:t xml:space="preserve"> учебном году школьный этап олимпиады проходил в октябре</w:t>
      </w:r>
      <w:r w:rsidR="00123562" w:rsidRPr="001715A1">
        <w:t xml:space="preserve"> – </w:t>
      </w:r>
      <w:r w:rsidR="003C6176" w:rsidRPr="001715A1">
        <w:t>ноя</w:t>
      </w:r>
      <w:r w:rsidR="003C6176" w:rsidRPr="001715A1">
        <w:t>б</w:t>
      </w:r>
      <w:r w:rsidR="003C6176" w:rsidRPr="001715A1">
        <w:t>ре под руководством заместите</w:t>
      </w:r>
      <w:r w:rsidRPr="001715A1">
        <w:t>ля директора по УВР</w:t>
      </w:r>
      <w:r w:rsidR="003C6176" w:rsidRPr="001715A1">
        <w:t xml:space="preserve">. Всего было проведено </w:t>
      </w:r>
      <w:r w:rsidR="006278F7" w:rsidRPr="001715A1">
        <w:t>1</w:t>
      </w:r>
      <w:r w:rsidR="003C6176" w:rsidRPr="001715A1">
        <w:t xml:space="preserve"> предметных олимпиад, в которых приняли участие</w:t>
      </w:r>
      <w:r w:rsidR="006278F7" w:rsidRPr="001715A1">
        <w:t xml:space="preserve"> </w:t>
      </w:r>
      <w:r w:rsidR="00A32933" w:rsidRPr="001715A1">
        <w:t>162</w:t>
      </w:r>
      <w:r w:rsidR="003C6176" w:rsidRPr="001715A1">
        <w:t xml:space="preserve"> </w:t>
      </w:r>
      <w:r w:rsidR="001B747A" w:rsidRPr="001715A1">
        <w:t>участников, учащихся же, участвовавших в олимпиадах –  (Один учащийся может быть участником нескольких олимпиад).</w:t>
      </w:r>
    </w:p>
    <w:p w:rsidR="003C6176" w:rsidRDefault="003C6176" w:rsidP="009A25B0">
      <w:pPr>
        <w:ind w:firstLine="709"/>
        <w:contextualSpacing/>
      </w:pPr>
      <w:r w:rsidRPr="001715A1">
        <w:t>Лучшие из них были отправлены защищать честь школы в муниципальном этапе олимпиады. Всего было организовано участие  в районных олимпиадах по</w:t>
      </w:r>
      <w:r w:rsidR="006278F7" w:rsidRPr="001715A1">
        <w:t xml:space="preserve"> 1</w:t>
      </w:r>
      <w:r w:rsidR="00A32933" w:rsidRPr="001715A1">
        <w:t>4</w:t>
      </w:r>
      <w:r w:rsidRPr="001715A1">
        <w:t xml:space="preserve"> предм</w:t>
      </w:r>
      <w:r w:rsidRPr="001715A1">
        <w:t>е</w:t>
      </w:r>
      <w:r w:rsidRPr="001715A1">
        <w:t>там:</w:t>
      </w:r>
      <w:r w:rsidR="00A32933" w:rsidRPr="001715A1">
        <w:t xml:space="preserve"> родному языку, родной литературе, </w:t>
      </w:r>
      <w:r w:rsidRPr="001715A1">
        <w:t xml:space="preserve">физике, географии, </w:t>
      </w:r>
      <w:r w:rsidR="00A32933" w:rsidRPr="001715A1">
        <w:t xml:space="preserve">химии, </w:t>
      </w:r>
      <w:r w:rsidRPr="001715A1">
        <w:t>биологии, математике, о</w:t>
      </w:r>
      <w:r w:rsidRPr="001715A1">
        <w:t>б</w:t>
      </w:r>
      <w:r w:rsidRPr="001715A1">
        <w:t>ществоз</w:t>
      </w:r>
      <w:r w:rsidR="00A32933" w:rsidRPr="001715A1">
        <w:t>нанию, праву, МХК, ОБЖ, черчении, политехнической олимпиаде, физической культуре.</w:t>
      </w:r>
      <w:r w:rsidRPr="001715A1">
        <w:t xml:space="preserve"> В данном этапе </w:t>
      </w:r>
      <w:r w:rsidR="001B747A" w:rsidRPr="001715A1">
        <w:t xml:space="preserve">было </w:t>
      </w:r>
      <w:r w:rsidR="006278F7" w:rsidRPr="001715A1">
        <w:t>69</w:t>
      </w:r>
      <w:r w:rsidRPr="001715A1">
        <w:t xml:space="preserve"> уча</w:t>
      </w:r>
      <w:r w:rsidR="001B747A" w:rsidRPr="001715A1">
        <w:t>стников от</w:t>
      </w:r>
      <w:r w:rsidRPr="001715A1">
        <w:t xml:space="preserve"> школы, по его итогам они заняли </w:t>
      </w:r>
      <w:r w:rsidR="00A32933" w:rsidRPr="001715A1">
        <w:t>1</w:t>
      </w:r>
      <w:r w:rsidR="00FB24B1" w:rsidRPr="001715A1">
        <w:t>9</w:t>
      </w:r>
      <w:r w:rsidRPr="001715A1">
        <w:t xml:space="preserve"> пе</w:t>
      </w:r>
      <w:r w:rsidRPr="001715A1">
        <w:t>р</w:t>
      </w:r>
      <w:r w:rsidRPr="001715A1">
        <w:t xml:space="preserve">вых и </w:t>
      </w:r>
      <w:r w:rsidR="00FB24B1" w:rsidRPr="001715A1">
        <w:t>25</w:t>
      </w:r>
      <w:r w:rsidRPr="001715A1">
        <w:t xml:space="preserve"> призовых мест. Результаты участия в школьном и муниципальном этапах указ</w:t>
      </w:r>
      <w:r w:rsidRPr="001715A1">
        <w:t>а</w:t>
      </w:r>
      <w:r w:rsidRPr="001715A1">
        <w:t>ны в таблице.</w:t>
      </w:r>
    </w:p>
    <w:p w:rsidR="00BF7100" w:rsidRDefault="00BF7100" w:rsidP="009A25B0">
      <w:pPr>
        <w:ind w:firstLine="709"/>
        <w:contextualSpacing/>
      </w:pPr>
    </w:p>
    <w:p w:rsidR="00BF7100" w:rsidRDefault="00BF7100" w:rsidP="009A25B0">
      <w:pPr>
        <w:ind w:firstLine="709"/>
        <w:contextualSpacing/>
      </w:pPr>
    </w:p>
    <w:p w:rsidR="00BF7100" w:rsidRDefault="00BF7100" w:rsidP="009A25B0">
      <w:pPr>
        <w:ind w:firstLine="709"/>
        <w:contextualSpacing/>
      </w:pPr>
    </w:p>
    <w:p w:rsidR="00BF7100" w:rsidRDefault="00BF7100" w:rsidP="009A25B0">
      <w:pPr>
        <w:ind w:firstLine="709"/>
        <w:contextualSpacing/>
      </w:pPr>
    </w:p>
    <w:p w:rsidR="00BF7100" w:rsidRPr="001715A1" w:rsidRDefault="00BF7100" w:rsidP="009A25B0">
      <w:pPr>
        <w:ind w:firstLine="709"/>
        <w:contextualSpacing/>
      </w:pPr>
    </w:p>
    <w:p w:rsidR="001B747A" w:rsidRPr="001715A1" w:rsidRDefault="001B747A" w:rsidP="009A25B0">
      <w:pPr>
        <w:contextualSpacing/>
        <w:jc w:val="center"/>
        <w:rPr>
          <w:i/>
          <w:color w:val="FF0000"/>
        </w:rPr>
      </w:pPr>
    </w:p>
    <w:p w:rsidR="003C6176" w:rsidRPr="001715A1" w:rsidRDefault="00123562" w:rsidP="009A25B0">
      <w:pPr>
        <w:contextualSpacing/>
        <w:jc w:val="center"/>
        <w:rPr>
          <w:i/>
        </w:rPr>
      </w:pPr>
      <w:r w:rsidRPr="001715A1">
        <w:rPr>
          <w:i/>
        </w:rPr>
        <w:t>Таблица</w:t>
      </w:r>
      <w:r w:rsidR="003C6176" w:rsidRPr="001715A1">
        <w:rPr>
          <w:i/>
        </w:rPr>
        <w:t xml:space="preserve"> «Результаты участия в школьном и муниципальном этапах Всероссийской оли</w:t>
      </w:r>
      <w:r w:rsidR="003C6176" w:rsidRPr="001715A1">
        <w:rPr>
          <w:i/>
        </w:rPr>
        <w:t>м</w:t>
      </w:r>
      <w:r w:rsidR="003C6176" w:rsidRPr="001715A1">
        <w:rPr>
          <w:i/>
        </w:rPr>
        <w:t>пиады школьников»</w:t>
      </w:r>
    </w:p>
    <w:tbl>
      <w:tblPr>
        <w:tblW w:w="10665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3029"/>
        <w:gridCol w:w="2188"/>
        <w:gridCol w:w="2188"/>
        <w:gridCol w:w="2461"/>
      </w:tblGrid>
      <w:tr w:rsidR="002137CB" w:rsidRPr="001715A1" w:rsidTr="00C37A53">
        <w:trPr>
          <w:trHeight w:val="144"/>
          <w:jc w:val="center"/>
        </w:trPr>
        <w:tc>
          <w:tcPr>
            <w:tcW w:w="79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№ п/п</w:t>
            </w:r>
          </w:p>
        </w:tc>
        <w:tc>
          <w:tcPr>
            <w:tcW w:w="3029" w:type="dxa"/>
            <w:shd w:val="clear" w:color="auto" w:fill="auto"/>
          </w:tcPr>
          <w:p w:rsidR="002137CB" w:rsidRPr="001715A1" w:rsidRDefault="002137CB" w:rsidP="009A25B0">
            <w:pPr>
              <w:contextualSpacing/>
              <w:jc w:val="center"/>
            </w:pPr>
            <w:r w:rsidRPr="001715A1">
              <w:t>Предмет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Количество учас</w:t>
            </w:r>
            <w:r w:rsidRPr="001715A1">
              <w:t>т</w:t>
            </w:r>
            <w:r w:rsidRPr="001715A1">
              <w:t>ников школьн</w:t>
            </w:r>
            <w:r w:rsidRPr="001715A1">
              <w:t>о</w:t>
            </w:r>
            <w:r w:rsidRPr="001715A1">
              <w:t>го этапа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Кол-во участников муници</w:t>
            </w:r>
            <w:r w:rsidRPr="001715A1">
              <w:softHyphen/>
              <w:t>пальн</w:t>
            </w:r>
            <w:r w:rsidRPr="001715A1">
              <w:t>о</w:t>
            </w:r>
            <w:r w:rsidRPr="001715A1">
              <w:t>го этапа</w:t>
            </w:r>
          </w:p>
        </w:tc>
        <w:tc>
          <w:tcPr>
            <w:tcW w:w="2461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Кол-во поб</w:t>
            </w:r>
            <w:r w:rsidRPr="001715A1">
              <w:t>е</w:t>
            </w:r>
            <w:r w:rsidRPr="001715A1">
              <w:softHyphen/>
              <w:t>дителей и призеров му</w:t>
            </w:r>
            <w:r w:rsidRPr="001715A1">
              <w:softHyphen/>
              <w:t>ниципаль</w:t>
            </w:r>
            <w:r w:rsidRPr="001715A1">
              <w:softHyphen/>
              <w:t>н</w:t>
            </w:r>
            <w:r w:rsidRPr="001715A1">
              <w:t>о</w:t>
            </w:r>
            <w:r w:rsidRPr="001715A1">
              <w:t>го этапа</w:t>
            </w:r>
          </w:p>
        </w:tc>
      </w:tr>
      <w:tr w:rsidR="002137CB" w:rsidRPr="001715A1" w:rsidTr="00C37A53">
        <w:trPr>
          <w:trHeight w:val="567"/>
          <w:jc w:val="center"/>
        </w:trPr>
        <w:tc>
          <w:tcPr>
            <w:tcW w:w="79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1</w:t>
            </w:r>
          </w:p>
          <w:p w:rsidR="002137CB" w:rsidRPr="001715A1" w:rsidRDefault="002137CB" w:rsidP="002137CB">
            <w:pPr>
              <w:contextualSpacing/>
              <w:jc w:val="center"/>
            </w:pPr>
          </w:p>
        </w:tc>
        <w:tc>
          <w:tcPr>
            <w:tcW w:w="3029" w:type="dxa"/>
            <w:shd w:val="clear" w:color="auto" w:fill="auto"/>
          </w:tcPr>
          <w:p w:rsidR="002137CB" w:rsidRPr="001715A1" w:rsidRDefault="002137CB" w:rsidP="009A25B0">
            <w:pPr>
              <w:contextualSpacing/>
            </w:pPr>
            <w:r w:rsidRPr="001715A1">
              <w:t>Якутская лит</w:t>
            </w:r>
            <w:r w:rsidRPr="001715A1">
              <w:t>е</w:t>
            </w:r>
            <w:r w:rsidRPr="001715A1">
              <w:t>ратура</w:t>
            </w:r>
          </w:p>
          <w:p w:rsidR="002137CB" w:rsidRPr="001715A1" w:rsidRDefault="002137CB" w:rsidP="002137CB">
            <w:pPr>
              <w:contextualSpacing/>
            </w:pP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13</w:t>
            </w:r>
          </w:p>
          <w:p w:rsidR="002137CB" w:rsidRPr="001715A1" w:rsidRDefault="002137CB" w:rsidP="002137CB">
            <w:pPr>
              <w:contextualSpacing/>
              <w:jc w:val="center"/>
            </w:pP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7</w:t>
            </w:r>
          </w:p>
          <w:p w:rsidR="002137CB" w:rsidRPr="001715A1" w:rsidRDefault="002137CB" w:rsidP="002137CB">
            <w:pPr>
              <w:contextualSpacing/>
              <w:jc w:val="center"/>
            </w:pPr>
          </w:p>
        </w:tc>
        <w:tc>
          <w:tcPr>
            <w:tcW w:w="2461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6</w:t>
            </w:r>
          </w:p>
          <w:p w:rsidR="002137CB" w:rsidRPr="001715A1" w:rsidRDefault="002137CB" w:rsidP="002137CB">
            <w:pPr>
              <w:contextualSpacing/>
              <w:jc w:val="center"/>
            </w:pPr>
          </w:p>
        </w:tc>
      </w:tr>
      <w:tr w:rsidR="002137CB" w:rsidRPr="001715A1" w:rsidTr="00C37A53">
        <w:trPr>
          <w:trHeight w:val="144"/>
          <w:jc w:val="center"/>
        </w:trPr>
        <w:tc>
          <w:tcPr>
            <w:tcW w:w="79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2</w:t>
            </w:r>
          </w:p>
        </w:tc>
        <w:tc>
          <w:tcPr>
            <w:tcW w:w="3029" w:type="dxa"/>
            <w:shd w:val="clear" w:color="auto" w:fill="auto"/>
          </w:tcPr>
          <w:p w:rsidR="002137CB" w:rsidRPr="001715A1" w:rsidRDefault="002137CB" w:rsidP="009A25B0">
            <w:pPr>
              <w:contextualSpacing/>
            </w:pPr>
            <w:r w:rsidRPr="001715A1">
              <w:t>Якутский как государс</w:t>
            </w:r>
            <w:r w:rsidRPr="001715A1">
              <w:t>т</w:t>
            </w:r>
            <w:r w:rsidRPr="001715A1">
              <w:t>венный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10</w:t>
            </w:r>
          </w:p>
          <w:p w:rsidR="002137CB" w:rsidRPr="001715A1" w:rsidRDefault="002137CB" w:rsidP="002137CB">
            <w:pPr>
              <w:contextualSpacing/>
              <w:jc w:val="center"/>
            </w:pP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3</w:t>
            </w:r>
          </w:p>
        </w:tc>
        <w:tc>
          <w:tcPr>
            <w:tcW w:w="2461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3</w:t>
            </w:r>
          </w:p>
        </w:tc>
      </w:tr>
      <w:tr w:rsidR="002137CB" w:rsidRPr="001715A1" w:rsidTr="00C37A53">
        <w:trPr>
          <w:trHeight w:val="144"/>
          <w:jc w:val="center"/>
        </w:trPr>
        <w:tc>
          <w:tcPr>
            <w:tcW w:w="79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3</w:t>
            </w:r>
          </w:p>
        </w:tc>
        <w:tc>
          <w:tcPr>
            <w:tcW w:w="3029" w:type="dxa"/>
            <w:shd w:val="clear" w:color="auto" w:fill="auto"/>
          </w:tcPr>
          <w:p w:rsidR="002137CB" w:rsidRPr="001715A1" w:rsidRDefault="002137CB" w:rsidP="009A25B0">
            <w:pPr>
              <w:contextualSpacing/>
            </w:pPr>
            <w:r w:rsidRPr="001715A1">
              <w:t>Якутский язык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10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5</w:t>
            </w:r>
          </w:p>
        </w:tc>
        <w:tc>
          <w:tcPr>
            <w:tcW w:w="2461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4</w:t>
            </w:r>
          </w:p>
        </w:tc>
      </w:tr>
      <w:tr w:rsidR="002137CB" w:rsidRPr="001715A1" w:rsidTr="00C37A53">
        <w:trPr>
          <w:trHeight w:val="144"/>
          <w:jc w:val="center"/>
        </w:trPr>
        <w:tc>
          <w:tcPr>
            <w:tcW w:w="79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4</w:t>
            </w:r>
          </w:p>
        </w:tc>
        <w:tc>
          <w:tcPr>
            <w:tcW w:w="3029" w:type="dxa"/>
            <w:shd w:val="clear" w:color="auto" w:fill="auto"/>
          </w:tcPr>
          <w:p w:rsidR="002137CB" w:rsidRPr="001715A1" w:rsidRDefault="002137CB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1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5</w:t>
            </w:r>
          </w:p>
          <w:p w:rsidR="002137CB" w:rsidRPr="001715A1" w:rsidRDefault="002137CB" w:rsidP="002137CB">
            <w:pPr>
              <w:contextualSpacing/>
              <w:jc w:val="center"/>
            </w:pPr>
          </w:p>
        </w:tc>
      </w:tr>
      <w:tr w:rsidR="002137CB" w:rsidRPr="001715A1" w:rsidTr="00C37A53">
        <w:trPr>
          <w:trHeight w:val="268"/>
          <w:jc w:val="center"/>
        </w:trPr>
        <w:tc>
          <w:tcPr>
            <w:tcW w:w="79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lastRenderedPageBreak/>
              <w:t>5</w:t>
            </w:r>
          </w:p>
        </w:tc>
        <w:tc>
          <w:tcPr>
            <w:tcW w:w="3029" w:type="dxa"/>
            <w:shd w:val="clear" w:color="auto" w:fill="auto"/>
          </w:tcPr>
          <w:p w:rsidR="002137CB" w:rsidRPr="001715A1" w:rsidRDefault="002137CB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7CB" w:rsidRPr="001715A1" w:rsidTr="00C37A53">
        <w:trPr>
          <w:trHeight w:val="268"/>
          <w:jc w:val="center"/>
        </w:trPr>
        <w:tc>
          <w:tcPr>
            <w:tcW w:w="79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</w:p>
        </w:tc>
        <w:tc>
          <w:tcPr>
            <w:tcW w:w="3029" w:type="dxa"/>
            <w:shd w:val="clear" w:color="auto" w:fill="auto"/>
          </w:tcPr>
          <w:p w:rsidR="002137CB" w:rsidRPr="001715A1" w:rsidRDefault="002137CB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7CB" w:rsidRPr="001715A1" w:rsidTr="00C37A53">
        <w:trPr>
          <w:trHeight w:val="268"/>
          <w:jc w:val="center"/>
        </w:trPr>
        <w:tc>
          <w:tcPr>
            <w:tcW w:w="79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</w:p>
        </w:tc>
        <w:tc>
          <w:tcPr>
            <w:tcW w:w="3029" w:type="dxa"/>
            <w:shd w:val="clear" w:color="auto" w:fill="auto"/>
          </w:tcPr>
          <w:p w:rsidR="002137CB" w:rsidRPr="001715A1" w:rsidRDefault="002137CB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7CB" w:rsidRPr="001715A1" w:rsidTr="00C37A53">
        <w:trPr>
          <w:trHeight w:val="553"/>
          <w:jc w:val="center"/>
        </w:trPr>
        <w:tc>
          <w:tcPr>
            <w:tcW w:w="79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6</w:t>
            </w:r>
          </w:p>
        </w:tc>
        <w:tc>
          <w:tcPr>
            <w:tcW w:w="3029" w:type="dxa"/>
            <w:shd w:val="clear" w:color="auto" w:fill="auto"/>
          </w:tcPr>
          <w:p w:rsidR="002137CB" w:rsidRPr="001715A1" w:rsidRDefault="002137CB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Политехническая оли</w:t>
            </w:r>
            <w:r w:rsidRPr="001715A1">
              <w:rPr>
                <w:rFonts w:ascii="Times New Roman" w:hAnsi="Times New Roman"/>
                <w:sz w:val="24"/>
                <w:szCs w:val="24"/>
              </w:rPr>
              <w:t>м</w:t>
            </w:r>
            <w:r w:rsidRPr="001715A1">
              <w:rPr>
                <w:rFonts w:ascii="Times New Roman" w:hAnsi="Times New Roman"/>
                <w:sz w:val="24"/>
                <w:szCs w:val="24"/>
              </w:rPr>
              <w:t>пиада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7CB" w:rsidRPr="001715A1" w:rsidTr="00C37A53">
        <w:trPr>
          <w:trHeight w:val="268"/>
          <w:jc w:val="center"/>
        </w:trPr>
        <w:tc>
          <w:tcPr>
            <w:tcW w:w="799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9" w:type="dxa"/>
            <w:shd w:val="clear" w:color="auto" w:fill="auto"/>
          </w:tcPr>
          <w:p w:rsidR="002137CB" w:rsidRPr="001715A1" w:rsidRDefault="002137CB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CB" w:rsidRPr="001715A1" w:rsidTr="00C37A53">
        <w:trPr>
          <w:trHeight w:val="268"/>
          <w:jc w:val="center"/>
        </w:trPr>
        <w:tc>
          <w:tcPr>
            <w:tcW w:w="799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9" w:type="dxa"/>
            <w:shd w:val="clear" w:color="auto" w:fill="auto"/>
          </w:tcPr>
          <w:p w:rsidR="002137CB" w:rsidRPr="001715A1" w:rsidRDefault="002137CB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  <w:shd w:val="clear" w:color="auto" w:fill="auto"/>
          </w:tcPr>
          <w:p w:rsidR="002137CB" w:rsidRPr="001715A1" w:rsidRDefault="002137CB" w:rsidP="002137C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7CB" w:rsidRPr="001715A1" w:rsidTr="00C37A53">
        <w:trPr>
          <w:trHeight w:val="411"/>
          <w:jc w:val="center"/>
        </w:trPr>
        <w:tc>
          <w:tcPr>
            <w:tcW w:w="799" w:type="dxa"/>
            <w:shd w:val="clear" w:color="auto" w:fill="auto"/>
          </w:tcPr>
          <w:p w:rsidR="002137CB" w:rsidRPr="001715A1" w:rsidRDefault="002137CB" w:rsidP="00E8249C">
            <w:pPr>
              <w:contextualSpacing/>
              <w:jc w:val="center"/>
            </w:pPr>
            <w:r w:rsidRPr="001715A1">
              <w:t>9</w:t>
            </w:r>
          </w:p>
        </w:tc>
        <w:tc>
          <w:tcPr>
            <w:tcW w:w="302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left"/>
            </w:pPr>
            <w:r w:rsidRPr="001715A1">
              <w:t>Биология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E8249C">
            <w:pPr>
              <w:contextualSpacing/>
              <w:jc w:val="center"/>
            </w:pPr>
            <w:r w:rsidRPr="001715A1">
              <w:t>18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E8249C">
            <w:pPr>
              <w:contextualSpacing/>
              <w:jc w:val="center"/>
            </w:pPr>
            <w:r w:rsidRPr="001715A1">
              <w:t>12</w:t>
            </w:r>
          </w:p>
        </w:tc>
        <w:tc>
          <w:tcPr>
            <w:tcW w:w="2461" w:type="dxa"/>
            <w:shd w:val="clear" w:color="auto" w:fill="auto"/>
          </w:tcPr>
          <w:p w:rsidR="002137CB" w:rsidRPr="001715A1" w:rsidRDefault="002137CB" w:rsidP="00E8249C">
            <w:pPr>
              <w:contextualSpacing/>
              <w:jc w:val="center"/>
            </w:pPr>
            <w:r w:rsidRPr="001715A1">
              <w:t>2</w:t>
            </w:r>
          </w:p>
        </w:tc>
      </w:tr>
      <w:tr w:rsidR="002137CB" w:rsidRPr="001715A1" w:rsidTr="00C37A53">
        <w:trPr>
          <w:trHeight w:val="406"/>
          <w:jc w:val="center"/>
        </w:trPr>
        <w:tc>
          <w:tcPr>
            <w:tcW w:w="79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10</w:t>
            </w:r>
          </w:p>
        </w:tc>
        <w:tc>
          <w:tcPr>
            <w:tcW w:w="302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left"/>
            </w:pPr>
            <w:r w:rsidRPr="001715A1">
              <w:t>Экология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3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2</w:t>
            </w:r>
          </w:p>
        </w:tc>
        <w:tc>
          <w:tcPr>
            <w:tcW w:w="2461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2</w:t>
            </w:r>
          </w:p>
        </w:tc>
      </w:tr>
      <w:tr w:rsidR="002137CB" w:rsidRPr="001715A1" w:rsidTr="00C37A53">
        <w:trPr>
          <w:trHeight w:val="268"/>
          <w:jc w:val="center"/>
        </w:trPr>
        <w:tc>
          <w:tcPr>
            <w:tcW w:w="79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11</w:t>
            </w:r>
          </w:p>
        </w:tc>
        <w:tc>
          <w:tcPr>
            <w:tcW w:w="302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left"/>
            </w:pPr>
            <w:r w:rsidRPr="001715A1">
              <w:t>Химия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10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4</w:t>
            </w:r>
          </w:p>
        </w:tc>
        <w:tc>
          <w:tcPr>
            <w:tcW w:w="2461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4</w:t>
            </w:r>
          </w:p>
        </w:tc>
      </w:tr>
      <w:tr w:rsidR="002137CB" w:rsidRPr="001715A1" w:rsidTr="00C37A53">
        <w:trPr>
          <w:trHeight w:val="268"/>
          <w:jc w:val="center"/>
        </w:trPr>
        <w:tc>
          <w:tcPr>
            <w:tcW w:w="79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13</w:t>
            </w:r>
          </w:p>
        </w:tc>
        <w:tc>
          <w:tcPr>
            <w:tcW w:w="302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left"/>
            </w:pPr>
            <w:r w:rsidRPr="001715A1">
              <w:t>География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3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3</w:t>
            </w:r>
          </w:p>
        </w:tc>
        <w:tc>
          <w:tcPr>
            <w:tcW w:w="2461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1</w:t>
            </w:r>
          </w:p>
        </w:tc>
      </w:tr>
      <w:tr w:rsidR="002137CB" w:rsidRPr="001715A1" w:rsidTr="00C37A53">
        <w:trPr>
          <w:trHeight w:val="420"/>
          <w:jc w:val="center"/>
        </w:trPr>
        <w:tc>
          <w:tcPr>
            <w:tcW w:w="79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14</w:t>
            </w:r>
          </w:p>
        </w:tc>
        <w:tc>
          <w:tcPr>
            <w:tcW w:w="3029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left"/>
            </w:pPr>
            <w:r w:rsidRPr="001715A1">
              <w:t>Физкультура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28</w:t>
            </w:r>
          </w:p>
        </w:tc>
        <w:tc>
          <w:tcPr>
            <w:tcW w:w="2188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9</w:t>
            </w:r>
          </w:p>
        </w:tc>
        <w:tc>
          <w:tcPr>
            <w:tcW w:w="2461" w:type="dxa"/>
            <w:shd w:val="clear" w:color="auto" w:fill="auto"/>
          </w:tcPr>
          <w:p w:rsidR="002137CB" w:rsidRPr="001715A1" w:rsidRDefault="002137CB" w:rsidP="002137CB">
            <w:pPr>
              <w:contextualSpacing/>
              <w:jc w:val="center"/>
            </w:pPr>
            <w:r w:rsidRPr="001715A1">
              <w:t>6</w:t>
            </w:r>
          </w:p>
        </w:tc>
      </w:tr>
    </w:tbl>
    <w:p w:rsidR="00E8249C" w:rsidRDefault="00E8249C" w:rsidP="009A25B0">
      <w:pPr>
        <w:contextualSpacing/>
        <w:rPr>
          <w:b/>
          <w:u w:val="single"/>
        </w:rPr>
      </w:pPr>
    </w:p>
    <w:p w:rsidR="003C6176" w:rsidRPr="001715A1" w:rsidRDefault="003C6176" w:rsidP="00F94C2E">
      <w:pPr>
        <w:ind w:firstLine="709"/>
        <w:contextualSpacing/>
        <w:rPr>
          <w:b/>
        </w:rPr>
      </w:pPr>
      <w:r w:rsidRPr="001715A1">
        <w:rPr>
          <w:b/>
          <w:u w:val="single"/>
        </w:rPr>
        <w:t>п.6.4. Результаты внеклассных предметных конкурсов</w:t>
      </w:r>
      <w:r w:rsidRPr="001715A1">
        <w:rPr>
          <w:b/>
        </w:rPr>
        <w:t xml:space="preserve">  </w:t>
      </w:r>
    </w:p>
    <w:p w:rsidR="003C6176" w:rsidRPr="001715A1" w:rsidRDefault="003C6176" w:rsidP="009A25B0">
      <w:pPr>
        <w:ind w:firstLine="709"/>
        <w:contextualSpacing/>
      </w:pPr>
      <w:r w:rsidRPr="001715A1">
        <w:t>Еще одно направление работы с одаренными детьми – привлечение их к участию во вс</w:t>
      </w:r>
      <w:r w:rsidRPr="001715A1">
        <w:t>е</w:t>
      </w:r>
      <w:r w:rsidRPr="001715A1">
        <w:t>возможных внеклассных конкурсах.</w:t>
      </w:r>
    </w:p>
    <w:p w:rsidR="002137CB" w:rsidRDefault="002137CB" w:rsidP="009A25B0">
      <w:pPr>
        <w:contextualSpacing/>
        <w:rPr>
          <w:i/>
        </w:rPr>
      </w:pPr>
    </w:p>
    <w:p w:rsidR="003C6176" w:rsidRPr="001715A1" w:rsidRDefault="003C6176" w:rsidP="009A25B0">
      <w:pPr>
        <w:ind w:firstLine="709"/>
        <w:contextualSpacing/>
        <w:rPr>
          <w:i/>
        </w:rPr>
      </w:pPr>
      <w:r w:rsidRPr="001715A1">
        <w:rPr>
          <w:i/>
        </w:rPr>
        <w:t>Таблица «Результаты участия в предметных внеклассных мероприятиях»</w:t>
      </w:r>
    </w:p>
    <w:p w:rsidR="006E33D8" w:rsidRPr="001715A1" w:rsidRDefault="006E33D8" w:rsidP="009A25B0">
      <w:pPr>
        <w:ind w:firstLine="709"/>
        <w:contextualSpacing/>
        <w:rPr>
          <w:i/>
        </w:rPr>
      </w:pPr>
    </w:p>
    <w:tbl>
      <w:tblPr>
        <w:tblW w:w="1041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601"/>
        <w:gridCol w:w="3931"/>
        <w:gridCol w:w="3206"/>
      </w:tblGrid>
      <w:tr w:rsidR="00F94C2E" w:rsidRPr="002137CB" w:rsidTr="003A2A31">
        <w:trPr>
          <w:trHeight w:val="829"/>
          <w:jc w:val="center"/>
        </w:trPr>
        <w:tc>
          <w:tcPr>
            <w:tcW w:w="680" w:type="dxa"/>
            <w:vMerge w:val="restart"/>
            <w:shd w:val="clear" w:color="auto" w:fill="auto"/>
          </w:tcPr>
          <w:p w:rsidR="00F94C2E" w:rsidRPr="002137CB" w:rsidRDefault="00F94C2E" w:rsidP="009A25B0">
            <w:pPr>
              <w:contextualSpacing/>
              <w:jc w:val="center"/>
            </w:pPr>
            <w:r w:rsidRPr="002137CB">
              <w:t>№ п/п</w:t>
            </w:r>
          </w:p>
        </w:tc>
        <w:tc>
          <w:tcPr>
            <w:tcW w:w="2601" w:type="dxa"/>
            <w:vMerge w:val="restart"/>
            <w:shd w:val="clear" w:color="auto" w:fill="auto"/>
          </w:tcPr>
          <w:p w:rsidR="00F94C2E" w:rsidRPr="002137CB" w:rsidRDefault="00F94C2E" w:rsidP="009A25B0">
            <w:pPr>
              <w:contextualSpacing/>
              <w:jc w:val="center"/>
            </w:pPr>
            <w:r w:rsidRPr="002137CB">
              <w:t>Название конку</w:t>
            </w:r>
            <w:r w:rsidRPr="002137CB">
              <w:t>р</w:t>
            </w:r>
            <w:r w:rsidRPr="002137CB">
              <w:t>са</w:t>
            </w:r>
          </w:p>
        </w:tc>
        <w:tc>
          <w:tcPr>
            <w:tcW w:w="3931" w:type="dxa"/>
            <w:shd w:val="clear" w:color="auto" w:fill="auto"/>
          </w:tcPr>
          <w:p w:rsidR="00F94C2E" w:rsidRPr="002137CB" w:rsidRDefault="00F94C2E" w:rsidP="009A25B0">
            <w:pPr>
              <w:contextualSpacing/>
              <w:jc w:val="center"/>
            </w:pPr>
            <w:r w:rsidRPr="002137CB">
              <w:t>Участники</w:t>
            </w:r>
          </w:p>
        </w:tc>
        <w:tc>
          <w:tcPr>
            <w:tcW w:w="3206" w:type="dxa"/>
            <w:shd w:val="clear" w:color="auto" w:fill="auto"/>
          </w:tcPr>
          <w:p w:rsidR="00F94C2E" w:rsidRPr="002137CB" w:rsidRDefault="00F94C2E" w:rsidP="009A25B0">
            <w:pPr>
              <w:contextualSpacing/>
              <w:jc w:val="center"/>
            </w:pPr>
            <w:r w:rsidRPr="002137CB">
              <w:t>Победители и призеры ра</w:t>
            </w:r>
            <w:r w:rsidRPr="002137CB">
              <w:t>й</w:t>
            </w:r>
            <w:r w:rsidRPr="002137CB">
              <w:t>онн</w:t>
            </w:r>
            <w:r w:rsidRPr="002137CB">
              <w:t>о</w:t>
            </w:r>
            <w:r w:rsidRPr="002137CB">
              <w:t>го уровня</w:t>
            </w:r>
          </w:p>
        </w:tc>
      </w:tr>
      <w:tr w:rsidR="00F94C2E" w:rsidRPr="002137CB" w:rsidTr="003A2A31">
        <w:trPr>
          <w:trHeight w:val="271"/>
          <w:jc w:val="center"/>
        </w:trPr>
        <w:tc>
          <w:tcPr>
            <w:tcW w:w="680" w:type="dxa"/>
            <w:vMerge/>
            <w:shd w:val="clear" w:color="auto" w:fill="auto"/>
          </w:tcPr>
          <w:p w:rsidR="00F94C2E" w:rsidRPr="002137CB" w:rsidRDefault="00F94C2E" w:rsidP="009A25B0">
            <w:pPr>
              <w:contextualSpacing/>
              <w:jc w:val="center"/>
            </w:pPr>
          </w:p>
        </w:tc>
        <w:tc>
          <w:tcPr>
            <w:tcW w:w="2601" w:type="dxa"/>
            <w:vMerge/>
            <w:shd w:val="clear" w:color="auto" w:fill="auto"/>
          </w:tcPr>
          <w:p w:rsidR="00F94C2E" w:rsidRPr="002137CB" w:rsidRDefault="00F94C2E" w:rsidP="009A25B0">
            <w:pPr>
              <w:contextualSpacing/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F94C2E" w:rsidRPr="002137CB" w:rsidRDefault="00F94C2E" w:rsidP="009A25B0">
            <w:pPr>
              <w:contextualSpacing/>
              <w:jc w:val="center"/>
            </w:pPr>
            <w:r w:rsidRPr="002137CB">
              <w:t>Кол-во</w:t>
            </w:r>
          </w:p>
        </w:tc>
        <w:tc>
          <w:tcPr>
            <w:tcW w:w="3206" w:type="dxa"/>
            <w:shd w:val="clear" w:color="auto" w:fill="auto"/>
          </w:tcPr>
          <w:p w:rsidR="00F94C2E" w:rsidRPr="002137CB" w:rsidRDefault="00F94C2E" w:rsidP="009A25B0">
            <w:pPr>
              <w:contextualSpacing/>
              <w:jc w:val="center"/>
            </w:pPr>
          </w:p>
        </w:tc>
      </w:tr>
      <w:tr w:rsidR="00F94C2E" w:rsidRPr="002137CB" w:rsidTr="003A2A31">
        <w:trPr>
          <w:trHeight w:val="1170"/>
          <w:jc w:val="center"/>
        </w:trPr>
        <w:tc>
          <w:tcPr>
            <w:tcW w:w="680" w:type="dxa"/>
            <w:shd w:val="clear" w:color="auto" w:fill="auto"/>
          </w:tcPr>
          <w:p w:rsidR="00F94C2E" w:rsidRPr="002137CB" w:rsidRDefault="00F94C2E" w:rsidP="009A25B0">
            <w:pPr>
              <w:contextualSpacing/>
              <w:jc w:val="center"/>
            </w:pPr>
            <w:r w:rsidRPr="002137CB">
              <w:t>1</w:t>
            </w:r>
          </w:p>
        </w:tc>
        <w:tc>
          <w:tcPr>
            <w:tcW w:w="2601" w:type="dxa"/>
            <w:shd w:val="clear" w:color="auto" w:fill="auto"/>
          </w:tcPr>
          <w:p w:rsidR="00F94C2E" w:rsidRPr="002137CB" w:rsidRDefault="00F94C2E" w:rsidP="002137CB">
            <w:pPr>
              <w:contextualSpacing/>
              <w:jc w:val="left"/>
            </w:pPr>
            <w:r w:rsidRPr="002137CB">
              <w:t>Районный конкурс ораторов «Батагай в  судьбе района, в суд</w:t>
            </w:r>
            <w:r w:rsidRPr="002137CB">
              <w:t>ь</w:t>
            </w:r>
            <w:r w:rsidRPr="002137CB">
              <w:t>бе страны»</w:t>
            </w:r>
          </w:p>
        </w:tc>
        <w:tc>
          <w:tcPr>
            <w:tcW w:w="3931" w:type="dxa"/>
            <w:shd w:val="clear" w:color="auto" w:fill="auto"/>
          </w:tcPr>
          <w:p w:rsidR="00F94C2E" w:rsidRPr="002137CB" w:rsidRDefault="00F94C2E" w:rsidP="00F94C2E">
            <w:pPr>
              <w:contextualSpacing/>
              <w:jc w:val="left"/>
            </w:pPr>
            <w:r w:rsidRPr="002137CB">
              <w:t>8кл - 1</w:t>
            </w:r>
          </w:p>
          <w:p w:rsidR="00F94C2E" w:rsidRPr="002137CB" w:rsidRDefault="00F94C2E" w:rsidP="00F94C2E">
            <w:pPr>
              <w:contextualSpacing/>
              <w:jc w:val="left"/>
            </w:pPr>
            <w:r w:rsidRPr="002137CB">
              <w:t>10 кл – 1</w:t>
            </w:r>
          </w:p>
          <w:p w:rsidR="00F94C2E" w:rsidRPr="002137CB" w:rsidRDefault="00F94C2E" w:rsidP="00F94C2E">
            <w:pPr>
              <w:contextualSpacing/>
              <w:jc w:val="left"/>
            </w:pPr>
            <w:r w:rsidRPr="002137CB">
              <w:t>11 кл - 1</w:t>
            </w:r>
          </w:p>
        </w:tc>
        <w:tc>
          <w:tcPr>
            <w:tcW w:w="3206" w:type="dxa"/>
            <w:shd w:val="clear" w:color="auto" w:fill="auto"/>
          </w:tcPr>
          <w:p w:rsidR="00F94C2E" w:rsidRPr="002137CB" w:rsidRDefault="00F94C2E" w:rsidP="009A25B0">
            <w:pPr>
              <w:contextualSpacing/>
            </w:pPr>
            <w:r w:rsidRPr="002137CB">
              <w:t>10 кл – 2 м</w:t>
            </w:r>
            <w:r w:rsidRPr="002137CB">
              <w:t>е</w:t>
            </w:r>
            <w:r w:rsidRPr="002137CB">
              <w:t>сто,</w:t>
            </w:r>
          </w:p>
          <w:p w:rsidR="00F94C2E" w:rsidRPr="002137CB" w:rsidRDefault="00F94C2E" w:rsidP="002137CB">
            <w:pPr>
              <w:contextualSpacing/>
            </w:pPr>
            <w:r w:rsidRPr="002137CB">
              <w:t>11кл – 1 место</w:t>
            </w:r>
          </w:p>
        </w:tc>
      </w:tr>
      <w:tr w:rsidR="00F94C2E" w:rsidRPr="002137CB" w:rsidTr="003A2A31">
        <w:trPr>
          <w:trHeight w:val="279"/>
          <w:jc w:val="center"/>
        </w:trPr>
        <w:tc>
          <w:tcPr>
            <w:tcW w:w="680" w:type="dxa"/>
            <w:shd w:val="clear" w:color="auto" w:fill="auto"/>
          </w:tcPr>
          <w:p w:rsidR="00F94C2E" w:rsidRPr="002137CB" w:rsidRDefault="00F94C2E" w:rsidP="009A25B0">
            <w:pPr>
              <w:contextualSpacing/>
              <w:jc w:val="center"/>
            </w:pPr>
            <w:r w:rsidRPr="002137CB">
              <w:t>2</w:t>
            </w:r>
          </w:p>
        </w:tc>
        <w:tc>
          <w:tcPr>
            <w:tcW w:w="2601" w:type="dxa"/>
            <w:shd w:val="clear" w:color="auto" w:fill="auto"/>
          </w:tcPr>
          <w:p w:rsidR="00F94C2E" w:rsidRPr="002137CB" w:rsidRDefault="00F94C2E" w:rsidP="002137CB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 xml:space="preserve">Матбой </w:t>
            </w:r>
          </w:p>
        </w:tc>
        <w:tc>
          <w:tcPr>
            <w:tcW w:w="3931" w:type="dxa"/>
            <w:shd w:val="clear" w:color="auto" w:fill="auto"/>
          </w:tcPr>
          <w:p w:rsidR="00F94C2E" w:rsidRPr="002137CB" w:rsidRDefault="00F94C2E" w:rsidP="00C37A53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6-7 кл - 7</w:t>
            </w:r>
          </w:p>
        </w:tc>
        <w:tc>
          <w:tcPr>
            <w:tcW w:w="3206" w:type="dxa"/>
            <w:shd w:val="clear" w:color="auto" w:fill="auto"/>
          </w:tcPr>
          <w:p w:rsidR="00F94C2E" w:rsidRPr="002137CB" w:rsidRDefault="00F94C2E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6 кл -  2 место</w:t>
            </w:r>
          </w:p>
        </w:tc>
      </w:tr>
      <w:tr w:rsidR="00F94C2E" w:rsidRPr="002137CB" w:rsidTr="003A2A31">
        <w:trPr>
          <w:trHeight w:val="269"/>
          <w:jc w:val="center"/>
        </w:trPr>
        <w:tc>
          <w:tcPr>
            <w:tcW w:w="680" w:type="dxa"/>
            <w:shd w:val="clear" w:color="auto" w:fill="auto"/>
          </w:tcPr>
          <w:p w:rsidR="00F94C2E" w:rsidRPr="002137CB" w:rsidRDefault="00F94C2E" w:rsidP="009A25B0">
            <w:pPr>
              <w:contextualSpacing/>
              <w:jc w:val="center"/>
            </w:pPr>
            <w:r w:rsidRPr="002137CB">
              <w:t>3</w:t>
            </w:r>
          </w:p>
        </w:tc>
        <w:tc>
          <w:tcPr>
            <w:tcW w:w="2601" w:type="dxa"/>
            <w:shd w:val="clear" w:color="auto" w:fill="auto"/>
          </w:tcPr>
          <w:p w:rsidR="00F94C2E" w:rsidRPr="002137CB" w:rsidRDefault="00F94C2E" w:rsidP="002137CB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Физматбой</w:t>
            </w:r>
          </w:p>
        </w:tc>
        <w:tc>
          <w:tcPr>
            <w:tcW w:w="3931" w:type="dxa"/>
            <w:shd w:val="clear" w:color="auto" w:fill="auto"/>
          </w:tcPr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8 кл. - 5</w:t>
            </w:r>
          </w:p>
        </w:tc>
        <w:tc>
          <w:tcPr>
            <w:tcW w:w="3206" w:type="dxa"/>
            <w:shd w:val="clear" w:color="auto" w:fill="auto"/>
          </w:tcPr>
          <w:p w:rsidR="00F94C2E" w:rsidRPr="002137CB" w:rsidRDefault="00F94C2E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</w:tc>
      </w:tr>
      <w:tr w:rsidR="00F94C2E" w:rsidRPr="002137CB" w:rsidTr="003A2A31">
        <w:trPr>
          <w:trHeight w:val="273"/>
          <w:jc w:val="center"/>
        </w:trPr>
        <w:tc>
          <w:tcPr>
            <w:tcW w:w="680" w:type="dxa"/>
            <w:shd w:val="clear" w:color="auto" w:fill="auto"/>
          </w:tcPr>
          <w:p w:rsidR="00F94C2E" w:rsidRPr="002137CB" w:rsidRDefault="00F94C2E" w:rsidP="009A25B0">
            <w:pPr>
              <w:contextualSpacing/>
              <w:jc w:val="center"/>
            </w:pPr>
            <w:r w:rsidRPr="002137CB">
              <w:t xml:space="preserve">4 </w:t>
            </w:r>
          </w:p>
        </w:tc>
        <w:tc>
          <w:tcPr>
            <w:tcW w:w="2601" w:type="dxa"/>
            <w:shd w:val="clear" w:color="auto" w:fill="auto"/>
          </w:tcPr>
          <w:p w:rsidR="00F94C2E" w:rsidRPr="002137CB" w:rsidRDefault="00F94C2E" w:rsidP="002137CB">
            <w:pPr>
              <w:contextualSpacing/>
              <w:jc w:val="left"/>
            </w:pPr>
            <w:r w:rsidRPr="002137CB">
              <w:t>Русский медв</w:t>
            </w:r>
            <w:r w:rsidRPr="002137CB">
              <w:t>е</w:t>
            </w:r>
            <w:r w:rsidRPr="002137CB">
              <w:t>жонок</w:t>
            </w:r>
          </w:p>
        </w:tc>
        <w:tc>
          <w:tcPr>
            <w:tcW w:w="3931" w:type="dxa"/>
            <w:shd w:val="clear" w:color="auto" w:fill="auto"/>
          </w:tcPr>
          <w:p w:rsidR="00F94C2E" w:rsidRPr="002137CB" w:rsidRDefault="00F94C2E" w:rsidP="00F94C2E">
            <w:pPr>
              <w:contextualSpacing/>
              <w:jc w:val="left"/>
            </w:pPr>
          </w:p>
        </w:tc>
        <w:tc>
          <w:tcPr>
            <w:tcW w:w="3206" w:type="dxa"/>
            <w:shd w:val="clear" w:color="auto" w:fill="auto"/>
          </w:tcPr>
          <w:p w:rsidR="00F94C2E" w:rsidRPr="002137CB" w:rsidRDefault="00F94C2E" w:rsidP="00F94C2E">
            <w:pPr>
              <w:contextualSpacing/>
              <w:jc w:val="left"/>
            </w:pPr>
            <w:r>
              <w:t>Дипломы участников</w:t>
            </w:r>
          </w:p>
        </w:tc>
      </w:tr>
      <w:tr w:rsidR="00F94C2E" w:rsidRPr="002137CB" w:rsidTr="003A2A31">
        <w:trPr>
          <w:trHeight w:val="2776"/>
          <w:jc w:val="center"/>
        </w:trPr>
        <w:tc>
          <w:tcPr>
            <w:tcW w:w="680" w:type="dxa"/>
            <w:shd w:val="clear" w:color="auto" w:fill="auto"/>
          </w:tcPr>
          <w:p w:rsidR="00F94C2E" w:rsidRPr="002137CB" w:rsidRDefault="00F94C2E" w:rsidP="009A25B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shd w:val="clear" w:color="auto" w:fill="auto"/>
          </w:tcPr>
          <w:p w:rsidR="00F94C2E" w:rsidRPr="002137CB" w:rsidRDefault="00F94C2E" w:rsidP="002137CB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Снежный барс</w:t>
            </w:r>
          </w:p>
        </w:tc>
        <w:tc>
          <w:tcPr>
            <w:tcW w:w="3931" w:type="dxa"/>
            <w:shd w:val="clear" w:color="auto" w:fill="auto"/>
          </w:tcPr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Команда ВСШ-1</w:t>
            </w:r>
          </w:p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Команда ВСШ-2</w:t>
            </w:r>
          </w:p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 xml:space="preserve">маршировка </w:t>
            </w:r>
          </w:p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 xml:space="preserve">ВСШ-1 </w:t>
            </w:r>
          </w:p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военизир.эстафета</w:t>
            </w:r>
          </w:p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Команда ВСШ-1</w:t>
            </w:r>
          </w:p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Команда ВСШ-2</w:t>
            </w:r>
          </w:p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Общеартфиз по</w:t>
            </w:r>
            <w:r w:rsidRPr="002137C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37CB">
              <w:rPr>
                <w:rFonts w:ascii="Times New Roman" w:hAnsi="Times New Roman"/>
                <w:sz w:val="24"/>
                <w:szCs w:val="24"/>
              </w:rPr>
              <w:t>готовка</w:t>
            </w:r>
          </w:p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Команда ВСШ-1</w:t>
            </w:r>
          </w:p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Команда ВСШ-2</w:t>
            </w:r>
          </w:p>
        </w:tc>
        <w:tc>
          <w:tcPr>
            <w:tcW w:w="3206" w:type="dxa"/>
            <w:shd w:val="clear" w:color="auto" w:fill="auto"/>
          </w:tcPr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</w:tc>
      </w:tr>
      <w:tr w:rsidR="00F94C2E" w:rsidRPr="002137CB" w:rsidTr="003A2A31">
        <w:trPr>
          <w:trHeight w:val="615"/>
          <w:jc w:val="center"/>
        </w:trPr>
        <w:tc>
          <w:tcPr>
            <w:tcW w:w="680" w:type="dxa"/>
            <w:shd w:val="clear" w:color="auto" w:fill="auto"/>
          </w:tcPr>
          <w:p w:rsidR="00F94C2E" w:rsidRPr="002137CB" w:rsidRDefault="00F94C2E" w:rsidP="009A25B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shd w:val="clear" w:color="auto" w:fill="auto"/>
          </w:tcPr>
          <w:p w:rsidR="00F94C2E" w:rsidRPr="002137CB" w:rsidRDefault="00F94C2E" w:rsidP="00C37A53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Спартакиада школ</w:t>
            </w:r>
            <w:r w:rsidRPr="002137CB">
              <w:rPr>
                <w:rFonts w:ascii="Times New Roman" w:hAnsi="Times New Roman"/>
                <w:sz w:val="24"/>
                <w:szCs w:val="24"/>
              </w:rPr>
              <w:t>ь</w:t>
            </w:r>
            <w:r w:rsidRPr="002137CB">
              <w:rPr>
                <w:rFonts w:ascii="Times New Roman" w:hAnsi="Times New Roman"/>
                <w:sz w:val="24"/>
                <w:szCs w:val="24"/>
              </w:rPr>
              <w:t>ников</w:t>
            </w:r>
            <w:r w:rsidR="00C37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7CB">
              <w:rPr>
                <w:rFonts w:ascii="Times New Roman" w:hAnsi="Times New Roman"/>
                <w:sz w:val="24"/>
                <w:szCs w:val="24"/>
              </w:rPr>
              <w:t>(пул.стрельба)</w:t>
            </w:r>
          </w:p>
        </w:tc>
        <w:tc>
          <w:tcPr>
            <w:tcW w:w="3931" w:type="dxa"/>
            <w:shd w:val="clear" w:color="auto" w:fill="auto"/>
          </w:tcPr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кл. – 2 </w:t>
            </w:r>
          </w:p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участников</w:t>
            </w:r>
          </w:p>
        </w:tc>
      </w:tr>
      <w:tr w:rsidR="00F94C2E" w:rsidRPr="002137CB" w:rsidTr="003A2A31">
        <w:trPr>
          <w:trHeight w:val="556"/>
          <w:jc w:val="center"/>
        </w:trPr>
        <w:tc>
          <w:tcPr>
            <w:tcW w:w="680" w:type="dxa"/>
            <w:shd w:val="clear" w:color="auto" w:fill="auto"/>
          </w:tcPr>
          <w:p w:rsidR="00F94C2E" w:rsidRPr="002137CB" w:rsidRDefault="00F94C2E" w:rsidP="009A25B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shd w:val="clear" w:color="auto" w:fill="auto"/>
          </w:tcPr>
          <w:p w:rsidR="00F94C2E" w:rsidRPr="002137CB" w:rsidRDefault="00F94C2E" w:rsidP="00C37A53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Спартакиада школ</w:t>
            </w:r>
            <w:r w:rsidRPr="002137CB">
              <w:rPr>
                <w:rFonts w:ascii="Times New Roman" w:hAnsi="Times New Roman"/>
                <w:sz w:val="24"/>
                <w:szCs w:val="24"/>
              </w:rPr>
              <w:t>ь</w:t>
            </w:r>
            <w:r w:rsidRPr="002137CB">
              <w:rPr>
                <w:rFonts w:ascii="Times New Roman" w:hAnsi="Times New Roman"/>
                <w:sz w:val="24"/>
                <w:szCs w:val="24"/>
              </w:rPr>
              <w:t>ников</w:t>
            </w:r>
            <w:r w:rsidR="00C37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7CB">
              <w:rPr>
                <w:rFonts w:ascii="Times New Roman" w:hAnsi="Times New Roman"/>
                <w:sz w:val="24"/>
                <w:szCs w:val="24"/>
              </w:rPr>
              <w:t>(Теннис)</w:t>
            </w:r>
          </w:p>
        </w:tc>
        <w:tc>
          <w:tcPr>
            <w:tcW w:w="3931" w:type="dxa"/>
            <w:shd w:val="clear" w:color="auto" w:fill="auto"/>
          </w:tcPr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 – 1 </w:t>
            </w:r>
          </w:p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 – 1 </w:t>
            </w:r>
          </w:p>
        </w:tc>
        <w:tc>
          <w:tcPr>
            <w:tcW w:w="3206" w:type="dxa"/>
            <w:shd w:val="clear" w:color="auto" w:fill="auto"/>
          </w:tcPr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участников</w:t>
            </w:r>
          </w:p>
        </w:tc>
      </w:tr>
      <w:tr w:rsidR="00F94C2E" w:rsidRPr="002137CB" w:rsidTr="003A2A31">
        <w:trPr>
          <w:trHeight w:val="556"/>
          <w:jc w:val="center"/>
        </w:trPr>
        <w:tc>
          <w:tcPr>
            <w:tcW w:w="680" w:type="dxa"/>
            <w:shd w:val="clear" w:color="auto" w:fill="auto"/>
          </w:tcPr>
          <w:p w:rsidR="00F94C2E" w:rsidRPr="002137CB" w:rsidRDefault="00F94C2E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  <w:shd w:val="clear" w:color="auto" w:fill="auto"/>
          </w:tcPr>
          <w:p w:rsidR="00F94C2E" w:rsidRPr="002137CB" w:rsidRDefault="00F94C2E" w:rsidP="002137CB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Звездочки Яны</w:t>
            </w:r>
          </w:p>
        </w:tc>
        <w:tc>
          <w:tcPr>
            <w:tcW w:w="3931" w:type="dxa"/>
            <w:shd w:val="clear" w:color="auto" w:fill="auto"/>
          </w:tcPr>
          <w:p w:rsidR="00F94C2E" w:rsidRPr="002137CB" w:rsidRDefault="00F94C2E" w:rsidP="00F94C2E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Вокально-инструментальная группа Верхоянской СОШ</w:t>
            </w:r>
          </w:p>
        </w:tc>
        <w:tc>
          <w:tcPr>
            <w:tcW w:w="3206" w:type="dxa"/>
            <w:shd w:val="clear" w:color="auto" w:fill="auto"/>
          </w:tcPr>
          <w:p w:rsidR="00F94C2E" w:rsidRPr="002137CB" w:rsidRDefault="00F94C2E" w:rsidP="00F94C2E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</w:tc>
      </w:tr>
      <w:tr w:rsidR="00F94C2E" w:rsidRPr="002137CB" w:rsidTr="003A2A31">
        <w:trPr>
          <w:trHeight w:val="269"/>
          <w:jc w:val="center"/>
        </w:trPr>
        <w:tc>
          <w:tcPr>
            <w:tcW w:w="680" w:type="dxa"/>
            <w:shd w:val="clear" w:color="auto" w:fill="auto"/>
          </w:tcPr>
          <w:p w:rsidR="00F94C2E" w:rsidRPr="002137CB" w:rsidRDefault="00F94C2E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1" w:type="dxa"/>
            <w:shd w:val="clear" w:color="auto" w:fill="auto"/>
          </w:tcPr>
          <w:p w:rsidR="00F94C2E" w:rsidRPr="002137CB" w:rsidRDefault="00F94C2E" w:rsidP="002137CB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Золотая нить</w:t>
            </w:r>
          </w:p>
        </w:tc>
        <w:tc>
          <w:tcPr>
            <w:tcW w:w="3931" w:type="dxa"/>
            <w:shd w:val="clear" w:color="auto" w:fill="auto"/>
          </w:tcPr>
          <w:p w:rsidR="00F94C2E" w:rsidRPr="002137CB" w:rsidRDefault="00F94C2E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Театр мод «Кун Туналыса»</w:t>
            </w:r>
          </w:p>
        </w:tc>
        <w:tc>
          <w:tcPr>
            <w:tcW w:w="3206" w:type="dxa"/>
            <w:shd w:val="clear" w:color="auto" w:fill="auto"/>
          </w:tcPr>
          <w:p w:rsidR="00F94C2E" w:rsidRDefault="00F94C2E">
            <w:r w:rsidRPr="00D948A4">
              <w:t>Диплом</w:t>
            </w:r>
            <w:r>
              <w:t>ы</w:t>
            </w:r>
            <w:r w:rsidRPr="00D948A4">
              <w:t xml:space="preserve"> участников</w:t>
            </w:r>
          </w:p>
        </w:tc>
      </w:tr>
      <w:tr w:rsidR="00F94C2E" w:rsidRPr="002137CB" w:rsidTr="003A2A31">
        <w:trPr>
          <w:trHeight w:val="269"/>
          <w:jc w:val="center"/>
        </w:trPr>
        <w:tc>
          <w:tcPr>
            <w:tcW w:w="680" w:type="dxa"/>
            <w:shd w:val="clear" w:color="auto" w:fill="auto"/>
          </w:tcPr>
          <w:p w:rsidR="00F94C2E" w:rsidRPr="002137CB" w:rsidRDefault="00F94C2E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1" w:type="dxa"/>
            <w:shd w:val="clear" w:color="auto" w:fill="auto"/>
          </w:tcPr>
          <w:p w:rsidR="00F94C2E" w:rsidRPr="002137CB" w:rsidRDefault="00F94C2E" w:rsidP="002137CB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</w:p>
        </w:tc>
        <w:tc>
          <w:tcPr>
            <w:tcW w:w="3931" w:type="dxa"/>
            <w:shd w:val="clear" w:color="auto" w:fill="auto"/>
          </w:tcPr>
          <w:p w:rsidR="00F94C2E" w:rsidRPr="002137CB" w:rsidRDefault="00F94C2E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Всего участников 10 чел</w:t>
            </w:r>
          </w:p>
        </w:tc>
        <w:tc>
          <w:tcPr>
            <w:tcW w:w="3206" w:type="dxa"/>
            <w:shd w:val="clear" w:color="auto" w:fill="auto"/>
          </w:tcPr>
          <w:p w:rsidR="00F94C2E" w:rsidRDefault="00F94C2E">
            <w:r w:rsidRPr="00D948A4">
              <w:t>Диплом</w:t>
            </w:r>
            <w:r>
              <w:t>ы</w:t>
            </w:r>
            <w:r w:rsidRPr="00D948A4">
              <w:t xml:space="preserve"> участников</w:t>
            </w:r>
          </w:p>
        </w:tc>
      </w:tr>
      <w:tr w:rsidR="00F94C2E" w:rsidRPr="002137CB" w:rsidTr="003A2A31">
        <w:trPr>
          <w:trHeight w:val="269"/>
          <w:jc w:val="center"/>
        </w:trPr>
        <w:tc>
          <w:tcPr>
            <w:tcW w:w="680" w:type="dxa"/>
            <w:shd w:val="clear" w:color="auto" w:fill="auto"/>
          </w:tcPr>
          <w:p w:rsidR="00F94C2E" w:rsidRPr="002137CB" w:rsidRDefault="00F94C2E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01" w:type="dxa"/>
            <w:shd w:val="clear" w:color="auto" w:fill="auto"/>
          </w:tcPr>
          <w:p w:rsidR="00F94C2E" w:rsidRPr="002137CB" w:rsidRDefault="00F94C2E" w:rsidP="002137CB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</w:p>
        </w:tc>
        <w:tc>
          <w:tcPr>
            <w:tcW w:w="3931" w:type="dxa"/>
            <w:shd w:val="clear" w:color="auto" w:fill="auto"/>
          </w:tcPr>
          <w:p w:rsidR="00F94C2E" w:rsidRPr="002137CB" w:rsidRDefault="00F94C2E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Всего участников 10 чел</w:t>
            </w:r>
          </w:p>
        </w:tc>
        <w:tc>
          <w:tcPr>
            <w:tcW w:w="3206" w:type="dxa"/>
            <w:shd w:val="clear" w:color="auto" w:fill="auto"/>
          </w:tcPr>
          <w:p w:rsidR="00F94C2E" w:rsidRDefault="00F94C2E">
            <w:r w:rsidRPr="00D948A4">
              <w:t>Диплом</w:t>
            </w:r>
            <w:r>
              <w:t>ы</w:t>
            </w:r>
            <w:r w:rsidRPr="00D948A4">
              <w:t xml:space="preserve"> участников</w:t>
            </w:r>
          </w:p>
        </w:tc>
      </w:tr>
      <w:tr w:rsidR="00F94C2E" w:rsidRPr="002137CB" w:rsidTr="003A2A31">
        <w:trPr>
          <w:trHeight w:val="263"/>
          <w:jc w:val="center"/>
        </w:trPr>
        <w:tc>
          <w:tcPr>
            <w:tcW w:w="680" w:type="dxa"/>
            <w:shd w:val="clear" w:color="auto" w:fill="auto"/>
          </w:tcPr>
          <w:p w:rsidR="00F94C2E" w:rsidRPr="002137CB" w:rsidRDefault="00F94C2E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1" w:type="dxa"/>
            <w:shd w:val="clear" w:color="auto" w:fill="auto"/>
          </w:tcPr>
          <w:p w:rsidR="00F94C2E" w:rsidRPr="002137CB" w:rsidRDefault="00F94C2E" w:rsidP="002137CB">
            <w:pPr>
              <w:pStyle w:val="a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Музейное Бие</w:t>
            </w:r>
            <w:r w:rsidRPr="002137CB">
              <w:rPr>
                <w:rFonts w:ascii="Times New Roman" w:hAnsi="Times New Roman"/>
                <w:sz w:val="24"/>
                <w:szCs w:val="24"/>
              </w:rPr>
              <w:t>н</w:t>
            </w:r>
            <w:r w:rsidRPr="002137CB">
              <w:rPr>
                <w:rFonts w:ascii="Times New Roman" w:hAnsi="Times New Roman"/>
                <w:sz w:val="24"/>
                <w:szCs w:val="24"/>
              </w:rPr>
              <w:t>нале</w:t>
            </w:r>
          </w:p>
        </w:tc>
        <w:tc>
          <w:tcPr>
            <w:tcW w:w="3931" w:type="dxa"/>
            <w:shd w:val="clear" w:color="auto" w:fill="auto"/>
          </w:tcPr>
          <w:p w:rsidR="00F94C2E" w:rsidRPr="002137CB" w:rsidRDefault="00F94C2E" w:rsidP="009A25B0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7CB">
              <w:rPr>
                <w:rFonts w:ascii="Times New Roman" w:hAnsi="Times New Roman"/>
                <w:sz w:val="24"/>
                <w:szCs w:val="24"/>
              </w:rPr>
              <w:t>Театр мод «Кун Туналыса»</w:t>
            </w:r>
          </w:p>
        </w:tc>
        <w:tc>
          <w:tcPr>
            <w:tcW w:w="3206" w:type="dxa"/>
            <w:shd w:val="clear" w:color="auto" w:fill="auto"/>
          </w:tcPr>
          <w:p w:rsidR="00F94C2E" w:rsidRDefault="00F94C2E">
            <w:r w:rsidRPr="00D948A4">
              <w:t>Диплом</w:t>
            </w:r>
            <w:r>
              <w:t>ы</w:t>
            </w:r>
            <w:r w:rsidRPr="00D948A4">
              <w:t xml:space="preserve"> участников</w:t>
            </w:r>
          </w:p>
        </w:tc>
      </w:tr>
    </w:tbl>
    <w:p w:rsidR="00C93235" w:rsidRPr="001715A1" w:rsidRDefault="00C93235" w:rsidP="009A25B0">
      <w:pPr>
        <w:ind w:firstLine="720"/>
        <w:contextualSpacing/>
        <w:rPr>
          <w:u w:val="single"/>
        </w:rPr>
      </w:pPr>
    </w:p>
    <w:p w:rsidR="004D37FF" w:rsidRDefault="004D37FF" w:rsidP="00D45F1C">
      <w:pPr>
        <w:contextualSpacing/>
        <w:jc w:val="center"/>
        <w:rPr>
          <w:i/>
        </w:rPr>
      </w:pPr>
      <w:r w:rsidRPr="001715A1">
        <w:rPr>
          <w:i/>
        </w:rPr>
        <w:t>«Результаты участия в предметных внеклассных мероприятиях»</w:t>
      </w:r>
    </w:p>
    <w:p w:rsidR="00643EAE" w:rsidRDefault="00643EAE" w:rsidP="009A25B0">
      <w:pPr>
        <w:ind w:firstLine="709"/>
        <w:contextualSpacing/>
        <w:rPr>
          <w:i/>
        </w:rPr>
      </w:pPr>
    </w:p>
    <w:tbl>
      <w:tblPr>
        <w:tblW w:w="918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921"/>
        <w:gridCol w:w="850"/>
        <w:gridCol w:w="2269"/>
        <w:gridCol w:w="2411"/>
        <w:gridCol w:w="1188"/>
      </w:tblGrid>
      <w:tr w:rsidR="00643EAE" w:rsidTr="00937F59">
        <w:trPr>
          <w:trHeight w:val="8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E" w:rsidRDefault="00643EAE">
            <w:pPr>
              <w:jc w:val="center"/>
            </w:pPr>
            <w:r>
              <w:t>№ п/п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E" w:rsidRDefault="00643EAE">
            <w:pPr>
              <w:jc w:val="center"/>
            </w:pPr>
            <w:r>
              <w:t>Название ко</w:t>
            </w:r>
            <w:r>
              <w:t>н</w:t>
            </w:r>
            <w:r>
              <w:t>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E" w:rsidRDefault="00643EAE">
            <w:pPr>
              <w:jc w:val="center"/>
            </w:pPr>
            <w:r>
              <w:t>Уч</w:t>
            </w:r>
            <w:r>
              <w:t>а</w:t>
            </w:r>
            <w:r>
              <w:t>стн</w:t>
            </w:r>
            <w:r>
              <w:t>и</w:t>
            </w:r>
            <w:r>
              <w:t>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E" w:rsidRDefault="00643EAE">
            <w:pPr>
              <w:jc w:val="center"/>
            </w:pPr>
            <w:r>
              <w:t>Победители и пр</w:t>
            </w:r>
            <w:r>
              <w:t>и</w:t>
            </w:r>
            <w:r>
              <w:t>зеры районного уровня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E" w:rsidRDefault="00643EAE">
            <w:pPr>
              <w:jc w:val="center"/>
            </w:pPr>
            <w:r>
              <w:t>Победители и приз</w:t>
            </w:r>
            <w:r>
              <w:t>е</w:t>
            </w:r>
            <w:r>
              <w:t>ры регионального уровня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E" w:rsidRDefault="00643EAE">
            <w:pPr>
              <w:jc w:val="center"/>
            </w:pPr>
            <w:r>
              <w:t>Побед</w:t>
            </w:r>
            <w:r>
              <w:t>и</w:t>
            </w:r>
            <w:r>
              <w:t>тели и призеры Росси</w:t>
            </w:r>
            <w:r>
              <w:t>й</w:t>
            </w:r>
            <w:r>
              <w:t>ского уровня</w:t>
            </w:r>
          </w:p>
        </w:tc>
      </w:tr>
      <w:tr w:rsidR="00937F59" w:rsidTr="00937F59">
        <w:trPr>
          <w:trHeight w:val="6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9" w:rsidRDefault="00937F59">
            <w:pPr>
              <w:jc w:val="center"/>
            </w:pPr>
            <w:r>
              <w:t>1.</w:t>
            </w:r>
          </w:p>
          <w:p w:rsidR="00937F59" w:rsidRDefault="00937F59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9" w:rsidRDefault="00937F59" w:rsidP="00937F59">
            <w:pPr>
              <w:jc w:val="center"/>
            </w:pPr>
            <w:r>
              <w:t>Районн. конкурс «Агрознаток»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9" w:rsidRDefault="00937F59">
            <w:pPr>
              <w:jc w:val="center"/>
            </w:pPr>
            <w:r>
              <w:t>18</w:t>
            </w:r>
          </w:p>
          <w:p w:rsidR="00937F59" w:rsidRDefault="00937F59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9" w:rsidRDefault="00937F59">
            <w:pPr>
              <w:jc w:val="center"/>
            </w:pPr>
            <w:r>
              <w:t>3 место – 2 чел.</w:t>
            </w:r>
          </w:p>
          <w:p w:rsidR="00937F59" w:rsidRDefault="00937F5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9" w:rsidRDefault="00937F59">
            <w:pPr>
              <w:jc w:val="center"/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9" w:rsidRDefault="00937F59" w:rsidP="00937F59">
            <w:pPr>
              <w:jc w:val="center"/>
            </w:pPr>
            <w:r w:rsidRPr="00760808">
              <w:rPr>
                <w:rFonts w:ascii="Calibri" w:hAnsi="Calibri"/>
              </w:rPr>
              <w:t>—</w:t>
            </w:r>
          </w:p>
        </w:tc>
      </w:tr>
      <w:tr w:rsidR="00937F59" w:rsidTr="00937F59">
        <w:trPr>
          <w:trHeight w:val="8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9" w:rsidRDefault="00937F59">
            <w:pPr>
              <w:jc w:val="center"/>
            </w:pPr>
            <w:r>
              <w:t>2.</w:t>
            </w:r>
          </w:p>
          <w:p w:rsidR="00937F59" w:rsidRDefault="00937F59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9" w:rsidRDefault="00937F59">
            <w:pPr>
              <w:jc w:val="center"/>
            </w:pPr>
            <w:r>
              <w:t>ФГОСТЕСТ</w:t>
            </w:r>
          </w:p>
          <w:p w:rsidR="00937F59" w:rsidRDefault="00937F5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9" w:rsidRDefault="00937F59">
            <w:pPr>
              <w:jc w:val="center"/>
            </w:pPr>
            <w:r>
              <w:t>30</w:t>
            </w:r>
          </w:p>
          <w:p w:rsidR="00937F59" w:rsidRDefault="00937F59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9" w:rsidRDefault="00937F59">
            <w:pPr>
              <w:jc w:val="center"/>
            </w:pPr>
            <w:r>
              <w:rPr>
                <w:rFonts w:ascii="Calibri" w:hAnsi="Calibri"/>
              </w:rPr>
              <w:t>—</w:t>
            </w:r>
          </w:p>
          <w:p w:rsidR="00937F59" w:rsidRDefault="00937F5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9" w:rsidRDefault="00937F59">
            <w:pPr>
              <w:jc w:val="left"/>
            </w:pPr>
            <w:r>
              <w:t>1 место – 4 уч-ся</w:t>
            </w:r>
          </w:p>
          <w:p w:rsidR="00937F59" w:rsidRDefault="00937F59">
            <w:pPr>
              <w:ind w:left="34" w:hanging="34"/>
              <w:contextualSpacing/>
              <w:jc w:val="left"/>
            </w:pPr>
            <w:r>
              <w:t>2 место – 2 уч-ся</w:t>
            </w:r>
          </w:p>
          <w:p w:rsidR="00937F59" w:rsidRDefault="00937F59">
            <w:pPr>
              <w:ind w:left="34" w:hanging="34"/>
              <w:contextualSpacing/>
              <w:jc w:val="left"/>
            </w:pPr>
            <w:r>
              <w:t>3 место – 3 уч-ся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9" w:rsidRDefault="00937F59" w:rsidP="00937F59">
            <w:pPr>
              <w:jc w:val="center"/>
            </w:pPr>
            <w:r w:rsidRPr="00760808">
              <w:rPr>
                <w:rFonts w:ascii="Calibri" w:hAnsi="Calibri"/>
              </w:rPr>
              <w:t>—</w:t>
            </w:r>
          </w:p>
        </w:tc>
      </w:tr>
      <w:tr w:rsidR="00937F59" w:rsidTr="00937F59">
        <w:trPr>
          <w:trHeight w:val="63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9" w:rsidRDefault="00937F59">
            <w:pPr>
              <w:jc w:val="center"/>
            </w:pPr>
            <w:r>
              <w:t>3.</w:t>
            </w:r>
          </w:p>
          <w:p w:rsidR="00937F59" w:rsidRDefault="00937F59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9" w:rsidRDefault="00937F59" w:rsidP="00937F59">
            <w:pPr>
              <w:jc w:val="center"/>
            </w:pPr>
            <w:r>
              <w:t>НПК «Шаг в будущее»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9" w:rsidRDefault="00937F59">
            <w:pPr>
              <w:jc w:val="center"/>
            </w:pPr>
            <w:r>
              <w:t>2</w:t>
            </w:r>
          </w:p>
          <w:p w:rsidR="00937F59" w:rsidRDefault="00937F59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9" w:rsidRDefault="00937F59" w:rsidP="00643EAE">
            <w:pPr>
              <w:jc w:val="center"/>
            </w:pPr>
            <w:r>
              <w:t>2 место – 1 уч-ся</w:t>
            </w:r>
          </w:p>
          <w:p w:rsidR="00937F59" w:rsidRDefault="00937F59" w:rsidP="00643EAE">
            <w:pPr>
              <w:jc w:val="center"/>
            </w:pPr>
            <w:r>
              <w:t>3 место – 1 уч-ся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9" w:rsidRDefault="00937F59">
            <w:pPr>
              <w:jc w:val="center"/>
            </w:pPr>
            <w:r>
              <w:t>1 уч-ся – диплом участника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9" w:rsidRDefault="00937F59" w:rsidP="00937F59">
            <w:pPr>
              <w:jc w:val="center"/>
            </w:pPr>
            <w:r w:rsidRPr="00760808">
              <w:rPr>
                <w:rFonts w:ascii="Calibri" w:hAnsi="Calibri"/>
              </w:rPr>
              <w:t>—</w:t>
            </w:r>
          </w:p>
        </w:tc>
      </w:tr>
      <w:tr w:rsidR="00643EAE" w:rsidTr="00937F59">
        <w:trPr>
          <w:trHeight w:val="6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E" w:rsidRDefault="00643EAE" w:rsidP="00643EAE">
            <w:pPr>
              <w:jc w:val="center"/>
            </w:pPr>
            <w:r>
              <w:t>4.</w:t>
            </w:r>
          </w:p>
          <w:p w:rsidR="00643EAE" w:rsidRDefault="00643EAE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E" w:rsidRDefault="00643EAE">
            <w:pPr>
              <w:jc w:val="center"/>
            </w:pPr>
            <w:r>
              <w:t>НПК «Магнит познания»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E" w:rsidRDefault="00643EAE">
            <w:pPr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E" w:rsidRDefault="00643EAE" w:rsidP="00643EAE">
            <w:pPr>
              <w:jc w:val="center"/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E" w:rsidRDefault="00643EAE">
            <w:pPr>
              <w:jc w:val="center"/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E" w:rsidRDefault="00643EAE">
            <w:r>
              <w:t>лауреаты – 3 уч-ся</w:t>
            </w:r>
          </w:p>
        </w:tc>
      </w:tr>
      <w:tr w:rsidR="00643EAE" w:rsidTr="00937F59">
        <w:trPr>
          <w:trHeight w:val="5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E" w:rsidRDefault="00937F59" w:rsidP="00643EAE">
            <w:pPr>
              <w:jc w:val="center"/>
            </w:pPr>
            <w:r>
              <w:t>5.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E" w:rsidRDefault="00643EAE" w:rsidP="00937F59">
            <w:pPr>
              <w:contextualSpacing/>
              <w:jc w:val="center"/>
            </w:pPr>
            <w:r w:rsidRPr="001715A1">
              <w:t>НПК «Юный изыскатель»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E" w:rsidRDefault="00643EAE">
            <w:pPr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E" w:rsidRDefault="00643EAE" w:rsidP="00643EAE">
            <w:pPr>
              <w:jc w:val="center"/>
            </w:pPr>
            <w:r>
              <w:t>1 место – 1 уч-ся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E" w:rsidRDefault="00937F59">
            <w:pPr>
              <w:jc w:val="center"/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E" w:rsidRDefault="00937F59" w:rsidP="00937F59">
            <w:pPr>
              <w:jc w:val="center"/>
            </w:pPr>
            <w:r>
              <w:rPr>
                <w:rFonts w:ascii="Calibri" w:hAnsi="Calibri"/>
              </w:rPr>
              <w:t>—</w:t>
            </w:r>
          </w:p>
        </w:tc>
      </w:tr>
      <w:tr w:rsidR="00643EAE" w:rsidTr="00937F59">
        <w:trPr>
          <w:trHeight w:val="9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59" w:rsidRDefault="00937F59" w:rsidP="00937F59">
            <w:pPr>
              <w:jc w:val="center"/>
            </w:pPr>
            <w:r>
              <w:t>6.</w:t>
            </w:r>
          </w:p>
          <w:p w:rsidR="00643EAE" w:rsidRDefault="00643EAE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E" w:rsidRDefault="00937F59">
            <w:pPr>
              <w:jc w:val="center"/>
            </w:pPr>
            <w:r>
              <w:t>ФГОСТЕСТ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E" w:rsidRDefault="00937F59">
            <w:pPr>
              <w:jc w:val="center"/>
            </w:pPr>
            <w: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E" w:rsidRDefault="00937F59" w:rsidP="00643EAE">
            <w:pPr>
              <w:jc w:val="center"/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E" w:rsidRDefault="00937F59">
            <w:r>
              <w:t>1 место – 3 уч-ся</w:t>
            </w:r>
          </w:p>
          <w:p w:rsidR="00937F59" w:rsidRDefault="00937F59" w:rsidP="00937F59">
            <w:r>
              <w:t>2 место – 2 уч-ся</w:t>
            </w:r>
          </w:p>
          <w:p w:rsidR="00937F59" w:rsidRDefault="00937F59" w:rsidP="00937F59">
            <w:r>
              <w:t>3 место – 2 уч-ся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E" w:rsidRDefault="00937F59" w:rsidP="00937F59">
            <w:pPr>
              <w:jc w:val="center"/>
            </w:pPr>
            <w:r>
              <w:rPr>
                <w:rFonts w:ascii="Calibri" w:hAnsi="Calibri"/>
              </w:rPr>
              <w:t>—</w:t>
            </w:r>
          </w:p>
        </w:tc>
      </w:tr>
    </w:tbl>
    <w:p w:rsidR="00643EAE" w:rsidRDefault="00643EAE" w:rsidP="009A25B0">
      <w:pPr>
        <w:ind w:firstLine="709"/>
        <w:contextualSpacing/>
        <w:rPr>
          <w:i/>
        </w:rPr>
      </w:pPr>
    </w:p>
    <w:p w:rsidR="00C93235" w:rsidRDefault="00B312DE" w:rsidP="00F94C2E">
      <w:pPr>
        <w:ind w:firstLine="709"/>
        <w:contextualSpacing/>
        <w:rPr>
          <w:b/>
          <w:u w:val="single"/>
        </w:rPr>
      </w:pPr>
      <w:r w:rsidRPr="001715A1">
        <w:rPr>
          <w:b/>
          <w:u w:val="single"/>
        </w:rPr>
        <w:t>п. 6.5. Общешкольный конкурс «Уч</w:t>
      </w:r>
      <w:r w:rsidRPr="001715A1">
        <w:rPr>
          <w:b/>
          <w:u w:val="single"/>
        </w:rPr>
        <w:t>е</w:t>
      </w:r>
      <w:r w:rsidRPr="001715A1">
        <w:rPr>
          <w:b/>
          <w:u w:val="single"/>
        </w:rPr>
        <w:t>ник года»</w:t>
      </w:r>
    </w:p>
    <w:p w:rsidR="00F94C2E" w:rsidRPr="001715A1" w:rsidRDefault="00F94C2E" w:rsidP="009A25B0">
      <w:pPr>
        <w:contextualSpacing/>
        <w:rPr>
          <w:b/>
          <w:u w:val="single"/>
        </w:rPr>
      </w:pPr>
    </w:p>
    <w:p w:rsidR="001B747A" w:rsidRPr="001715A1" w:rsidRDefault="001B747A" w:rsidP="009A25B0">
      <w:pPr>
        <w:ind w:firstLine="720"/>
        <w:contextualSpacing/>
      </w:pPr>
      <w:r w:rsidRPr="001715A1">
        <w:t>Работа с одаренными детьми предпол</w:t>
      </w:r>
      <w:r w:rsidRPr="001715A1">
        <w:t>а</w:t>
      </w:r>
      <w:r w:rsidRPr="001715A1">
        <w:t>гает не только участие их во всевозможных мероп</w:t>
      </w:r>
      <w:r w:rsidR="00D544BC" w:rsidRPr="001715A1">
        <w:t>риятиях, конкурсах и олимпиадах, н</w:t>
      </w:r>
      <w:r w:rsidRPr="001715A1">
        <w:t xml:space="preserve">о и стимулирование учащихся, итогом которого является награждение лучших памятными призами и подарками. </w:t>
      </w:r>
    </w:p>
    <w:p w:rsidR="00DE1F2B" w:rsidRPr="001715A1" w:rsidRDefault="00FB24B1" w:rsidP="009A25B0">
      <w:pPr>
        <w:ind w:firstLine="708"/>
        <w:contextualSpacing/>
      </w:pPr>
      <w:r w:rsidRPr="001715A1">
        <w:t>Ежегодно школа 8 апреля проводит районный слет отличников Учебы Верхоянск</w:t>
      </w:r>
      <w:r w:rsidRPr="001715A1">
        <w:t>о</w:t>
      </w:r>
      <w:r w:rsidRPr="001715A1">
        <w:t>го района, памяти первого Золотого медалиста школы Алексея Портнягина, где проводи</w:t>
      </w:r>
      <w:r w:rsidRPr="001715A1">
        <w:t>т</w:t>
      </w:r>
      <w:r w:rsidRPr="001715A1">
        <w:t xml:space="preserve">ся игра - </w:t>
      </w:r>
      <w:r w:rsidR="00AB188E" w:rsidRPr="001715A1">
        <w:t xml:space="preserve"> конкурс «Ученик года»</w:t>
      </w:r>
      <w:r w:rsidRPr="001715A1">
        <w:t>.</w:t>
      </w:r>
      <w:r w:rsidR="00DE1F2B" w:rsidRPr="001715A1">
        <w:t xml:space="preserve"> Всего участвовало 6 учащихся</w:t>
      </w:r>
      <w:r w:rsidR="009E28D9">
        <w:t xml:space="preserve">, одной из которых была ученица </w:t>
      </w:r>
      <w:r w:rsidR="00DE1F2B" w:rsidRPr="001715A1">
        <w:t xml:space="preserve"> </w:t>
      </w:r>
      <w:r w:rsidR="009E28D9">
        <w:rPr>
          <w:bCs/>
        </w:rPr>
        <w:t>Верхоянской СОШ.</w:t>
      </w:r>
      <w:r w:rsidR="009E28D9" w:rsidRPr="001715A1">
        <w:rPr>
          <w:bCs/>
        </w:rPr>
        <w:t xml:space="preserve"> </w:t>
      </w:r>
      <w:r w:rsidR="00DE1F2B" w:rsidRPr="001715A1">
        <w:t>Всем отличникам были вручены медали и  именные стипе</w:t>
      </w:r>
      <w:r w:rsidR="00DE1F2B" w:rsidRPr="001715A1">
        <w:t>н</w:t>
      </w:r>
      <w:r w:rsidR="00DE1F2B" w:rsidRPr="001715A1">
        <w:t>дии от родителей Алексея Портн</w:t>
      </w:r>
      <w:r w:rsidR="00DE1F2B" w:rsidRPr="001715A1">
        <w:t>я</w:t>
      </w:r>
      <w:r w:rsidR="00DE1F2B" w:rsidRPr="001715A1">
        <w:t xml:space="preserve">гина. </w:t>
      </w:r>
    </w:p>
    <w:p w:rsidR="00FB24B1" w:rsidRDefault="00FB24B1" w:rsidP="009A25B0">
      <w:pPr>
        <w:ind w:firstLine="720"/>
        <w:contextualSpacing/>
        <w:rPr>
          <w:color w:val="FF0000"/>
        </w:rPr>
      </w:pPr>
    </w:p>
    <w:p w:rsidR="00E675AE" w:rsidRPr="001715A1" w:rsidRDefault="00E675AE" w:rsidP="009A25B0">
      <w:pPr>
        <w:ind w:firstLine="720"/>
        <w:contextualSpacing/>
        <w:rPr>
          <w:color w:val="FF0000"/>
        </w:rPr>
      </w:pPr>
    </w:p>
    <w:p w:rsidR="003C6176" w:rsidRDefault="003C6176" w:rsidP="009A25B0">
      <w:pPr>
        <w:contextualSpacing/>
        <w:jc w:val="center"/>
        <w:rPr>
          <w:b/>
        </w:rPr>
      </w:pPr>
      <w:r w:rsidRPr="001715A1">
        <w:rPr>
          <w:b/>
        </w:rPr>
        <w:t>§ 7. Работа школьных методических объединений</w:t>
      </w:r>
    </w:p>
    <w:p w:rsidR="00B4166E" w:rsidRPr="001715A1" w:rsidRDefault="00B4166E" w:rsidP="009A25B0">
      <w:pPr>
        <w:contextualSpacing/>
        <w:jc w:val="center"/>
        <w:rPr>
          <w:b/>
        </w:rPr>
      </w:pPr>
    </w:p>
    <w:p w:rsidR="003C6176" w:rsidRPr="001715A1" w:rsidRDefault="003C6176" w:rsidP="009A25B0">
      <w:pPr>
        <w:ind w:firstLine="708"/>
        <w:contextualSpacing/>
        <w:rPr>
          <w:b/>
          <w:u w:val="single"/>
        </w:rPr>
      </w:pPr>
      <w:r w:rsidRPr="001715A1">
        <w:rPr>
          <w:b/>
          <w:u w:val="single"/>
        </w:rPr>
        <w:t>п. 7.1. Методическая работа школы.</w:t>
      </w:r>
    </w:p>
    <w:p w:rsidR="00D45F1C" w:rsidRDefault="00D45F1C" w:rsidP="009A25B0">
      <w:pPr>
        <w:ind w:firstLine="708"/>
        <w:contextualSpacing/>
      </w:pPr>
    </w:p>
    <w:p w:rsidR="00D45F1C" w:rsidRDefault="003C6176" w:rsidP="009A25B0">
      <w:pPr>
        <w:ind w:firstLine="708"/>
        <w:contextualSpacing/>
      </w:pPr>
      <w:r w:rsidRPr="001715A1">
        <w:t>Повышение уровня профессионального мастерства педагогических работников – цель методической работы школы. Основное значение методической работы состоит в обеспечении реализации основных образовательных программ, в созд</w:t>
      </w:r>
      <w:r w:rsidRPr="001715A1">
        <w:t>а</w:t>
      </w:r>
      <w:r w:rsidRPr="001715A1">
        <w:t>нии условий для становления и саморазвития педагогов, в выявлении, оформлении и сопровождении пед</w:t>
      </w:r>
      <w:r w:rsidRPr="001715A1">
        <w:t>а</w:t>
      </w:r>
      <w:r w:rsidRPr="001715A1">
        <w:t xml:space="preserve">гогического опыта, во включении учителей в творческий педагогический процесс. </w:t>
      </w:r>
    </w:p>
    <w:p w:rsidR="009C6AAD" w:rsidRPr="001715A1" w:rsidRDefault="003C6176" w:rsidP="00D45F1C">
      <w:pPr>
        <w:ind w:firstLine="708"/>
        <w:contextualSpacing/>
      </w:pPr>
      <w:r w:rsidRPr="001715A1">
        <w:t>Руководство методической деятельностью школы осуществляется методическим советом школы, руководит кото</w:t>
      </w:r>
      <w:r w:rsidR="00FB24B1" w:rsidRPr="001715A1">
        <w:t>рым заместитель директора по научно - методической</w:t>
      </w:r>
      <w:r w:rsidRPr="001715A1">
        <w:t xml:space="preserve"> р</w:t>
      </w:r>
      <w:r w:rsidRPr="001715A1">
        <w:t>а</w:t>
      </w:r>
      <w:r w:rsidRPr="001715A1">
        <w:t>боте. О деятельности методического совета было сказано выше.Структурными подразд</w:t>
      </w:r>
      <w:r w:rsidRPr="001715A1">
        <w:t>е</w:t>
      </w:r>
      <w:r w:rsidRPr="001715A1">
        <w:lastRenderedPageBreak/>
        <w:t>лениями методического совета являются школьные мет</w:t>
      </w:r>
      <w:r w:rsidRPr="001715A1">
        <w:t>о</w:t>
      </w:r>
      <w:r w:rsidR="00FB24B1" w:rsidRPr="001715A1">
        <w:t>дические объединения.  Всего в школе работает 7</w:t>
      </w:r>
      <w:r w:rsidRPr="001715A1">
        <w:t xml:space="preserve"> ШМО</w:t>
      </w:r>
      <w:r w:rsidR="00D45F1C">
        <w:t>.</w:t>
      </w:r>
    </w:p>
    <w:p w:rsidR="003C6176" w:rsidRDefault="003C6176" w:rsidP="009A25B0">
      <w:pPr>
        <w:ind w:firstLine="708"/>
        <w:contextualSpacing/>
        <w:rPr>
          <w:color w:val="FF0000"/>
          <w:u w:val="single"/>
        </w:rPr>
      </w:pPr>
    </w:p>
    <w:p w:rsidR="00CB4836" w:rsidRPr="001715A1" w:rsidRDefault="00CB4836" w:rsidP="00D45F1C">
      <w:pPr>
        <w:ind w:firstLine="708"/>
        <w:contextualSpacing/>
        <w:rPr>
          <w:b/>
          <w:u w:val="single"/>
        </w:rPr>
      </w:pPr>
      <w:r w:rsidRPr="001715A1">
        <w:rPr>
          <w:color w:val="FF0000"/>
        </w:rPr>
        <w:t xml:space="preserve"> </w:t>
      </w:r>
      <w:r w:rsidRPr="001715A1">
        <w:rPr>
          <w:b/>
          <w:u w:val="single"/>
        </w:rPr>
        <w:t>п. 7.2. МШ Детство (учителей насальных классов)</w:t>
      </w:r>
    </w:p>
    <w:p w:rsidR="00D45F1C" w:rsidRDefault="00D45F1C" w:rsidP="009A25B0">
      <w:pPr>
        <w:suppressAutoHyphens/>
        <w:autoSpaceDN w:val="0"/>
        <w:contextualSpacing/>
        <w:textAlignment w:val="baseline"/>
        <w:rPr>
          <w:rFonts w:eastAsia="SimSun"/>
          <w:color w:val="000000"/>
          <w:kern w:val="3"/>
          <w:lang w:eastAsia="en-US"/>
        </w:rPr>
      </w:pPr>
    </w:p>
    <w:p w:rsidR="00CB4836" w:rsidRPr="001715A1" w:rsidRDefault="00CB4836" w:rsidP="00D45F1C">
      <w:pPr>
        <w:suppressAutoHyphens/>
        <w:autoSpaceDN w:val="0"/>
        <w:ind w:firstLine="708"/>
        <w:contextualSpacing/>
        <w:textAlignment w:val="baseline"/>
        <w:rPr>
          <w:b/>
          <w:kern w:val="3"/>
          <w:lang w:eastAsia="en-US"/>
        </w:rPr>
      </w:pPr>
      <w:r w:rsidRPr="001715A1">
        <w:rPr>
          <w:rFonts w:eastAsia="SimSun"/>
          <w:color w:val="000000"/>
          <w:kern w:val="3"/>
          <w:lang w:eastAsia="en-US"/>
        </w:rPr>
        <w:t xml:space="preserve">Методическая тема начальной школы: </w:t>
      </w:r>
      <w:r w:rsidRPr="001715A1">
        <w:rPr>
          <w:rFonts w:eastAsia="SimSun"/>
          <w:b/>
          <w:color w:val="000000"/>
          <w:kern w:val="3"/>
          <w:lang w:eastAsia="en-US"/>
        </w:rPr>
        <w:t>«Повышение эффективности и качества образования в начальной школе в условиях ФГОС».</w:t>
      </w:r>
    </w:p>
    <w:p w:rsidR="00CB4836" w:rsidRPr="001715A1" w:rsidRDefault="00CB4836" w:rsidP="009A25B0">
      <w:pPr>
        <w:contextualSpacing/>
        <w:rPr>
          <w:rFonts w:eastAsia="Calibri"/>
          <w:b/>
          <w:bCs/>
          <w:color w:val="000000"/>
          <w:lang w:eastAsia="en-US"/>
        </w:rPr>
      </w:pPr>
      <w:r w:rsidRPr="001715A1">
        <w:rPr>
          <w:rFonts w:eastAsia="Calibri"/>
          <w:b/>
          <w:bCs/>
          <w:color w:val="000000"/>
          <w:lang w:eastAsia="en-US"/>
        </w:rPr>
        <w:t> </w:t>
      </w:r>
      <w:r w:rsidR="00D45F1C">
        <w:rPr>
          <w:rFonts w:eastAsia="Calibri"/>
          <w:b/>
          <w:bCs/>
          <w:color w:val="000000"/>
          <w:lang w:eastAsia="en-US"/>
        </w:rPr>
        <w:tab/>
      </w:r>
      <w:r w:rsidRPr="001715A1">
        <w:rPr>
          <w:rFonts w:eastAsia="Calibri"/>
          <w:b/>
          <w:bCs/>
          <w:color w:val="000000"/>
          <w:lang w:eastAsia="en-US"/>
        </w:rPr>
        <w:t>Цель: </w:t>
      </w:r>
    </w:p>
    <w:p w:rsidR="00CB4836" w:rsidRPr="001715A1" w:rsidRDefault="00CB4836" w:rsidP="009A25B0">
      <w:pPr>
        <w:contextualSpacing/>
        <w:rPr>
          <w:rFonts w:eastAsia="Calibri"/>
          <w:bCs/>
          <w:color w:val="000000"/>
          <w:lang w:eastAsia="en-US"/>
        </w:rPr>
      </w:pPr>
      <w:r w:rsidRPr="001715A1">
        <w:rPr>
          <w:rFonts w:eastAsia="Calibri"/>
          <w:b/>
          <w:bCs/>
          <w:color w:val="000000"/>
          <w:lang w:eastAsia="en-US"/>
        </w:rPr>
        <w:t xml:space="preserve">- </w:t>
      </w:r>
      <w:r w:rsidRPr="001715A1">
        <w:rPr>
          <w:rFonts w:eastAsia="Calibri"/>
          <w:bCs/>
          <w:color w:val="000000"/>
          <w:lang w:eastAsia="en-US"/>
        </w:rPr>
        <w:t>совершенствование УУД в рамках ФГОС;</w:t>
      </w:r>
    </w:p>
    <w:p w:rsidR="00CB4836" w:rsidRPr="001715A1" w:rsidRDefault="00CB4836" w:rsidP="009A25B0">
      <w:pPr>
        <w:contextualSpacing/>
        <w:rPr>
          <w:rFonts w:eastAsia="Calibri"/>
          <w:color w:val="000000"/>
          <w:lang w:eastAsia="en-US"/>
        </w:rPr>
      </w:pPr>
      <w:r w:rsidRPr="001715A1">
        <w:rPr>
          <w:rFonts w:eastAsia="Calibri"/>
          <w:bCs/>
          <w:color w:val="000000"/>
          <w:lang w:eastAsia="en-US"/>
        </w:rPr>
        <w:t xml:space="preserve">- дальнейшее </w:t>
      </w:r>
      <w:r w:rsidRPr="001715A1">
        <w:rPr>
          <w:rFonts w:eastAsia="Calibri"/>
          <w:b/>
          <w:bCs/>
          <w:color w:val="000000"/>
          <w:lang w:eastAsia="en-US"/>
        </w:rPr>
        <w:t> </w:t>
      </w:r>
      <w:r w:rsidRPr="001715A1">
        <w:rPr>
          <w:rFonts w:eastAsia="Calibri"/>
          <w:bCs/>
          <w:color w:val="000000"/>
          <w:lang w:eastAsia="en-US"/>
        </w:rPr>
        <w:t>совершенствование</w:t>
      </w:r>
      <w:r w:rsidRPr="001715A1">
        <w:rPr>
          <w:rFonts w:eastAsia="Calibri"/>
          <w:color w:val="000000"/>
          <w:lang w:eastAsia="en-US"/>
        </w:rPr>
        <w:t xml:space="preserve"> учебно–воспитательного процесса, учитывая индивид</w:t>
      </w:r>
      <w:r w:rsidRPr="001715A1">
        <w:rPr>
          <w:rFonts w:eastAsia="Calibri"/>
          <w:color w:val="000000"/>
          <w:lang w:eastAsia="en-US"/>
        </w:rPr>
        <w:t>у</w:t>
      </w:r>
      <w:r w:rsidRPr="001715A1">
        <w:rPr>
          <w:rFonts w:eastAsia="Calibri"/>
          <w:color w:val="000000"/>
          <w:lang w:eastAsia="en-US"/>
        </w:rPr>
        <w:t>альные особенности учащихся, их интересы, образовательные возможности, состояние здоровья;</w:t>
      </w:r>
    </w:p>
    <w:p w:rsidR="00CB4836" w:rsidRPr="001715A1" w:rsidRDefault="00CB4836" w:rsidP="009A25B0">
      <w:pPr>
        <w:contextualSpacing/>
        <w:rPr>
          <w:rFonts w:eastAsia="Calibri"/>
          <w:color w:val="000000"/>
          <w:lang w:eastAsia="en-US"/>
        </w:rPr>
      </w:pPr>
      <w:r w:rsidRPr="001715A1">
        <w:rPr>
          <w:rFonts w:eastAsia="Calibri"/>
          <w:color w:val="000000"/>
          <w:lang w:eastAsia="en-US"/>
        </w:rPr>
        <w:t>- выявление и реализация образовательного потенциала учащихся.</w:t>
      </w:r>
    </w:p>
    <w:p w:rsidR="00CB4836" w:rsidRPr="001715A1" w:rsidRDefault="00CB4836" w:rsidP="00D45F1C">
      <w:pPr>
        <w:ind w:firstLine="709"/>
        <w:contextualSpacing/>
        <w:rPr>
          <w:rFonts w:eastAsia="Calibri"/>
          <w:color w:val="000000"/>
          <w:lang w:eastAsia="en-US"/>
        </w:rPr>
      </w:pPr>
      <w:r w:rsidRPr="001715A1">
        <w:rPr>
          <w:rFonts w:eastAsia="Calibri"/>
          <w:b/>
          <w:bCs/>
          <w:color w:val="000000"/>
          <w:lang w:eastAsia="en-US"/>
        </w:rPr>
        <w:t>Задачи начальной школы на 2013-2014 учебный год:</w:t>
      </w:r>
    </w:p>
    <w:p w:rsidR="00CB4836" w:rsidRPr="001715A1" w:rsidRDefault="00CB4836" w:rsidP="00D45F1C">
      <w:pPr>
        <w:ind w:firstLine="709"/>
        <w:contextualSpacing/>
        <w:rPr>
          <w:rFonts w:eastAsia="Calibri"/>
          <w:color w:val="000000"/>
          <w:lang w:eastAsia="en-US"/>
        </w:rPr>
      </w:pPr>
      <w:r w:rsidRPr="001715A1">
        <w:rPr>
          <w:rFonts w:eastAsia="Calibri"/>
          <w:color w:val="000000"/>
          <w:lang w:eastAsia="en-US"/>
        </w:rPr>
        <w:t>1. Создание условий для успешного овладения программным материалом и выпо</w:t>
      </w:r>
      <w:r w:rsidRPr="001715A1">
        <w:rPr>
          <w:rFonts w:eastAsia="Calibri"/>
          <w:color w:val="000000"/>
          <w:lang w:eastAsia="en-US"/>
        </w:rPr>
        <w:t>л</w:t>
      </w:r>
      <w:r w:rsidRPr="001715A1">
        <w:rPr>
          <w:rFonts w:eastAsia="Calibri"/>
          <w:color w:val="000000"/>
          <w:lang w:eastAsia="en-US"/>
        </w:rPr>
        <w:t>нения Го</w:t>
      </w:r>
      <w:r w:rsidRPr="001715A1">
        <w:rPr>
          <w:rFonts w:eastAsia="Calibri"/>
          <w:color w:val="000000"/>
          <w:lang w:eastAsia="en-US"/>
        </w:rPr>
        <w:t>с</w:t>
      </w:r>
      <w:r w:rsidRPr="001715A1">
        <w:rPr>
          <w:rFonts w:eastAsia="Calibri"/>
          <w:color w:val="000000"/>
          <w:lang w:eastAsia="en-US"/>
        </w:rPr>
        <w:t>стандарта учащимися.</w:t>
      </w:r>
    </w:p>
    <w:p w:rsidR="00CB4836" w:rsidRPr="001715A1" w:rsidRDefault="00CB4836" w:rsidP="009A25B0">
      <w:pPr>
        <w:ind w:left="360"/>
        <w:contextualSpacing/>
        <w:rPr>
          <w:rFonts w:eastAsia="Calibri"/>
          <w:color w:val="000000"/>
          <w:lang w:eastAsia="en-US"/>
        </w:rPr>
      </w:pPr>
      <w:r w:rsidRPr="001715A1">
        <w:rPr>
          <w:rFonts w:eastAsia="Calibri"/>
          <w:color w:val="000000"/>
          <w:lang w:eastAsia="en-US"/>
        </w:rPr>
        <w:t> </w:t>
      </w:r>
    </w:p>
    <w:p w:rsidR="00CB4836" w:rsidRPr="001715A1" w:rsidRDefault="00CB4836" w:rsidP="00E238A6">
      <w:pPr>
        <w:numPr>
          <w:ilvl w:val="0"/>
          <w:numId w:val="4"/>
        </w:numPr>
        <w:contextualSpacing/>
        <w:rPr>
          <w:rFonts w:eastAsia="Calibri"/>
          <w:color w:val="000000"/>
          <w:lang w:eastAsia="en-US"/>
        </w:rPr>
      </w:pPr>
      <w:r w:rsidRPr="001715A1">
        <w:rPr>
          <w:rFonts w:eastAsia="Calibri"/>
          <w:color w:val="000000"/>
          <w:lang w:eastAsia="en-US"/>
        </w:rPr>
        <w:t>Совершенствовать работу начальной школы по введению ФГОС в образовании</w:t>
      </w:r>
    </w:p>
    <w:p w:rsidR="00CB4836" w:rsidRPr="001715A1" w:rsidRDefault="00CB4836" w:rsidP="00E238A6">
      <w:pPr>
        <w:numPr>
          <w:ilvl w:val="0"/>
          <w:numId w:val="4"/>
        </w:numPr>
        <w:contextualSpacing/>
        <w:rPr>
          <w:rFonts w:eastAsia="Calibri"/>
          <w:color w:val="000000"/>
          <w:lang w:eastAsia="en-US"/>
        </w:rPr>
      </w:pPr>
      <w:r w:rsidRPr="001715A1">
        <w:rPr>
          <w:rFonts w:eastAsia="Calibri"/>
          <w:color w:val="000000"/>
          <w:lang w:eastAsia="en-US"/>
        </w:rPr>
        <w:t>Продолжить работу, направленную на индивидуализацию и дифференциацию о</w:t>
      </w:r>
      <w:r w:rsidRPr="001715A1">
        <w:rPr>
          <w:rFonts w:eastAsia="Calibri"/>
          <w:color w:val="000000"/>
          <w:lang w:eastAsia="en-US"/>
        </w:rPr>
        <w:t>б</w:t>
      </w:r>
      <w:r w:rsidRPr="001715A1">
        <w:rPr>
          <w:rFonts w:eastAsia="Calibri"/>
          <w:color w:val="000000"/>
          <w:lang w:eastAsia="en-US"/>
        </w:rPr>
        <w:t>разовательного процесса, активизировав внимание на работе с мотивированными детьми</w:t>
      </w:r>
    </w:p>
    <w:p w:rsidR="00CB4836" w:rsidRPr="001715A1" w:rsidRDefault="00CB4836" w:rsidP="00E238A6">
      <w:pPr>
        <w:numPr>
          <w:ilvl w:val="0"/>
          <w:numId w:val="4"/>
        </w:numPr>
        <w:contextualSpacing/>
        <w:rPr>
          <w:rFonts w:eastAsia="Calibri"/>
          <w:color w:val="000000"/>
          <w:lang w:eastAsia="en-US"/>
        </w:rPr>
      </w:pPr>
      <w:r w:rsidRPr="001715A1">
        <w:rPr>
          <w:rFonts w:eastAsia="Calibri"/>
          <w:color w:val="000000"/>
          <w:lang w:eastAsia="en-US"/>
        </w:rPr>
        <w:t>Продолжить изучение и внедрение в практику наиболее эффективных здоровьесб</w:t>
      </w:r>
      <w:r w:rsidRPr="001715A1">
        <w:rPr>
          <w:rFonts w:eastAsia="Calibri"/>
          <w:color w:val="000000"/>
          <w:lang w:eastAsia="en-US"/>
        </w:rPr>
        <w:t>е</w:t>
      </w:r>
      <w:r w:rsidRPr="001715A1">
        <w:rPr>
          <w:rFonts w:eastAsia="Calibri"/>
          <w:color w:val="000000"/>
          <w:lang w:eastAsia="en-US"/>
        </w:rPr>
        <w:t>регающих образовательных технологий преподавания предметов в начальной шк</w:t>
      </w:r>
      <w:r w:rsidRPr="001715A1">
        <w:rPr>
          <w:rFonts w:eastAsia="Calibri"/>
          <w:color w:val="000000"/>
          <w:lang w:eastAsia="en-US"/>
        </w:rPr>
        <w:t>о</w:t>
      </w:r>
      <w:r w:rsidRPr="001715A1">
        <w:rPr>
          <w:rFonts w:eastAsia="Calibri"/>
          <w:color w:val="000000"/>
          <w:lang w:eastAsia="en-US"/>
        </w:rPr>
        <w:t>ле, сочетающих в себе разнообразные вариативные подходы к развитию творч</w:t>
      </w:r>
      <w:r w:rsidRPr="001715A1">
        <w:rPr>
          <w:rFonts w:eastAsia="Calibri"/>
          <w:color w:val="000000"/>
          <w:lang w:eastAsia="en-US"/>
        </w:rPr>
        <w:t>е</w:t>
      </w:r>
      <w:r w:rsidRPr="001715A1">
        <w:rPr>
          <w:rFonts w:eastAsia="Calibri"/>
          <w:color w:val="000000"/>
          <w:lang w:eastAsia="en-US"/>
        </w:rPr>
        <w:t>ской деятельности учащихся</w:t>
      </w:r>
    </w:p>
    <w:p w:rsidR="00CB4836" w:rsidRPr="001715A1" w:rsidRDefault="00CB4836" w:rsidP="00E238A6">
      <w:pPr>
        <w:numPr>
          <w:ilvl w:val="0"/>
          <w:numId w:val="4"/>
        </w:numPr>
        <w:contextualSpacing/>
        <w:rPr>
          <w:rFonts w:eastAsia="Calibri"/>
          <w:color w:val="000000"/>
          <w:lang w:eastAsia="en-US"/>
        </w:rPr>
      </w:pPr>
      <w:r w:rsidRPr="001715A1">
        <w:rPr>
          <w:rFonts w:eastAsia="Calibri"/>
          <w:color w:val="000000"/>
          <w:lang w:eastAsia="en-US"/>
        </w:rPr>
        <w:t>Внедрить опыт творчески работающих учителей через мастер-классы, обучающие семин</w:t>
      </w:r>
      <w:r w:rsidRPr="001715A1">
        <w:rPr>
          <w:rFonts w:eastAsia="Calibri"/>
          <w:color w:val="000000"/>
          <w:lang w:eastAsia="en-US"/>
        </w:rPr>
        <w:t>а</w:t>
      </w:r>
      <w:r w:rsidRPr="001715A1">
        <w:rPr>
          <w:rFonts w:eastAsia="Calibri"/>
          <w:color w:val="000000"/>
          <w:lang w:eastAsia="en-US"/>
        </w:rPr>
        <w:t>ры</w:t>
      </w:r>
    </w:p>
    <w:p w:rsidR="00CB4836" w:rsidRPr="001715A1" w:rsidRDefault="00CB4836" w:rsidP="00E238A6">
      <w:pPr>
        <w:numPr>
          <w:ilvl w:val="0"/>
          <w:numId w:val="4"/>
        </w:numPr>
        <w:contextualSpacing/>
        <w:rPr>
          <w:rFonts w:eastAsia="Calibri"/>
          <w:color w:val="000000"/>
          <w:lang w:eastAsia="en-US"/>
        </w:rPr>
      </w:pPr>
      <w:r w:rsidRPr="001715A1">
        <w:rPr>
          <w:rFonts w:eastAsia="Calibri"/>
          <w:color w:val="000000"/>
          <w:lang w:eastAsia="en-US"/>
        </w:rPr>
        <w:t>Совершенствовать работу по повышению качества ведения документов педагог</w:t>
      </w:r>
      <w:r w:rsidRPr="001715A1">
        <w:rPr>
          <w:rFonts w:eastAsia="Calibri"/>
          <w:color w:val="000000"/>
          <w:lang w:eastAsia="en-US"/>
        </w:rPr>
        <w:t>а</w:t>
      </w:r>
      <w:r w:rsidRPr="001715A1">
        <w:rPr>
          <w:rFonts w:eastAsia="Calibri"/>
          <w:color w:val="000000"/>
          <w:lang w:eastAsia="en-US"/>
        </w:rPr>
        <w:t>ми </w:t>
      </w:r>
    </w:p>
    <w:p w:rsidR="00CB4836" w:rsidRPr="001715A1" w:rsidRDefault="00CB4836" w:rsidP="009A25B0">
      <w:pPr>
        <w:ind w:left="360"/>
        <w:contextualSpacing/>
        <w:rPr>
          <w:rFonts w:eastAsia="Calibri"/>
          <w:color w:val="000000"/>
          <w:lang w:eastAsia="en-US"/>
        </w:rPr>
      </w:pPr>
      <w:r w:rsidRPr="001715A1">
        <w:rPr>
          <w:rFonts w:eastAsia="Calibri"/>
          <w:color w:val="000000"/>
          <w:lang w:eastAsia="en-US"/>
        </w:rPr>
        <w:t>2. Развитие творческую деятельность учащихся, как основополагающего фактора ра</w:t>
      </w:r>
      <w:r w:rsidRPr="001715A1">
        <w:rPr>
          <w:rFonts w:eastAsia="Calibri"/>
          <w:color w:val="000000"/>
          <w:lang w:eastAsia="en-US"/>
        </w:rPr>
        <w:t>з</w:t>
      </w:r>
      <w:r w:rsidRPr="001715A1">
        <w:rPr>
          <w:rFonts w:eastAsia="Calibri"/>
          <w:color w:val="000000"/>
          <w:lang w:eastAsia="en-US"/>
        </w:rPr>
        <w:t>вития мыслительных и личностных способностей детей</w:t>
      </w:r>
    </w:p>
    <w:p w:rsidR="00CB4836" w:rsidRPr="001715A1" w:rsidRDefault="00CB4836" w:rsidP="009A25B0">
      <w:pPr>
        <w:contextualSpacing/>
        <w:rPr>
          <w:rFonts w:eastAsia="Calibri"/>
          <w:color w:val="000000"/>
          <w:lang w:eastAsia="en-US"/>
        </w:rPr>
      </w:pPr>
      <w:r w:rsidRPr="001715A1">
        <w:rPr>
          <w:rFonts w:eastAsia="Calibri"/>
          <w:color w:val="000000"/>
          <w:lang w:eastAsia="en-US"/>
        </w:rPr>
        <w:t xml:space="preserve">      3. Внедрение комплексной программы        воспитания учащихся, формирования у них выс</w:t>
      </w:r>
      <w:r w:rsidRPr="001715A1">
        <w:rPr>
          <w:rFonts w:eastAsia="Calibri"/>
          <w:color w:val="000000"/>
          <w:lang w:eastAsia="en-US"/>
        </w:rPr>
        <w:t>о</w:t>
      </w:r>
      <w:r w:rsidRPr="001715A1">
        <w:rPr>
          <w:rFonts w:eastAsia="Calibri"/>
          <w:color w:val="000000"/>
          <w:lang w:eastAsia="en-US"/>
        </w:rPr>
        <w:t>ких моральных качеств</w:t>
      </w:r>
    </w:p>
    <w:p w:rsidR="00CB4836" w:rsidRPr="001715A1" w:rsidRDefault="00CB4836" w:rsidP="009A25B0">
      <w:pPr>
        <w:suppressAutoHyphens/>
        <w:autoSpaceDN w:val="0"/>
        <w:ind w:left="540" w:hanging="360"/>
        <w:contextualSpacing/>
        <w:textAlignment w:val="baseline"/>
        <w:rPr>
          <w:rFonts w:eastAsia="SimSun"/>
          <w:kern w:val="3"/>
          <w:lang w:eastAsia="en-US"/>
        </w:rPr>
      </w:pPr>
      <w:r w:rsidRPr="001715A1">
        <w:rPr>
          <w:rFonts w:eastAsia="SimSun"/>
          <w:b/>
          <w:bCs/>
          <w:color w:val="000000"/>
          <w:kern w:val="3"/>
          <w:lang w:eastAsia="en-US"/>
        </w:rPr>
        <w:t xml:space="preserve">  </w:t>
      </w:r>
      <w:r w:rsidRPr="001715A1">
        <w:rPr>
          <w:kern w:val="3"/>
        </w:rPr>
        <w:t>4.  Активно внедрять современные образовательные технологии в  урочную и  внеурочную деятельность.</w:t>
      </w:r>
    </w:p>
    <w:p w:rsidR="00CB4836" w:rsidRPr="001715A1" w:rsidRDefault="00CB4836" w:rsidP="009A25B0">
      <w:p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 xml:space="preserve">      5.  Провести предметные недели и предметные олимпиады в начальной школе.</w:t>
      </w:r>
    </w:p>
    <w:p w:rsidR="00CB4836" w:rsidRPr="001715A1" w:rsidRDefault="00CB4836" w:rsidP="00D45F1C">
      <w:pPr>
        <w:ind w:firstLine="709"/>
        <w:contextualSpacing/>
        <w:rPr>
          <w:rFonts w:eastAsia="Calibri"/>
          <w:b/>
          <w:lang w:eastAsia="en-US"/>
        </w:rPr>
      </w:pPr>
      <w:r w:rsidRPr="001715A1">
        <w:rPr>
          <w:rFonts w:eastAsia="Calibri"/>
          <w:b/>
          <w:lang w:eastAsia="en-US"/>
        </w:rPr>
        <w:t>Направления работы:</w:t>
      </w:r>
    </w:p>
    <w:p w:rsidR="00CB4836" w:rsidRPr="001715A1" w:rsidRDefault="00CB4836" w:rsidP="009A25B0">
      <w:p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- информационное обеспечение;</w:t>
      </w:r>
    </w:p>
    <w:p w:rsidR="00CB4836" w:rsidRPr="001715A1" w:rsidRDefault="00CB4836" w:rsidP="009A25B0">
      <w:p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- содержание образования;</w:t>
      </w:r>
    </w:p>
    <w:p w:rsidR="00CB4836" w:rsidRPr="001715A1" w:rsidRDefault="00CB4836" w:rsidP="009A25B0">
      <w:p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- повышение квалификации;</w:t>
      </w:r>
    </w:p>
    <w:p w:rsidR="00CB4836" w:rsidRPr="001715A1" w:rsidRDefault="00CB4836" w:rsidP="009A25B0">
      <w:p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- прохождение  аттестации;</w:t>
      </w:r>
    </w:p>
    <w:p w:rsidR="00CB4836" w:rsidRPr="001715A1" w:rsidRDefault="00CB4836" w:rsidP="009A25B0">
      <w:p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- участие в конкурсах;</w:t>
      </w:r>
    </w:p>
    <w:p w:rsidR="00CB4836" w:rsidRPr="001715A1" w:rsidRDefault="00CB4836" w:rsidP="009A25B0">
      <w:p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- взаимное посещение уроков и внеклассных мероприятий;</w:t>
      </w:r>
    </w:p>
    <w:p w:rsidR="00C37A53" w:rsidRDefault="00CB4836" w:rsidP="009A25B0">
      <w:pPr>
        <w:ind w:left="720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 xml:space="preserve">Успеваемость (со 2-4 кл) – 100%.              </w:t>
      </w:r>
    </w:p>
    <w:p w:rsidR="00CB4836" w:rsidRPr="001715A1" w:rsidRDefault="00CB4836" w:rsidP="009A25B0">
      <w:pPr>
        <w:ind w:left="720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Качество (со 2-4 кл) – 63,4 %</w:t>
      </w:r>
    </w:p>
    <w:p w:rsidR="00CB4836" w:rsidRPr="001715A1" w:rsidRDefault="00CB4836" w:rsidP="00C37A53">
      <w:pPr>
        <w:ind w:firstLine="709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Отличников -   17, хорошистов – 23</w:t>
      </w:r>
    </w:p>
    <w:p w:rsidR="00CB4836" w:rsidRDefault="00CB4836" w:rsidP="00C37A53">
      <w:pPr>
        <w:ind w:firstLine="709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Охвачено внеурочной деятельностью – 82</w:t>
      </w:r>
      <w:r w:rsidR="00D45F1C">
        <w:rPr>
          <w:rFonts w:eastAsia="Calibri"/>
          <w:lang w:eastAsia="en-US"/>
        </w:rPr>
        <w:t>.</w:t>
      </w:r>
    </w:p>
    <w:p w:rsidR="00BF7100" w:rsidRDefault="00BF7100" w:rsidP="00C37A53">
      <w:pPr>
        <w:ind w:firstLine="709"/>
        <w:contextualSpacing/>
        <w:rPr>
          <w:rFonts w:eastAsia="Calibri"/>
          <w:lang w:eastAsia="en-US"/>
        </w:rPr>
      </w:pPr>
    </w:p>
    <w:p w:rsidR="00CB4836" w:rsidRDefault="00CB4836" w:rsidP="009A25B0">
      <w:pPr>
        <w:contextualSpacing/>
        <w:jc w:val="center"/>
        <w:rPr>
          <w:rFonts w:eastAsia="Calibri"/>
          <w:b/>
          <w:lang w:eastAsia="en-US"/>
        </w:rPr>
      </w:pPr>
      <w:r w:rsidRPr="001715A1">
        <w:rPr>
          <w:rFonts w:eastAsia="Calibri"/>
          <w:b/>
          <w:lang w:eastAsia="en-US"/>
        </w:rPr>
        <w:t>Темы самообразования учителей на 2013 – 2014 учебный год</w:t>
      </w:r>
    </w:p>
    <w:p w:rsidR="00D45F1C" w:rsidRPr="001715A1" w:rsidRDefault="00D45F1C" w:rsidP="009A25B0">
      <w:pPr>
        <w:contextualSpacing/>
        <w:jc w:val="center"/>
        <w:rPr>
          <w:rFonts w:eastAsia="Calibri"/>
          <w:b/>
          <w:lang w:eastAsia="en-US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9044"/>
      </w:tblGrid>
      <w:tr w:rsidR="00D45F1C" w:rsidRPr="001715A1" w:rsidTr="00D45F1C">
        <w:trPr>
          <w:trHeight w:val="268"/>
        </w:trPr>
        <w:tc>
          <w:tcPr>
            <w:tcW w:w="463" w:type="dxa"/>
          </w:tcPr>
          <w:p w:rsidR="00D45F1C" w:rsidRPr="001715A1" w:rsidRDefault="00D45F1C" w:rsidP="009A25B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715A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9044" w:type="dxa"/>
          </w:tcPr>
          <w:p w:rsidR="00D45F1C" w:rsidRPr="001715A1" w:rsidRDefault="00D45F1C" w:rsidP="009A25B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715A1">
              <w:rPr>
                <w:rFonts w:eastAsia="Calibri"/>
                <w:b/>
                <w:lang w:eastAsia="en-US"/>
              </w:rPr>
              <w:t>Тема самообразования</w:t>
            </w:r>
          </w:p>
        </w:tc>
      </w:tr>
      <w:tr w:rsidR="00D45F1C" w:rsidRPr="001715A1" w:rsidTr="00D45F1C">
        <w:trPr>
          <w:trHeight w:val="268"/>
        </w:trPr>
        <w:tc>
          <w:tcPr>
            <w:tcW w:w="463" w:type="dxa"/>
          </w:tcPr>
          <w:p w:rsidR="00D45F1C" w:rsidRPr="001715A1" w:rsidRDefault="00D45F1C" w:rsidP="009A25B0">
            <w:pPr>
              <w:contextualSpacing/>
              <w:rPr>
                <w:rFonts w:eastAsia="Calibri"/>
                <w:lang w:eastAsia="en-US"/>
              </w:rPr>
            </w:pPr>
            <w:r w:rsidRPr="001715A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044" w:type="dxa"/>
          </w:tcPr>
          <w:p w:rsidR="00D45F1C" w:rsidRPr="001715A1" w:rsidRDefault="00D45F1C" w:rsidP="009A25B0">
            <w:pPr>
              <w:contextualSpacing/>
              <w:rPr>
                <w:rFonts w:eastAsia="Calibri"/>
                <w:lang w:eastAsia="en-US"/>
              </w:rPr>
            </w:pPr>
            <w:r w:rsidRPr="001715A1">
              <w:rPr>
                <w:rFonts w:eastAsia="Calibri"/>
                <w:lang w:eastAsia="en-US"/>
              </w:rPr>
              <w:t>«Проектирование уроков по ФГОС»</w:t>
            </w:r>
          </w:p>
        </w:tc>
      </w:tr>
      <w:tr w:rsidR="00D45F1C" w:rsidRPr="001715A1" w:rsidTr="00D45F1C">
        <w:trPr>
          <w:trHeight w:val="553"/>
        </w:trPr>
        <w:tc>
          <w:tcPr>
            <w:tcW w:w="463" w:type="dxa"/>
          </w:tcPr>
          <w:p w:rsidR="00D45F1C" w:rsidRPr="001715A1" w:rsidRDefault="00D45F1C" w:rsidP="009A25B0">
            <w:pPr>
              <w:contextualSpacing/>
              <w:rPr>
                <w:rFonts w:eastAsia="Calibri"/>
                <w:lang w:eastAsia="en-US"/>
              </w:rPr>
            </w:pPr>
            <w:r w:rsidRPr="001715A1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9044" w:type="dxa"/>
          </w:tcPr>
          <w:p w:rsidR="00D45F1C" w:rsidRPr="001715A1" w:rsidRDefault="00D45F1C" w:rsidP="009A25B0">
            <w:pPr>
              <w:contextualSpacing/>
              <w:rPr>
                <w:rFonts w:eastAsia="Calibri"/>
                <w:lang w:eastAsia="en-US"/>
              </w:rPr>
            </w:pPr>
            <w:r w:rsidRPr="001715A1">
              <w:rPr>
                <w:lang w:eastAsia="en-US"/>
              </w:rPr>
              <w:t>«Развитие навыков познавательных способностей и памяти учащихся 1-го класса»</w:t>
            </w:r>
          </w:p>
        </w:tc>
      </w:tr>
      <w:tr w:rsidR="00D45F1C" w:rsidRPr="001715A1" w:rsidTr="00D45F1C">
        <w:trPr>
          <w:trHeight w:val="268"/>
        </w:trPr>
        <w:tc>
          <w:tcPr>
            <w:tcW w:w="463" w:type="dxa"/>
          </w:tcPr>
          <w:p w:rsidR="00D45F1C" w:rsidRPr="001715A1" w:rsidRDefault="00D45F1C" w:rsidP="009A25B0">
            <w:pPr>
              <w:contextualSpacing/>
              <w:rPr>
                <w:rFonts w:eastAsia="Calibri"/>
                <w:lang w:eastAsia="en-US"/>
              </w:rPr>
            </w:pPr>
            <w:r w:rsidRPr="001715A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044" w:type="dxa"/>
          </w:tcPr>
          <w:p w:rsidR="00D45F1C" w:rsidRPr="001715A1" w:rsidRDefault="00D45F1C" w:rsidP="009A25B0">
            <w:pPr>
              <w:contextualSpacing/>
              <w:rPr>
                <w:rFonts w:eastAsia="Calibri"/>
                <w:lang w:eastAsia="en-US"/>
              </w:rPr>
            </w:pPr>
            <w:r w:rsidRPr="001715A1">
              <w:rPr>
                <w:rFonts w:eastAsia="Calibri"/>
                <w:lang w:eastAsia="en-US"/>
              </w:rPr>
              <w:t>«Развитие орфографической зоркости через занимательную игру»</w:t>
            </w:r>
          </w:p>
        </w:tc>
      </w:tr>
      <w:tr w:rsidR="00D45F1C" w:rsidRPr="001715A1" w:rsidTr="00D45F1C">
        <w:trPr>
          <w:trHeight w:val="268"/>
        </w:trPr>
        <w:tc>
          <w:tcPr>
            <w:tcW w:w="463" w:type="dxa"/>
          </w:tcPr>
          <w:p w:rsidR="00D45F1C" w:rsidRPr="001715A1" w:rsidRDefault="00D45F1C" w:rsidP="009A25B0">
            <w:pPr>
              <w:contextualSpacing/>
              <w:rPr>
                <w:rFonts w:eastAsia="Calibri"/>
                <w:lang w:eastAsia="en-US"/>
              </w:rPr>
            </w:pPr>
            <w:r w:rsidRPr="001715A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044" w:type="dxa"/>
          </w:tcPr>
          <w:p w:rsidR="00D45F1C" w:rsidRPr="001715A1" w:rsidRDefault="00D45F1C" w:rsidP="009A25B0">
            <w:pPr>
              <w:contextualSpacing/>
              <w:rPr>
                <w:rFonts w:eastAsia="Calibri"/>
                <w:lang w:eastAsia="en-US"/>
              </w:rPr>
            </w:pPr>
            <w:r w:rsidRPr="001715A1">
              <w:rPr>
                <w:rFonts w:eastAsia="Calibri"/>
                <w:lang w:eastAsia="en-US"/>
              </w:rPr>
              <w:t>«Формирование коммуникативных компетенций через внеурочную деятельность учащихся»</w:t>
            </w:r>
          </w:p>
        </w:tc>
      </w:tr>
      <w:tr w:rsidR="00D45F1C" w:rsidRPr="001715A1" w:rsidTr="00D45F1C">
        <w:trPr>
          <w:trHeight w:val="536"/>
        </w:trPr>
        <w:tc>
          <w:tcPr>
            <w:tcW w:w="463" w:type="dxa"/>
          </w:tcPr>
          <w:p w:rsidR="00D45F1C" w:rsidRPr="001715A1" w:rsidRDefault="00D45F1C" w:rsidP="009A25B0">
            <w:pPr>
              <w:contextualSpacing/>
              <w:rPr>
                <w:rFonts w:eastAsia="Calibri"/>
                <w:lang w:eastAsia="en-US"/>
              </w:rPr>
            </w:pPr>
            <w:r w:rsidRPr="001715A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044" w:type="dxa"/>
          </w:tcPr>
          <w:p w:rsidR="00D45F1C" w:rsidRPr="001715A1" w:rsidRDefault="00D45F1C" w:rsidP="009A25B0">
            <w:pPr>
              <w:contextualSpacing/>
              <w:rPr>
                <w:rFonts w:eastAsia="Calibri"/>
                <w:lang w:eastAsia="en-US"/>
              </w:rPr>
            </w:pPr>
            <w:r w:rsidRPr="001715A1">
              <w:rPr>
                <w:rFonts w:eastAsia="Calibri"/>
                <w:lang w:eastAsia="en-US"/>
              </w:rPr>
              <w:t>«Творчество, как один из путей развития и самовыражения личности через внеуро</w:t>
            </w:r>
            <w:r w:rsidRPr="001715A1">
              <w:rPr>
                <w:rFonts w:eastAsia="Calibri"/>
                <w:lang w:eastAsia="en-US"/>
              </w:rPr>
              <w:t>ч</w:t>
            </w:r>
            <w:r w:rsidRPr="001715A1">
              <w:rPr>
                <w:rFonts w:eastAsia="Calibri"/>
                <w:lang w:eastAsia="en-US"/>
              </w:rPr>
              <w:t>ную деятельность»</w:t>
            </w:r>
          </w:p>
        </w:tc>
      </w:tr>
      <w:tr w:rsidR="00D45F1C" w:rsidRPr="001715A1" w:rsidTr="00D45F1C">
        <w:trPr>
          <w:trHeight w:val="553"/>
        </w:trPr>
        <w:tc>
          <w:tcPr>
            <w:tcW w:w="463" w:type="dxa"/>
          </w:tcPr>
          <w:p w:rsidR="00D45F1C" w:rsidRPr="001715A1" w:rsidRDefault="00D45F1C" w:rsidP="009A25B0">
            <w:pPr>
              <w:contextualSpacing/>
              <w:rPr>
                <w:rFonts w:eastAsia="Calibri"/>
                <w:lang w:eastAsia="en-US"/>
              </w:rPr>
            </w:pPr>
            <w:r w:rsidRPr="001715A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044" w:type="dxa"/>
          </w:tcPr>
          <w:p w:rsidR="00D45F1C" w:rsidRPr="001715A1" w:rsidRDefault="00D45F1C" w:rsidP="009A25B0">
            <w:pPr>
              <w:contextualSpacing/>
              <w:rPr>
                <w:rFonts w:eastAsia="Calibri"/>
                <w:lang w:eastAsia="en-US"/>
              </w:rPr>
            </w:pPr>
            <w:r w:rsidRPr="001715A1">
              <w:rPr>
                <w:rFonts w:eastAsia="Calibri"/>
                <w:lang w:eastAsia="en-US"/>
              </w:rPr>
              <w:t>« Деятельностный метод обучения детей при организации урока в усл</w:t>
            </w:r>
            <w:r w:rsidRPr="001715A1">
              <w:rPr>
                <w:rFonts w:eastAsia="Calibri"/>
                <w:lang w:eastAsia="en-US"/>
              </w:rPr>
              <w:t>о</w:t>
            </w:r>
            <w:r w:rsidRPr="001715A1">
              <w:rPr>
                <w:rFonts w:eastAsia="Calibri"/>
                <w:lang w:eastAsia="en-US"/>
              </w:rPr>
              <w:t>виях введения ФГОС»</w:t>
            </w:r>
          </w:p>
        </w:tc>
      </w:tr>
      <w:tr w:rsidR="00D45F1C" w:rsidRPr="001715A1" w:rsidTr="00D45F1C">
        <w:trPr>
          <w:trHeight w:val="218"/>
        </w:trPr>
        <w:tc>
          <w:tcPr>
            <w:tcW w:w="463" w:type="dxa"/>
          </w:tcPr>
          <w:p w:rsidR="00D45F1C" w:rsidRPr="001715A1" w:rsidRDefault="00D45F1C" w:rsidP="009A25B0">
            <w:pPr>
              <w:contextualSpacing/>
              <w:rPr>
                <w:rFonts w:eastAsia="Calibri"/>
                <w:lang w:eastAsia="en-US"/>
              </w:rPr>
            </w:pPr>
            <w:r w:rsidRPr="001715A1">
              <w:rPr>
                <w:rFonts w:eastAsia="Calibri"/>
                <w:lang w:eastAsia="en-US"/>
              </w:rPr>
              <w:t xml:space="preserve">7 </w:t>
            </w:r>
          </w:p>
        </w:tc>
        <w:tc>
          <w:tcPr>
            <w:tcW w:w="9044" w:type="dxa"/>
          </w:tcPr>
          <w:p w:rsidR="00D45F1C" w:rsidRPr="001715A1" w:rsidRDefault="00D45F1C" w:rsidP="009A25B0">
            <w:pPr>
              <w:contextualSpacing/>
              <w:rPr>
                <w:rFonts w:eastAsia="Calibri"/>
                <w:lang w:eastAsia="en-US"/>
              </w:rPr>
            </w:pPr>
            <w:r w:rsidRPr="001715A1">
              <w:rPr>
                <w:rFonts w:eastAsia="Calibri"/>
                <w:lang w:eastAsia="en-US"/>
              </w:rPr>
              <w:t>«Формирование культуры речи на уроках и во внеурочной деятельн</w:t>
            </w:r>
            <w:r w:rsidRPr="001715A1">
              <w:rPr>
                <w:rFonts w:eastAsia="Calibri"/>
                <w:lang w:eastAsia="en-US"/>
              </w:rPr>
              <w:t>о</w:t>
            </w:r>
            <w:r w:rsidRPr="001715A1">
              <w:rPr>
                <w:rFonts w:eastAsia="Calibri"/>
                <w:lang w:eastAsia="en-US"/>
              </w:rPr>
              <w:t>сти»</w:t>
            </w:r>
          </w:p>
        </w:tc>
      </w:tr>
      <w:tr w:rsidR="00D45F1C" w:rsidRPr="001715A1" w:rsidTr="00D45F1C">
        <w:trPr>
          <w:trHeight w:val="553"/>
        </w:trPr>
        <w:tc>
          <w:tcPr>
            <w:tcW w:w="463" w:type="dxa"/>
          </w:tcPr>
          <w:p w:rsidR="00D45F1C" w:rsidRPr="001715A1" w:rsidRDefault="00D45F1C" w:rsidP="009A25B0">
            <w:pPr>
              <w:contextualSpacing/>
              <w:rPr>
                <w:rFonts w:eastAsia="Calibri"/>
                <w:lang w:eastAsia="en-US"/>
              </w:rPr>
            </w:pPr>
            <w:r w:rsidRPr="001715A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044" w:type="dxa"/>
          </w:tcPr>
          <w:p w:rsidR="00D45F1C" w:rsidRPr="001715A1" w:rsidRDefault="00D45F1C" w:rsidP="009A25B0">
            <w:pPr>
              <w:contextualSpacing/>
              <w:rPr>
                <w:rFonts w:eastAsia="Calibri"/>
                <w:lang w:eastAsia="en-US"/>
              </w:rPr>
            </w:pPr>
            <w:r w:rsidRPr="001715A1">
              <w:rPr>
                <w:rFonts w:eastAsia="Calibri"/>
                <w:lang w:eastAsia="en-US"/>
              </w:rPr>
              <w:t>«Развитие познавательной активности младших школьников в процессе обучения и во внеурочной деятельности»</w:t>
            </w:r>
          </w:p>
        </w:tc>
      </w:tr>
    </w:tbl>
    <w:p w:rsidR="00D45F1C" w:rsidRDefault="00D45F1C" w:rsidP="009A25B0">
      <w:pPr>
        <w:contextualSpacing/>
        <w:rPr>
          <w:rFonts w:eastAsia="Calibri"/>
          <w:b/>
          <w:lang w:eastAsia="en-US"/>
        </w:rPr>
      </w:pPr>
    </w:p>
    <w:p w:rsidR="003C6176" w:rsidRPr="001715A1" w:rsidRDefault="00C046B7" w:rsidP="0007330F">
      <w:pPr>
        <w:ind w:firstLine="708"/>
        <w:contextualSpacing/>
        <w:rPr>
          <w:b/>
          <w:u w:val="single"/>
        </w:rPr>
      </w:pPr>
      <w:r w:rsidRPr="001715A1">
        <w:rPr>
          <w:b/>
          <w:u w:val="single"/>
        </w:rPr>
        <w:t>п. 7.3. МШ Словесно</w:t>
      </w:r>
      <w:r w:rsidR="00B0311F" w:rsidRPr="001715A1">
        <w:rPr>
          <w:b/>
          <w:u w:val="single"/>
        </w:rPr>
        <w:t xml:space="preserve">сть </w:t>
      </w:r>
      <w:r w:rsidRPr="001715A1">
        <w:rPr>
          <w:b/>
          <w:u w:val="single"/>
        </w:rPr>
        <w:t>(</w:t>
      </w:r>
      <w:r w:rsidR="003C6176" w:rsidRPr="001715A1">
        <w:rPr>
          <w:b/>
          <w:u w:val="single"/>
        </w:rPr>
        <w:t>учителей гуманитарного цикла</w:t>
      </w:r>
      <w:r w:rsidRPr="001715A1">
        <w:rPr>
          <w:b/>
          <w:u w:val="single"/>
        </w:rPr>
        <w:t>)</w:t>
      </w:r>
    </w:p>
    <w:p w:rsidR="0007330F" w:rsidRDefault="0007330F" w:rsidP="009A25B0">
      <w:pPr>
        <w:ind w:firstLine="708"/>
        <w:contextualSpacing/>
        <w:rPr>
          <w:rFonts w:eastAsia="Calibri"/>
          <w:lang w:eastAsia="en-US"/>
        </w:rPr>
      </w:pPr>
    </w:p>
    <w:p w:rsidR="00C046B7" w:rsidRPr="001715A1" w:rsidRDefault="00C046B7" w:rsidP="009A25B0">
      <w:pPr>
        <w:ind w:firstLine="708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В 2013-2014  году работа МШ Словесности строилась    в   соответствии    с   темой    и задачами школы, определёнными на этот учебный год.</w:t>
      </w:r>
    </w:p>
    <w:p w:rsidR="00C046B7" w:rsidRPr="001715A1" w:rsidRDefault="00C046B7" w:rsidP="0007330F">
      <w:pPr>
        <w:ind w:firstLine="708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МШ  работает по теме «Деятельностный подход на уроках гуманитарного цикла как инс</w:t>
      </w:r>
      <w:r w:rsidRPr="001715A1">
        <w:rPr>
          <w:rFonts w:eastAsia="Calibri"/>
          <w:lang w:eastAsia="en-US"/>
        </w:rPr>
        <w:t>т</w:t>
      </w:r>
      <w:r w:rsidRPr="001715A1">
        <w:rPr>
          <w:rFonts w:eastAsia="Calibri"/>
          <w:lang w:eastAsia="en-US"/>
        </w:rPr>
        <w:t>румент социализации личности»</w:t>
      </w:r>
    </w:p>
    <w:p w:rsidR="00C046B7" w:rsidRPr="0007330F" w:rsidRDefault="00C046B7" w:rsidP="0007330F">
      <w:pPr>
        <w:ind w:firstLine="708"/>
        <w:contextualSpacing/>
        <w:rPr>
          <w:rFonts w:eastAsia="Calibri"/>
          <w:b/>
          <w:lang w:eastAsia="en-US"/>
        </w:rPr>
      </w:pPr>
      <w:r w:rsidRPr="0007330F">
        <w:rPr>
          <w:rFonts w:eastAsia="Calibri"/>
          <w:b/>
          <w:lang w:eastAsia="en-US"/>
        </w:rPr>
        <w:t xml:space="preserve">Цели: </w:t>
      </w:r>
    </w:p>
    <w:p w:rsidR="00C046B7" w:rsidRPr="001715A1" w:rsidRDefault="00C046B7" w:rsidP="009A25B0">
      <w:pPr>
        <w:numPr>
          <w:ilvl w:val="0"/>
          <w:numId w:val="3"/>
        </w:numPr>
        <w:ind w:left="0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Внедрение ДП на уроках как универсального  способа познания и освоения мира;</w:t>
      </w:r>
    </w:p>
    <w:p w:rsidR="00C046B7" w:rsidRPr="001715A1" w:rsidRDefault="00C046B7" w:rsidP="009A25B0">
      <w:pPr>
        <w:numPr>
          <w:ilvl w:val="0"/>
          <w:numId w:val="3"/>
        </w:numPr>
        <w:ind w:left="0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Совершенствование педагогической деятельности учителя во взаимодействии с обуча</w:t>
      </w:r>
      <w:r w:rsidRPr="001715A1">
        <w:rPr>
          <w:rFonts w:eastAsia="Calibri"/>
          <w:lang w:eastAsia="en-US"/>
        </w:rPr>
        <w:t>ю</w:t>
      </w:r>
      <w:r w:rsidRPr="001715A1">
        <w:rPr>
          <w:rFonts w:eastAsia="Calibri"/>
          <w:lang w:eastAsia="en-US"/>
        </w:rPr>
        <w:t xml:space="preserve">щимися. </w:t>
      </w:r>
    </w:p>
    <w:p w:rsidR="003E145D" w:rsidRPr="0007330F" w:rsidRDefault="00C046B7" w:rsidP="0007330F">
      <w:pPr>
        <w:ind w:firstLine="709"/>
        <w:contextualSpacing/>
        <w:rPr>
          <w:rFonts w:eastAsia="Calibri"/>
          <w:b/>
          <w:lang w:eastAsia="en-US"/>
        </w:rPr>
      </w:pPr>
      <w:r w:rsidRPr="0007330F">
        <w:rPr>
          <w:rFonts w:eastAsia="Calibri"/>
          <w:b/>
          <w:lang w:eastAsia="en-US"/>
        </w:rPr>
        <w:t>Задачи:</w:t>
      </w:r>
    </w:p>
    <w:p w:rsidR="00C046B7" w:rsidRPr="001715A1" w:rsidRDefault="00C046B7" w:rsidP="00E238A6">
      <w:pPr>
        <w:numPr>
          <w:ilvl w:val="0"/>
          <w:numId w:val="19"/>
        </w:numPr>
        <w:ind w:left="0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Продолжить и расширить работу по внедрению темы «Деятельностный подход на уроках гуманитарного цикла как инструмент социализации личности»;</w:t>
      </w:r>
    </w:p>
    <w:p w:rsidR="00C046B7" w:rsidRPr="001715A1" w:rsidRDefault="00C046B7" w:rsidP="009A25B0">
      <w:pPr>
        <w:numPr>
          <w:ilvl w:val="0"/>
          <w:numId w:val="2"/>
        </w:numPr>
        <w:ind w:left="0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Усилить работу по взаимопосещению уроков, способствуя тем самым обмену опытом между педагогами;</w:t>
      </w:r>
    </w:p>
    <w:p w:rsidR="00C046B7" w:rsidRPr="001715A1" w:rsidRDefault="00C046B7" w:rsidP="009A25B0">
      <w:pPr>
        <w:numPr>
          <w:ilvl w:val="0"/>
          <w:numId w:val="2"/>
        </w:numPr>
        <w:ind w:left="0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Усилить работу по подготовке к ДКР, ЕГЭ, ГИА в выпускных и предвыпускных классах, а также на ранних этапах обучения русскому языку и литературе, учитывая особенности якутоязычных учеников, классов, более слабых в своей параллели;</w:t>
      </w:r>
    </w:p>
    <w:p w:rsidR="00C046B7" w:rsidRPr="001715A1" w:rsidRDefault="00C046B7" w:rsidP="009A25B0">
      <w:pPr>
        <w:numPr>
          <w:ilvl w:val="0"/>
          <w:numId w:val="2"/>
        </w:numPr>
        <w:ind w:left="0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Расширить охват детей для участия в олимпиадах различного уровня и содержания с целью привлечения  учеников к самостоятельной познавательной деятельности;</w:t>
      </w:r>
    </w:p>
    <w:p w:rsidR="00C046B7" w:rsidRPr="001715A1" w:rsidRDefault="00C046B7" w:rsidP="009A25B0">
      <w:pPr>
        <w:numPr>
          <w:ilvl w:val="0"/>
          <w:numId w:val="2"/>
        </w:numPr>
        <w:ind w:left="0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Продолжить работу по взаимодействию с методической службой школы с целью углубить знания и умения педагогов в освоении новых педагогических технологий.</w:t>
      </w:r>
    </w:p>
    <w:p w:rsidR="00C046B7" w:rsidRPr="0007330F" w:rsidRDefault="00C046B7" w:rsidP="0007330F">
      <w:pPr>
        <w:numPr>
          <w:ilvl w:val="0"/>
          <w:numId w:val="2"/>
        </w:numPr>
        <w:ind w:left="0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Продолжить работу над изучением  новых педтехнологий.</w:t>
      </w:r>
    </w:p>
    <w:p w:rsidR="00C046B7" w:rsidRPr="001715A1" w:rsidRDefault="00C046B7" w:rsidP="009A25B0">
      <w:pPr>
        <w:pStyle w:val="a7"/>
        <w:ind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715A1">
        <w:rPr>
          <w:rFonts w:ascii="Times New Roman" w:hAnsi="Times New Roman"/>
          <w:sz w:val="24"/>
          <w:szCs w:val="24"/>
          <w:lang w:eastAsia="ru-RU"/>
        </w:rPr>
        <w:t>Заседания МО проводились по плану: на каждом заседании учителя выступали с сообщениями на определенную тему, анализировали взаимопосещенные  уроки, обмен</w:t>
      </w:r>
      <w:r w:rsidRPr="001715A1">
        <w:rPr>
          <w:rFonts w:ascii="Times New Roman" w:hAnsi="Times New Roman"/>
          <w:sz w:val="24"/>
          <w:szCs w:val="24"/>
          <w:lang w:eastAsia="ru-RU"/>
        </w:rPr>
        <w:t>и</w:t>
      </w:r>
      <w:r w:rsidRPr="001715A1">
        <w:rPr>
          <w:rFonts w:ascii="Times New Roman" w:hAnsi="Times New Roman"/>
          <w:sz w:val="24"/>
          <w:szCs w:val="24"/>
          <w:lang w:eastAsia="ru-RU"/>
        </w:rPr>
        <w:t>вались методической литературой,  обсуждали наиболее  трудные  вопросы  преподав</w:t>
      </w:r>
      <w:r w:rsidRPr="001715A1">
        <w:rPr>
          <w:rFonts w:ascii="Times New Roman" w:hAnsi="Times New Roman"/>
          <w:sz w:val="24"/>
          <w:szCs w:val="24"/>
          <w:lang w:eastAsia="ru-RU"/>
        </w:rPr>
        <w:t>а</w:t>
      </w:r>
      <w:r w:rsidRPr="001715A1">
        <w:rPr>
          <w:rFonts w:ascii="Times New Roman" w:hAnsi="Times New Roman"/>
          <w:sz w:val="24"/>
          <w:szCs w:val="24"/>
          <w:lang w:eastAsia="ru-RU"/>
        </w:rPr>
        <w:t>ния. Особое внимание было уделено подготовке учащихся 9-11  классов  к сдаче ГИА, ЕГЭ по русскому языку и литературе и якутскому языку и литературе.</w:t>
      </w:r>
    </w:p>
    <w:p w:rsidR="00C046B7" w:rsidRPr="001715A1" w:rsidRDefault="00C046B7" w:rsidP="009A25B0">
      <w:pPr>
        <w:pStyle w:val="a7"/>
        <w:ind w:firstLine="708"/>
        <w:contextualSpacing/>
        <w:rPr>
          <w:rFonts w:ascii="Times New Roman" w:hAnsi="Times New Roman"/>
          <w:sz w:val="24"/>
          <w:szCs w:val="24"/>
        </w:rPr>
      </w:pPr>
      <w:r w:rsidRPr="001715A1">
        <w:rPr>
          <w:rFonts w:ascii="Times New Roman" w:hAnsi="Times New Roman"/>
          <w:sz w:val="24"/>
          <w:szCs w:val="24"/>
        </w:rPr>
        <w:t>Согласно плану работы кафедры учителями были осуществлены следующие мер</w:t>
      </w:r>
      <w:r w:rsidRPr="001715A1">
        <w:rPr>
          <w:rFonts w:ascii="Times New Roman" w:hAnsi="Times New Roman"/>
          <w:sz w:val="24"/>
          <w:szCs w:val="24"/>
        </w:rPr>
        <w:t>о</w:t>
      </w:r>
      <w:r w:rsidRPr="001715A1">
        <w:rPr>
          <w:rFonts w:ascii="Times New Roman" w:hAnsi="Times New Roman"/>
          <w:sz w:val="24"/>
          <w:szCs w:val="24"/>
        </w:rPr>
        <w:t>приятия:</w:t>
      </w:r>
    </w:p>
    <w:p w:rsidR="00C046B7" w:rsidRPr="001715A1" w:rsidRDefault="00C046B7" w:rsidP="009A25B0">
      <w:pPr>
        <w:pStyle w:val="a7"/>
        <w:contextualSpacing/>
        <w:rPr>
          <w:rFonts w:ascii="Times New Roman" w:hAnsi="Times New Roman"/>
          <w:sz w:val="24"/>
          <w:szCs w:val="24"/>
        </w:rPr>
      </w:pPr>
      <w:r w:rsidRPr="001715A1">
        <w:rPr>
          <w:rFonts w:ascii="Times New Roman" w:hAnsi="Times New Roman"/>
          <w:sz w:val="24"/>
          <w:szCs w:val="24"/>
        </w:rPr>
        <w:t>- обсуждение и утверждение плана работы МШ  на 2013-2014 уч. год;</w:t>
      </w:r>
    </w:p>
    <w:p w:rsidR="00C046B7" w:rsidRPr="001715A1" w:rsidRDefault="00C046B7" w:rsidP="009A25B0">
      <w:pPr>
        <w:pStyle w:val="a7"/>
        <w:contextualSpacing/>
        <w:rPr>
          <w:rFonts w:ascii="Times New Roman" w:hAnsi="Times New Roman"/>
          <w:sz w:val="24"/>
          <w:szCs w:val="24"/>
        </w:rPr>
      </w:pPr>
      <w:r w:rsidRPr="001715A1">
        <w:rPr>
          <w:rFonts w:ascii="Times New Roman" w:hAnsi="Times New Roman"/>
          <w:sz w:val="24"/>
          <w:szCs w:val="24"/>
        </w:rPr>
        <w:t>- зам. директора  по УВР была осуществлена  работа по проверке календарно-тематических планов учителей МШ;</w:t>
      </w:r>
    </w:p>
    <w:p w:rsidR="00C046B7" w:rsidRPr="001715A1" w:rsidRDefault="00C046B7" w:rsidP="009A25B0">
      <w:pPr>
        <w:pStyle w:val="a7"/>
        <w:contextualSpacing/>
        <w:rPr>
          <w:rFonts w:ascii="Times New Roman" w:hAnsi="Times New Roman"/>
          <w:sz w:val="24"/>
          <w:szCs w:val="24"/>
        </w:rPr>
      </w:pPr>
      <w:r w:rsidRPr="001715A1">
        <w:rPr>
          <w:rFonts w:ascii="Times New Roman" w:hAnsi="Times New Roman"/>
          <w:sz w:val="24"/>
          <w:szCs w:val="24"/>
        </w:rPr>
        <w:t>- с целью соблюдения и выполнения единых требований  прошла проверка контрольных  и рабочих тетрадей по русскому языку в 5-11 кл.;</w:t>
      </w:r>
    </w:p>
    <w:p w:rsidR="00C046B7" w:rsidRPr="001715A1" w:rsidRDefault="00C046B7" w:rsidP="009A25B0">
      <w:pPr>
        <w:pStyle w:val="a7"/>
        <w:contextualSpacing/>
        <w:rPr>
          <w:rFonts w:ascii="Times New Roman" w:hAnsi="Times New Roman"/>
          <w:sz w:val="24"/>
          <w:szCs w:val="24"/>
        </w:rPr>
      </w:pPr>
      <w:r w:rsidRPr="001715A1">
        <w:rPr>
          <w:rFonts w:ascii="Times New Roman" w:hAnsi="Times New Roman"/>
          <w:sz w:val="24"/>
          <w:szCs w:val="24"/>
        </w:rPr>
        <w:t>- в 11-х кл. провели пробный экзамен по русскому языку в форме ЕГЭ;</w:t>
      </w:r>
    </w:p>
    <w:p w:rsidR="00C046B7" w:rsidRPr="001715A1" w:rsidRDefault="00C046B7" w:rsidP="009A25B0">
      <w:pPr>
        <w:pStyle w:val="a7"/>
        <w:contextualSpacing/>
        <w:rPr>
          <w:rFonts w:ascii="Times New Roman" w:hAnsi="Times New Roman"/>
          <w:sz w:val="24"/>
          <w:szCs w:val="24"/>
        </w:rPr>
      </w:pPr>
      <w:r w:rsidRPr="001715A1">
        <w:rPr>
          <w:rFonts w:ascii="Times New Roman" w:hAnsi="Times New Roman"/>
          <w:sz w:val="24"/>
          <w:szCs w:val="24"/>
        </w:rPr>
        <w:t>- была проведена проверка техники чтения и административные работы в 5-х кл. с целью проверки состояния обученности  на  начало учебного года.</w:t>
      </w:r>
    </w:p>
    <w:p w:rsidR="00C046B7" w:rsidRPr="001715A1" w:rsidRDefault="00C046B7" w:rsidP="009A25B0">
      <w:pPr>
        <w:pStyle w:val="a7"/>
        <w:ind w:firstLine="708"/>
        <w:contextualSpacing/>
        <w:rPr>
          <w:rFonts w:ascii="Times New Roman" w:hAnsi="Times New Roman"/>
          <w:sz w:val="24"/>
          <w:szCs w:val="24"/>
        </w:rPr>
      </w:pPr>
      <w:r w:rsidRPr="001715A1">
        <w:rPr>
          <w:rFonts w:ascii="Times New Roman" w:hAnsi="Times New Roman"/>
          <w:sz w:val="24"/>
          <w:szCs w:val="24"/>
        </w:rPr>
        <w:lastRenderedPageBreak/>
        <w:t>За год проведено 4 заседания МШ,  на которых рассматривались различные вопр</w:t>
      </w:r>
      <w:r w:rsidRPr="001715A1">
        <w:rPr>
          <w:rFonts w:ascii="Times New Roman" w:hAnsi="Times New Roman"/>
          <w:sz w:val="24"/>
          <w:szCs w:val="24"/>
        </w:rPr>
        <w:t>о</w:t>
      </w:r>
      <w:r w:rsidRPr="001715A1">
        <w:rPr>
          <w:rFonts w:ascii="Times New Roman" w:hAnsi="Times New Roman"/>
          <w:sz w:val="24"/>
          <w:szCs w:val="24"/>
        </w:rPr>
        <w:t>сы:</w:t>
      </w:r>
    </w:p>
    <w:p w:rsidR="00C046B7" w:rsidRPr="001715A1" w:rsidRDefault="00C046B7" w:rsidP="009A25B0">
      <w:pPr>
        <w:pStyle w:val="a7"/>
        <w:contextualSpacing/>
        <w:rPr>
          <w:rFonts w:ascii="Times New Roman" w:hAnsi="Times New Roman"/>
          <w:sz w:val="24"/>
          <w:szCs w:val="24"/>
        </w:rPr>
      </w:pPr>
      <w:r w:rsidRPr="001715A1">
        <w:rPr>
          <w:rFonts w:ascii="Times New Roman" w:hAnsi="Times New Roman"/>
          <w:sz w:val="24"/>
          <w:szCs w:val="24"/>
        </w:rPr>
        <w:t>-  анализ итогов ГИА и ЕГЭ и стартовой диагностики в 5,9 кл.;</w:t>
      </w:r>
    </w:p>
    <w:p w:rsidR="00C046B7" w:rsidRPr="001715A1" w:rsidRDefault="00C046B7" w:rsidP="009A25B0">
      <w:pPr>
        <w:pStyle w:val="a7"/>
        <w:contextualSpacing/>
        <w:rPr>
          <w:rFonts w:ascii="Times New Roman" w:hAnsi="Times New Roman"/>
          <w:sz w:val="24"/>
          <w:szCs w:val="24"/>
        </w:rPr>
      </w:pPr>
      <w:r w:rsidRPr="001715A1">
        <w:rPr>
          <w:rFonts w:ascii="Times New Roman" w:hAnsi="Times New Roman"/>
          <w:sz w:val="24"/>
          <w:szCs w:val="24"/>
        </w:rPr>
        <w:t>- ход подготовки к олимпиаде по русскому языку и литературе, по якутскому языку и л</w:t>
      </w:r>
      <w:r w:rsidRPr="001715A1">
        <w:rPr>
          <w:rFonts w:ascii="Times New Roman" w:hAnsi="Times New Roman"/>
          <w:sz w:val="24"/>
          <w:szCs w:val="24"/>
        </w:rPr>
        <w:t>и</w:t>
      </w:r>
      <w:r w:rsidRPr="001715A1">
        <w:rPr>
          <w:rFonts w:ascii="Times New Roman" w:hAnsi="Times New Roman"/>
          <w:sz w:val="24"/>
          <w:szCs w:val="24"/>
        </w:rPr>
        <w:t>тературе;</w:t>
      </w:r>
    </w:p>
    <w:p w:rsidR="00C046B7" w:rsidRPr="001715A1" w:rsidRDefault="00C046B7" w:rsidP="009A25B0">
      <w:pPr>
        <w:pStyle w:val="a7"/>
        <w:contextualSpacing/>
        <w:rPr>
          <w:rFonts w:ascii="Times New Roman" w:hAnsi="Times New Roman"/>
          <w:sz w:val="24"/>
          <w:szCs w:val="24"/>
        </w:rPr>
      </w:pPr>
      <w:r w:rsidRPr="001715A1">
        <w:rPr>
          <w:rFonts w:ascii="Times New Roman" w:hAnsi="Times New Roman"/>
          <w:sz w:val="24"/>
          <w:szCs w:val="24"/>
        </w:rPr>
        <w:t>-работа по корректировке  календарно-тематического планирования;</w:t>
      </w:r>
    </w:p>
    <w:p w:rsidR="00C046B7" w:rsidRPr="001715A1" w:rsidRDefault="00C046B7" w:rsidP="009A25B0">
      <w:pPr>
        <w:pStyle w:val="a7"/>
        <w:contextualSpacing/>
        <w:rPr>
          <w:rFonts w:ascii="Times New Roman" w:hAnsi="Times New Roman"/>
          <w:sz w:val="24"/>
          <w:szCs w:val="24"/>
        </w:rPr>
      </w:pPr>
      <w:r w:rsidRPr="001715A1">
        <w:rPr>
          <w:rFonts w:ascii="Times New Roman" w:hAnsi="Times New Roman"/>
          <w:sz w:val="24"/>
          <w:szCs w:val="24"/>
        </w:rPr>
        <w:t>-рассматривался вопрос нормативно-методического обеспечения и учебных программ по русскому языку в 2013-2014 учебном году.</w:t>
      </w:r>
    </w:p>
    <w:p w:rsidR="00C046B7" w:rsidRPr="001715A1" w:rsidRDefault="00C046B7" w:rsidP="009A25B0">
      <w:pPr>
        <w:pStyle w:val="a7"/>
        <w:ind w:firstLine="708"/>
        <w:contextualSpacing/>
        <w:rPr>
          <w:rFonts w:ascii="Times New Roman" w:hAnsi="Times New Roman"/>
          <w:sz w:val="24"/>
          <w:szCs w:val="24"/>
        </w:rPr>
      </w:pPr>
      <w:r w:rsidRPr="001715A1">
        <w:rPr>
          <w:rFonts w:ascii="Times New Roman" w:eastAsia="Times New Roman" w:hAnsi="Times New Roman"/>
          <w:sz w:val="24"/>
          <w:szCs w:val="24"/>
          <w:lang w:eastAsia="ru-RU"/>
        </w:rPr>
        <w:t>Мероприятия, направленные на  улучшения подготовки учащихся к ЕГЭ по ру</w:t>
      </w:r>
      <w:r w:rsidRPr="001715A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715A1">
        <w:rPr>
          <w:rFonts w:ascii="Times New Roman" w:eastAsia="Times New Roman" w:hAnsi="Times New Roman"/>
          <w:sz w:val="24"/>
          <w:szCs w:val="24"/>
          <w:lang w:eastAsia="ru-RU"/>
        </w:rPr>
        <w:t>скому языку.</w:t>
      </w:r>
    </w:p>
    <w:p w:rsidR="00C046B7" w:rsidRPr="001715A1" w:rsidRDefault="00C046B7" w:rsidP="0007330F">
      <w:pPr>
        <w:tabs>
          <w:tab w:val="left" w:pos="284"/>
        </w:tabs>
        <w:contextualSpacing/>
      </w:pPr>
      <w:r w:rsidRPr="001715A1">
        <w:t>1.</w:t>
      </w:r>
      <w:r w:rsidR="0007330F">
        <w:tab/>
        <w:t>К</w:t>
      </w:r>
      <w:r w:rsidRPr="001715A1">
        <w:t>омплексн</w:t>
      </w:r>
      <w:r w:rsidR="0007330F">
        <w:t>ая</w:t>
      </w:r>
      <w:r w:rsidRPr="001715A1">
        <w:t xml:space="preserve"> работ</w:t>
      </w:r>
      <w:r w:rsidR="0007330F">
        <w:t>а</w:t>
      </w:r>
      <w:r w:rsidRPr="001715A1">
        <w:t xml:space="preserve"> с текстом</w:t>
      </w:r>
      <w:r w:rsidR="0007330F">
        <w:t xml:space="preserve"> на каждом уроке</w:t>
      </w:r>
      <w:r w:rsidRPr="001715A1">
        <w:t xml:space="preserve"> (с использованием элементов тестир</w:t>
      </w:r>
      <w:r w:rsidRPr="001715A1">
        <w:t>о</w:t>
      </w:r>
      <w:r w:rsidRPr="001715A1">
        <w:t>вания).</w:t>
      </w:r>
    </w:p>
    <w:p w:rsidR="00C046B7" w:rsidRPr="001715A1" w:rsidRDefault="00C046B7" w:rsidP="0007330F">
      <w:pPr>
        <w:tabs>
          <w:tab w:val="left" w:pos="284"/>
        </w:tabs>
        <w:contextualSpacing/>
      </w:pPr>
      <w:r w:rsidRPr="001715A1">
        <w:t>2.</w:t>
      </w:r>
      <w:r w:rsidR="0007330F">
        <w:tab/>
        <w:t xml:space="preserve">Обучение </w:t>
      </w:r>
      <w:r w:rsidRPr="001715A1">
        <w:t xml:space="preserve"> сравнительному анализу текстов.</w:t>
      </w:r>
    </w:p>
    <w:p w:rsidR="00C046B7" w:rsidRPr="001715A1" w:rsidRDefault="0007330F" w:rsidP="0007330F">
      <w:pPr>
        <w:tabs>
          <w:tab w:val="left" w:pos="284"/>
        </w:tabs>
        <w:contextualSpacing/>
      </w:pPr>
      <w:r>
        <w:t>3.</w:t>
      </w:r>
      <w:r>
        <w:tab/>
        <w:t xml:space="preserve">Повышенное внимание к использованию изобразительно-выразительных средств языка при проведении анализа </w:t>
      </w:r>
      <w:r w:rsidR="00C046B7" w:rsidRPr="001715A1">
        <w:t xml:space="preserve">литературных произведений </w:t>
      </w:r>
      <w:r>
        <w:t>учащимися.</w:t>
      </w:r>
    </w:p>
    <w:p w:rsidR="00C046B7" w:rsidRPr="001715A1" w:rsidRDefault="00C046B7" w:rsidP="0007330F">
      <w:pPr>
        <w:tabs>
          <w:tab w:val="left" w:pos="284"/>
        </w:tabs>
        <w:contextualSpacing/>
      </w:pPr>
      <w:r w:rsidRPr="001715A1">
        <w:t>4. Улучш</w:t>
      </w:r>
      <w:r w:rsidR="0007330F">
        <w:t>ение</w:t>
      </w:r>
      <w:r w:rsidRPr="001715A1">
        <w:t xml:space="preserve"> работ</w:t>
      </w:r>
      <w:r w:rsidR="0007330F">
        <w:t>ы</w:t>
      </w:r>
      <w:r w:rsidRPr="001715A1">
        <w:t xml:space="preserve"> на уроках по лексике и орфоэпии.</w:t>
      </w:r>
    </w:p>
    <w:p w:rsidR="00C046B7" w:rsidRPr="001715A1" w:rsidRDefault="00C046B7" w:rsidP="0007330F">
      <w:pPr>
        <w:tabs>
          <w:tab w:val="left" w:pos="284"/>
        </w:tabs>
        <w:contextualSpacing/>
      </w:pPr>
      <w:r w:rsidRPr="001715A1">
        <w:t xml:space="preserve">5. </w:t>
      </w:r>
      <w:r w:rsidR="0007330F">
        <w:t>Тщательная</w:t>
      </w:r>
      <w:r w:rsidRPr="001715A1">
        <w:t xml:space="preserve"> проработ</w:t>
      </w:r>
      <w:r w:rsidR="0007330F">
        <w:t>ка</w:t>
      </w:r>
      <w:r w:rsidRPr="001715A1">
        <w:t xml:space="preserve"> КИМ</w:t>
      </w:r>
      <w:r w:rsidR="0007330F">
        <w:t>ов</w:t>
      </w:r>
      <w:r w:rsidRPr="001715A1">
        <w:t xml:space="preserve"> по русскому языку и литературе </w:t>
      </w:r>
      <w:r w:rsidR="0007330F">
        <w:t xml:space="preserve">с возможным </w:t>
      </w:r>
      <w:r w:rsidRPr="001715A1">
        <w:t>испол</w:t>
      </w:r>
      <w:r w:rsidRPr="001715A1">
        <w:t>ь</w:t>
      </w:r>
      <w:r w:rsidRPr="001715A1">
        <w:t>зова</w:t>
      </w:r>
      <w:r w:rsidR="0007330F">
        <w:t>нием</w:t>
      </w:r>
      <w:r w:rsidRPr="001715A1">
        <w:t xml:space="preserve"> их на каждом уроке.</w:t>
      </w:r>
    </w:p>
    <w:p w:rsidR="00C046B7" w:rsidRPr="001715A1" w:rsidRDefault="0007330F" w:rsidP="0007330F">
      <w:pPr>
        <w:tabs>
          <w:tab w:val="left" w:pos="284"/>
        </w:tabs>
        <w:contextualSpacing/>
      </w:pPr>
      <w:r>
        <w:t xml:space="preserve">6. Повышенное </w:t>
      </w:r>
      <w:r w:rsidR="00C046B7" w:rsidRPr="001715A1">
        <w:t xml:space="preserve">внимание </w:t>
      </w:r>
      <w:r>
        <w:t xml:space="preserve">к </w:t>
      </w:r>
      <w:r w:rsidR="00C046B7" w:rsidRPr="001715A1">
        <w:t>написанию сочинений – рассуждений и други</w:t>
      </w:r>
      <w:r>
        <w:t>м жанрам.</w:t>
      </w:r>
    </w:p>
    <w:p w:rsidR="00C046B7" w:rsidRDefault="00C046B7" w:rsidP="00E675AE">
      <w:pPr>
        <w:contextualSpacing/>
        <w:rPr>
          <w:b/>
        </w:rPr>
      </w:pPr>
      <w:r w:rsidRPr="0007330F">
        <w:rPr>
          <w:b/>
        </w:rPr>
        <w:t>Профилактика неуспеваемости</w:t>
      </w:r>
      <w:r w:rsidR="00E675AE">
        <w:rPr>
          <w:b/>
        </w:rPr>
        <w:t>:</w:t>
      </w:r>
    </w:p>
    <w:p w:rsidR="0007330F" w:rsidRDefault="00C046B7" w:rsidP="00E238A6">
      <w:pPr>
        <w:numPr>
          <w:ilvl w:val="0"/>
          <w:numId w:val="20"/>
        </w:numPr>
        <w:tabs>
          <w:tab w:val="left" w:pos="284"/>
          <w:tab w:val="left" w:pos="426"/>
        </w:tabs>
        <w:ind w:left="284" w:hanging="284"/>
        <w:contextualSpacing/>
      </w:pPr>
      <w:r w:rsidRPr="001715A1">
        <w:t>Ежедневн</w:t>
      </w:r>
      <w:r w:rsidR="0007330F">
        <w:t>ый</w:t>
      </w:r>
      <w:r w:rsidRPr="001715A1">
        <w:t xml:space="preserve"> инструктаж по выполнению домашних заданий. </w:t>
      </w:r>
    </w:p>
    <w:p w:rsidR="00C046B7" w:rsidRPr="001715A1" w:rsidRDefault="00C046B7" w:rsidP="00E238A6">
      <w:pPr>
        <w:numPr>
          <w:ilvl w:val="0"/>
          <w:numId w:val="20"/>
        </w:numPr>
        <w:tabs>
          <w:tab w:val="left" w:pos="284"/>
          <w:tab w:val="left" w:pos="426"/>
        </w:tabs>
        <w:ind w:left="284" w:hanging="284"/>
        <w:contextualSpacing/>
      </w:pPr>
      <w:r w:rsidRPr="001715A1">
        <w:t>Систематическ</w:t>
      </w:r>
      <w:r w:rsidR="0007330F">
        <w:t>ая</w:t>
      </w:r>
      <w:r w:rsidRPr="001715A1">
        <w:t xml:space="preserve"> прове</w:t>
      </w:r>
      <w:r w:rsidRPr="001715A1">
        <w:t>р</w:t>
      </w:r>
      <w:r w:rsidR="0007330F">
        <w:t>ка</w:t>
      </w:r>
      <w:r w:rsidRPr="001715A1">
        <w:t xml:space="preserve"> их выполнения  и организ</w:t>
      </w:r>
      <w:r w:rsidR="0007330F">
        <w:t>ация</w:t>
      </w:r>
      <w:r w:rsidRPr="001715A1">
        <w:t xml:space="preserve"> помощ</w:t>
      </w:r>
      <w:r w:rsidR="0007330F">
        <w:t>и</w:t>
      </w:r>
      <w:r w:rsidRPr="001715A1">
        <w:t xml:space="preserve"> отстающим.</w:t>
      </w:r>
    </w:p>
    <w:p w:rsidR="00C046B7" w:rsidRPr="001715A1" w:rsidRDefault="00C046B7" w:rsidP="0007330F">
      <w:pPr>
        <w:ind w:left="284" w:hanging="284"/>
        <w:contextualSpacing/>
      </w:pPr>
      <w:r w:rsidRPr="001715A1">
        <w:t>3. Систематическ</w:t>
      </w:r>
      <w:r w:rsidR="0007330F">
        <w:t>ое</w:t>
      </w:r>
      <w:r w:rsidRPr="001715A1">
        <w:t xml:space="preserve"> </w:t>
      </w:r>
      <w:r w:rsidR="0007330F">
        <w:t>проведение</w:t>
      </w:r>
      <w:r w:rsidRPr="001715A1">
        <w:t xml:space="preserve"> работ</w:t>
      </w:r>
      <w:r w:rsidR="0007330F">
        <w:t>ы</w:t>
      </w:r>
      <w:r w:rsidRPr="001715A1">
        <w:t xml:space="preserve"> по предупреждению  возможных ошибок, </w:t>
      </w:r>
      <w:r w:rsidR="00902AAD">
        <w:t xml:space="preserve">их </w:t>
      </w:r>
      <w:r w:rsidRPr="001715A1">
        <w:t>тщ</w:t>
      </w:r>
      <w:r w:rsidRPr="001715A1">
        <w:t>а</w:t>
      </w:r>
      <w:r w:rsidRPr="001715A1">
        <w:t>тельн</w:t>
      </w:r>
      <w:r w:rsidR="0007330F">
        <w:t>ы</w:t>
      </w:r>
      <w:r w:rsidR="00902AAD">
        <w:t xml:space="preserve">й </w:t>
      </w:r>
      <w:r w:rsidRPr="001715A1">
        <w:t xml:space="preserve">анализ </w:t>
      </w:r>
      <w:r w:rsidR="00902AAD">
        <w:t>и работа по исправлению на уроке.</w:t>
      </w:r>
    </w:p>
    <w:p w:rsidR="00C046B7" w:rsidRPr="001715A1" w:rsidRDefault="00C046B7" w:rsidP="0007330F">
      <w:pPr>
        <w:ind w:left="284" w:hanging="284"/>
        <w:contextualSpacing/>
      </w:pPr>
      <w:r w:rsidRPr="001715A1">
        <w:t xml:space="preserve">4. </w:t>
      </w:r>
      <w:r w:rsidR="00902AAD">
        <w:t xml:space="preserve">Повышенное внимание </w:t>
      </w:r>
      <w:r w:rsidRPr="001715A1">
        <w:t>дифференцированному обучению учащихся.</w:t>
      </w:r>
    </w:p>
    <w:p w:rsidR="00C046B7" w:rsidRPr="001715A1" w:rsidRDefault="00C046B7" w:rsidP="0007330F">
      <w:pPr>
        <w:ind w:left="284" w:hanging="284"/>
        <w:contextualSpacing/>
      </w:pPr>
      <w:r w:rsidRPr="001715A1">
        <w:t xml:space="preserve">5. </w:t>
      </w:r>
      <w:r w:rsidR="00902AAD">
        <w:t xml:space="preserve">организация </w:t>
      </w:r>
      <w:r w:rsidRPr="001715A1">
        <w:t xml:space="preserve"> индивидуальн</w:t>
      </w:r>
      <w:r w:rsidR="00902AAD">
        <w:t>ой</w:t>
      </w:r>
      <w:r w:rsidRPr="001715A1">
        <w:t xml:space="preserve"> помощ</w:t>
      </w:r>
      <w:r w:rsidR="00902AAD">
        <w:t>и</w:t>
      </w:r>
      <w:r w:rsidRPr="001715A1">
        <w:t xml:space="preserve"> слабоуспевающим ученикам</w:t>
      </w:r>
      <w:r w:rsidR="00902AAD">
        <w:t xml:space="preserve"> во внеурочное вр</w:t>
      </w:r>
      <w:r w:rsidR="00902AAD">
        <w:t>е</w:t>
      </w:r>
      <w:r w:rsidR="00902AAD">
        <w:t>мя</w:t>
      </w:r>
      <w:r w:rsidRPr="001715A1">
        <w:t>.</w:t>
      </w:r>
    </w:p>
    <w:p w:rsidR="00C046B7" w:rsidRPr="001715A1" w:rsidRDefault="00C046B7" w:rsidP="00902AAD">
      <w:pPr>
        <w:pStyle w:val="a7"/>
        <w:ind w:firstLine="284"/>
        <w:contextualSpacing/>
        <w:rPr>
          <w:rFonts w:ascii="Times New Roman" w:hAnsi="Times New Roman"/>
          <w:sz w:val="24"/>
          <w:szCs w:val="24"/>
        </w:rPr>
      </w:pPr>
      <w:r w:rsidRPr="001715A1">
        <w:rPr>
          <w:rFonts w:ascii="Times New Roman" w:hAnsi="Times New Roman"/>
          <w:sz w:val="24"/>
          <w:szCs w:val="24"/>
        </w:rPr>
        <w:t>Диагностические, административные работы в 5-11 кл. были проведены согласно плану работы</w:t>
      </w:r>
      <w:r w:rsidR="00902AAD">
        <w:rPr>
          <w:rFonts w:ascii="Times New Roman" w:hAnsi="Times New Roman"/>
          <w:sz w:val="24"/>
          <w:szCs w:val="24"/>
        </w:rPr>
        <w:t>,</w:t>
      </w:r>
      <w:r w:rsidRPr="001715A1">
        <w:rPr>
          <w:rFonts w:ascii="Times New Roman" w:hAnsi="Times New Roman"/>
          <w:sz w:val="24"/>
          <w:szCs w:val="24"/>
        </w:rPr>
        <w:t xml:space="preserve"> </w:t>
      </w:r>
      <w:r w:rsidR="00902AAD" w:rsidRPr="001715A1">
        <w:rPr>
          <w:rFonts w:ascii="Times New Roman" w:hAnsi="Times New Roman"/>
          <w:sz w:val="24"/>
          <w:szCs w:val="24"/>
        </w:rPr>
        <w:t xml:space="preserve">анализы проведенных работ </w:t>
      </w:r>
      <w:r w:rsidR="00902AAD">
        <w:rPr>
          <w:rFonts w:ascii="Times New Roman" w:hAnsi="Times New Roman"/>
          <w:sz w:val="24"/>
          <w:szCs w:val="24"/>
        </w:rPr>
        <w:t>были сданы учителями руководителю микрошколы.</w:t>
      </w:r>
      <w:r w:rsidRPr="001715A1">
        <w:rPr>
          <w:rFonts w:ascii="Times New Roman" w:hAnsi="Times New Roman"/>
          <w:sz w:val="24"/>
          <w:szCs w:val="24"/>
        </w:rPr>
        <w:t xml:space="preserve">  Рекомендации были обсуждены на заседании МШ.</w:t>
      </w:r>
    </w:p>
    <w:p w:rsidR="00C046B7" w:rsidRPr="001715A1" w:rsidRDefault="00E675AE" w:rsidP="00902AAD">
      <w:pPr>
        <w:pStyle w:val="a7"/>
        <w:ind w:firstLine="284"/>
        <w:contextualSpacing/>
      </w:pPr>
      <w:r w:rsidRPr="001715A1">
        <w:rPr>
          <w:rFonts w:ascii="Times New Roman" w:hAnsi="Times New Roman"/>
          <w:sz w:val="24"/>
          <w:szCs w:val="24"/>
        </w:rPr>
        <w:t xml:space="preserve">Программы  во всех классах  пройдены. </w:t>
      </w:r>
      <w:r w:rsidR="00C046B7" w:rsidRPr="001715A1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 в работе МШ словесников есть недостатки, над ликвидацией которых в 2014-2015 –уч.г. работа будет продолжаться. </w:t>
      </w:r>
      <w:r w:rsidR="00902AAD" w:rsidRPr="00902AA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46B7" w:rsidRPr="00902AAD">
        <w:rPr>
          <w:rFonts w:ascii="Times New Roman" w:hAnsi="Times New Roman"/>
        </w:rPr>
        <w:t xml:space="preserve"> 2014- – 2015 учебном году необходимо:</w:t>
      </w:r>
    </w:p>
    <w:p w:rsidR="00C046B7" w:rsidRPr="001715A1" w:rsidRDefault="00C046B7" w:rsidP="009A25B0">
      <w:pPr>
        <w:contextualSpacing/>
      </w:pPr>
      <w:r w:rsidRPr="001715A1">
        <w:t xml:space="preserve">       1) улучшить работу по подготовке учащихся к ЕГЭ по русскому языку и литературе;</w:t>
      </w:r>
    </w:p>
    <w:p w:rsidR="00C046B7" w:rsidRPr="001715A1" w:rsidRDefault="00C046B7" w:rsidP="009A25B0">
      <w:pPr>
        <w:contextualSpacing/>
      </w:pPr>
      <w:r w:rsidRPr="001715A1">
        <w:t xml:space="preserve">       2) </w:t>
      </w:r>
      <w:r w:rsidR="00902AAD">
        <w:t>более широко</w:t>
      </w:r>
      <w:r w:rsidRPr="001715A1">
        <w:t xml:space="preserve"> использовать на уроках современные технологии обучения;</w:t>
      </w:r>
    </w:p>
    <w:p w:rsidR="00C046B7" w:rsidRPr="001715A1" w:rsidRDefault="00C046B7" w:rsidP="009A25B0">
      <w:pPr>
        <w:contextualSpacing/>
      </w:pPr>
      <w:r w:rsidRPr="001715A1">
        <w:t xml:space="preserve">       3) регулярно посещать семинары, организуемые районным отделом образования                                  (методкабинетом); </w:t>
      </w:r>
    </w:p>
    <w:p w:rsidR="00C046B7" w:rsidRPr="001715A1" w:rsidRDefault="00C046B7" w:rsidP="009A25B0">
      <w:pPr>
        <w:contextualSpacing/>
      </w:pPr>
      <w:r w:rsidRPr="001715A1">
        <w:t xml:space="preserve">       4) каждому </w:t>
      </w:r>
      <w:r w:rsidR="00902AAD">
        <w:t xml:space="preserve">педагогу </w:t>
      </w:r>
      <w:r w:rsidRPr="001715A1">
        <w:t>овладеть самоанализом педагогической деятельности;</w:t>
      </w:r>
    </w:p>
    <w:p w:rsidR="00C046B7" w:rsidRDefault="00C046B7" w:rsidP="009A25B0">
      <w:pPr>
        <w:contextualSpacing/>
      </w:pPr>
      <w:r w:rsidRPr="001715A1">
        <w:t xml:space="preserve">        5) больше внимания уделять работе с одарёнными учащимися, готовить их к участию в творческих конкурсах.</w:t>
      </w:r>
    </w:p>
    <w:p w:rsidR="00902AAD" w:rsidRPr="001715A1" w:rsidRDefault="00902AAD" w:rsidP="009A25B0">
      <w:pPr>
        <w:contextualSpacing/>
      </w:pPr>
    </w:p>
    <w:p w:rsidR="003C6176" w:rsidRDefault="00C046B7" w:rsidP="00902AAD">
      <w:pPr>
        <w:ind w:firstLine="709"/>
        <w:contextualSpacing/>
        <w:rPr>
          <w:b/>
          <w:u w:val="single"/>
        </w:rPr>
      </w:pPr>
      <w:r w:rsidRPr="001715A1">
        <w:rPr>
          <w:b/>
          <w:u w:val="single"/>
        </w:rPr>
        <w:t>п. 7.4. МШ Точные науки</w:t>
      </w:r>
      <w:r w:rsidR="003C6176" w:rsidRPr="001715A1">
        <w:rPr>
          <w:b/>
          <w:u w:val="single"/>
        </w:rPr>
        <w:t xml:space="preserve"> </w:t>
      </w:r>
      <w:r w:rsidRPr="001715A1">
        <w:rPr>
          <w:b/>
          <w:u w:val="single"/>
        </w:rPr>
        <w:t>(</w:t>
      </w:r>
      <w:r w:rsidR="00CB4836" w:rsidRPr="001715A1">
        <w:rPr>
          <w:b/>
          <w:u w:val="single"/>
        </w:rPr>
        <w:t xml:space="preserve">учителей </w:t>
      </w:r>
      <w:r w:rsidR="003C6176" w:rsidRPr="001715A1">
        <w:rPr>
          <w:b/>
          <w:u w:val="single"/>
        </w:rPr>
        <w:t>математического цикла</w:t>
      </w:r>
      <w:r w:rsidRPr="001715A1">
        <w:rPr>
          <w:b/>
          <w:u w:val="single"/>
        </w:rPr>
        <w:t>)</w:t>
      </w:r>
    </w:p>
    <w:p w:rsidR="00902AAD" w:rsidRPr="001715A1" w:rsidRDefault="00902AAD" w:rsidP="00902AAD">
      <w:pPr>
        <w:ind w:firstLine="709"/>
        <w:contextualSpacing/>
        <w:rPr>
          <w:b/>
          <w:u w:val="single"/>
        </w:rPr>
      </w:pPr>
    </w:p>
    <w:p w:rsidR="00C046B7" w:rsidRPr="001715A1" w:rsidRDefault="00C046B7" w:rsidP="009A25B0">
      <w:pPr>
        <w:ind w:firstLine="709"/>
        <w:contextualSpacing/>
        <w:rPr>
          <w:rFonts w:eastAsia="Calibri"/>
          <w:lang w:eastAsia="en-US"/>
        </w:rPr>
      </w:pPr>
      <w:r w:rsidRPr="00902AAD">
        <w:rPr>
          <w:rFonts w:eastAsia="Calibri"/>
          <w:b/>
          <w:lang w:eastAsia="en-US"/>
        </w:rPr>
        <w:t>Тема МО</w:t>
      </w:r>
      <w:r w:rsidRPr="001715A1">
        <w:rPr>
          <w:rFonts w:eastAsia="Calibri"/>
          <w:lang w:eastAsia="en-US"/>
        </w:rPr>
        <w:t xml:space="preserve"> на 2013-2014 учебный год «Поиск и внедрение новых интенсивных форм, методов обучения, информационных технологий в образовательный процесс и вн</w:t>
      </w:r>
      <w:r w:rsidRPr="001715A1">
        <w:rPr>
          <w:rFonts w:eastAsia="Calibri"/>
          <w:lang w:eastAsia="en-US"/>
        </w:rPr>
        <w:t>е</w:t>
      </w:r>
      <w:r w:rsidRPr="001715A1">
        <w:rPr>
          <w:rFonts w:eastAsia="Calibri"/>
          <w:lang w:eastAsia="en-US"/>
        </w:rPr>
        <w:t>уро</w:t>
      </w:r>
      <w:r w:rsidRPr="001715A1">
        <w:rPr>
          <w:rFonts w:eastAsia="Calibri"/>
          <w:lang w:eastAsia="en-US"/>
        </w:rPr>
        <w:t>ч</w:t>
      </w:r>
      <w:r w:rsidRPr="001715A1">
        <w:rPr>
          <w:rFonts w:eastAsia="Calibri"/>
          <w:lang w:eastAsia="en-US"/>
        </w:rPr>
        <w:t>ную деятельность учащихся»</w:t>
      </w:r>
    </w:p>
    <w:p w:rsidR="00C046B7" w:rsidRPr="001715A1" w:rsidRDefault="00C046B7" w:rsidP="009A25B0">
      <w:pPr>
        <w:ind w:firstLine="709"/>
        <w:contextualSpacing/>
        <w:rPr>
          <w:rFonts w:eastAsia="Calibri"/>
          <w:lang w:eastAsia="en-US"/>
        </w:rPr>
      </w:pPr>
      <w:r w:rsidRPr="00902AAD">
        <w:rPr>
          <w:rFonts w:eastAsia="Calibri"/>
          <w:b/>
          <w:lang w:eastAsia="en-US"/>
        </w:rPr>
        <w:t>Цели и поставленные задачи:</w:t>
      </w:r>
      <w:r w:rsidRPr="001715A1">
        <w:rPr>
          <w:rFonts w:eastAsia="Calibri"/>
          <w:lang w:eastAsia="en-US"/>
        </w:rPr>
        <w:t xml:space="preserve"> повышение качества обучения и преподавания, с</w:t>
      </w:r>
      <w:r w:rsidRPr="001715A1">
        <w:rPr>
          <w:rFonts w:eastAsia="Calibri"/>
          <w:lang w:eastAsia="en-US"/>
        </w:rPr>
        <w:t>о</w:t>
      </w:r>
      <w:r w:rsidRPr="001715A1">
        <w:rPr>
          <w:rFonts w:eastAsia="Calibri"/>
          <w:lang w:eastAsia="en-US"/>
        </w:rPr>
        <w:t>вершенствование воспитательного процесса в формировании нравственных и трудовых навыков.</w:t>
      </w:r>
    </w:p>
    <w:p w:rsidR="00C046B7" w:rsidRPr="001715A1" w:rsidRDefault="00C046B7" w:rsidP="009A25B0">
      <w:pPr>
        <w:ind w:firstLine="709"/>
        <w:contextualSpacing/>
        <w:rPr>
          <w:rFonts w:eastAsia="Calibri"/>
          <w:lang w:eastAsia="en-US"/>
        </w:rPr>
      </w:pPr>
      <w:r w:rsidRPr="00902AAD">
        <w:rPr>
          <w:rFonts w:eastAsia="Calibri"/>
          <w:b/>
          <w:lang w:eastAsia="en-US"/>
        </w:rPr>
        <w:t>Направления деятельности МШ:</w:t>
      </w:r>
      <w:r w:rsidRPr="001715A1">
        <w:rPr>
          <w:rFonts w:eastAsia="Calibri"/>
          <w:lang w:eastAsia="en-US"/>
        </w:rPr>
        <w:t xml:space="preserve"> разработка и экспертиза концепций новых учебных курсов (электронных учебных пособий) образовательных  технологий и методик; изучение и внедрение информационных технологий в образовательный процесс; подг</w:t>
      </w:r>
      <w:r w:rsidRPr="001715A1">
        <w:rPr>
          <w:rFonts w:eastAsia="Calibri"/>
          <w:lang w:eastAsia="en-US"/>
        </w:rPr>
        <w:t>о</w:t>
      </w:r>
      <w:r w:rsidRPr="001715A1">
        <w:rPr>
          <w:rFonts w:eastAsia="Calibri"/>
          <w:lang w:eastAsia="en-US"/>
        </w:rPr>
        <w:lastRenderedPageBreak/>
        <w:t>товка к ЕГЭ; профильное обучение на старшей ступени образования; работа с одаренными детьми</w:t>
      </w:r>
    </w:p>
    <w:p w:rsidR="00C046B7" w:rsidRPr="001715A1" w:rsidRDefault="00C046B7" w:rsidP="009A25B0">
      <w:pPr>
        <w:ind w:firstLine="709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Письменный отчет  о работе за год (заседания, возникшие проблемы, пе</w:t>
      </w:r>
      <w:r w:rsidRPr="001715A1">
        <w:rPr>
          <w:rFonts w:eastAsia="Calibri"/>
          <w:lang w:eastAsia="en-US"/>
        </w:rPr>
        <w:t>р</w:t>
      </w:r>
      <w:r w:rsidRPr="001715A1">
        <w:rPr>
          <w:rFonts w:eastAsia="Calibri"/>
          <w:lang w:eastAsia="en-US"/>
        </w:rPr>
        <w:t>спективы работы и.т.д.)</w:t>
      </w:r>
    </w:p>
    <w:p w:rsidR="00C046B7" w:rsidRDefault="00C046B7" w:rsidP="009A25B0">
      <w:pPr>
        <w:ind w:firstLine="709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В 2013-2014 учебном году особое внимание уделялось изучению новых по</w:t>
      </w:r>
      <w:r w:rsidRPr="001715A1">
        <w:rPr>
          <w:rFonts w:eastAsia="Calibri"/>
          <w:lang w:eastAsia="en-US"/>
        </w:rPr>
        <w:t>д</w:t>
      </w:r>
      <w:r w:rsidRPr="001715A1">
        <w:rPr>
          <w:rFonts w:eastAsia="Calibri"/>
          <w:lang w:eastAsia="en-US"/>
        </w:rPr>
        <w:t>ходов к преподаванию математики и физики в соответствии с требованиями ФГОС: были проан</w:t>
      </w:r>
      <w:r w:rsidRPr="001715A1">
        <w:rPr>
          <w:rFonts w:eastAsia="Calibri"/>
          <w:lang w:eastAsia="en-US"/>
        </w:rPr>
        <w:t>а</w:t>
      </w:r>
      <w:r w:rsidRPr="001715A1">
        <w:rPr>
          <w:rFonts w:eastAsia="Calibri"/>
          <w:lang w:eastAsia="en-US"/>
        </w:rPr>
        <w:t>лизированы УМК, рекомендованные для использования, обсудили проблемы и основные пути внедрения в образовательный процесс.  Основной проблемой явилась интеграция ц</w:t>
      </w:r>
      <w:r w:rsidRPr="001715A1">
        <w:rPr>
          <w:rFonts w:eastAsia="Calibri"/>
          <w:lang w:eastAsia="en-US"/>
        </w:rPr>
        <w:t>е</w:t>
      </w:r>
      <w:r w:rsidRPr="001715A1">
        <w:rPr>
          <w:rFonts w:eastAsia="Calibri"/>
          <w:lang w:eastAsia="en-US"/>
        </w:rPr>
        <w:t>лей и задач работы микрошколы с целями и задачами школьного проекта  «Модель мн</w:t>
      </w:r>
      <w:r w:rsidRPr="001715A1">
        <w:rPr>
          <w:rFonts w:eastAsia="Calibri"/>
          <w:lang w:eastAsia="en-US"/>
        </w:rPr>
        <w:t>о</w:t>
      </w:r>
      <w:r w:rsidRPr="001715A1">
        <w:rPr>
          <w:rFonts w:eastAsia="Calibri"/>
          <w:lang w:eastAsia="en-US"/>
        </w:rPr>
        <w:t>гофункционального социокультурного центра на основе кластерного подхода».</w:t>
      </w:r>
    </w:p>
    <w:p w:rsidR="008E6F41" w:rsidRPr="001715A1" w:rsidRDefault="008E6F41" w:rsidP="009A25B0">
      <w:pPr>
        <w:ind w:firstLine="709"/>
        <w:contextualSpacing/>
        <w:rPr>
          <w:rFonts w:eastAsia="Calibri"/>
          <w:lang w:eastAsia="en-US"/>
        </w:rPr>
      </w:pPr>
    </w:p>
    <w:p w:rsidR="008E6F41" w:rsidRDefault="008E6F41" w:rsidP="008E6F41">
      <w:pPr>
        <w:jc w:val="center"/>
        <w:rPr>
          <w:i/>
        </w:rPr>
      </w:pPr>
      <w:r>
        <w:rPr>
          <w:i/>
        </w:rPr>
        <w:t>Таблица   «Результаты участия в международной дистанционной математической олимпиаде Кенгуру  в 2013 – 2014 учебном году»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8"/>
        <w:gridCol w:w="5258"/>
        <w:gridCol w:w="1809"/>
      </w:tblGrid>
      <w:tr w:rsidR="008E6F41" w:rsidTr="00E675AE">
        <w:trPr>
          <w:trHeight w:val="63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 w:rsidP="008E6F41">
            <w:pPr>
              <w:jc w:val="center"/>
            </w:pPr>
            <w:r>
              <w:t>класс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 w:rsidP="008E6F41">
            <w:pPr>
              <w:jc w:val="center"/>
            </w:pPr>
            <w:r>
              <w:t>Количество участников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 w:rsidP="008E6F41">
            <w:pPr>
              <w:jc w:val="center"/>
            </w:pPr>
            <w:r>
              <w:t>Кол-во мест в районе</w:t>
            </w:r>
          </w:p>
        </w:tc>
      </w:tr>
      <w:tr w:rsidR="008E6F41" w:rsidTr="00E675AE">
        <w:trPr>
          <w:trHeight w:val="206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2</w:t>
            </w:r>
          </w:p>
        </w:tc>
      </w:tr>
      <w:tr w:rsidR="008E6F41" w:rsidTr="00E675AE">
        <w:trPr>
          <w:trHeight w:val="206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3</w:t>
            </w:r>
          </w:p>
        </w:tc>
      </w:tr>
      <w:tr w:rsidR="008E6F41" w:rsidTr="00E675AE">
        <w:trPr>
          <w:trHeight w:val="206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7а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0</w:t>
            </w:r>
          </w:p>
        </w:tc>
      </w:tr>
      <w:tr w:rsidR="008E6F41" w:rsidTr="00E675AE">
        <w:trPr>
          <w:trHeight w:val="206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7б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0</w:t>
            </w:r>
          </w:p>
        </w:tc>
      </w:tr>
      <w:tr w:rsidR="008E6F41" w:rsidTr="00E675AE">
        <w:trPr>
          <w:trHeight w:val="206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2</w:t>
            </w:r>
          </w:p>
        </w:tc>
      </w:tr>
      <w:tr w:rsidR="008E6F41" w:rsidTr="00E675AE">
        <w:trPr>
          <w:trHeight w:val="206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10б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1</w:t>
            </w:r>
          </w:p>
        </w:tc>
      </w:tr>
      <w:tr w:rsidR="008E6F41" w:rsidTr="00E675AE">
        <w:trPr>
          <w:trHeight w:val="206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10а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0</w:t>
            </w:r>
          </w:p>
        </w:tc>
      </w:tr>
      <w:tr w:rsidR="008E6F41" w:rsidTr="00E675AE">
        <w:trPr>
          <w:trHeight w:val="219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Всего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>
            <w:r>
              <w:t>8</w:t>
            </w:r>
          </w:p>
        </w:tc>
      </w:tr>
    </w:tbl>
    <w:p w:rsidR="008E6F41" w:rsidRDefault="008E6F41" w:rsidP="008E6F41">
      <w:pPr>
        <w:rPr>
          <w:i/>
        </w:rPr>
      </w:pPr>
    </w:p>
    <w:p w:rsidR="008E6F41" w:rsidRDefault="008E6F41" w:rsidP="008E6F41">
      <w:pPr>
        <w:jc w:val="center"/>
        <w:rPr>
          <w:i/>
        </w:rPr>
      </w:pPr>
      <w:r>
        <w:rPr>
          <w:i/>
        </w:rPr>
        <w:t>Таблица   «Результаты участия в мониторинге Кенгуру для выпускников  в 2013 – 2014 учебном году»</w:t>
      </w:r>
    </w:p>
    <w:tbl>
      <w:tblPr>
        <w:tblW w:w="98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4"/>
        <w:gridCol w:w="4470"/>
        <w:gridCol w:w="2131"/>
      </w:tblGrid>
      <w:tr w:rsidR="008E6F41" w:rsidTr="00E675AE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 w:rsidP="008E6F41">
            <w:pPr>
              <w:jc w:val="center"/>
            </w:pPr>
            <w:r>
              <w:t>класс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 w:rsidP="008E6F41">
            <w:pPr>
              <w:jc w:val="center"/>
            </w:pPr>
            <w:r>
              <w:t>Количество участников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 w:rsidP="008E6F41">
            <w:pPr>
              <w:jc w:val="center"/>
            </w:pPr>
            <w:r>
              <w:t>Успешно прошли</w:t>
            </w:r>
          </w:p>
        </w:tc>
      </w:tr>
      <w:tr w:rsidR="008E6F41" w:rsidTr="00E675AE">
        <w:trPr>
          <w:trHeight w:val="27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 w:rsidP="00E675AE">
            <w:pPr>
              <w:jc w:val="center"/>
            </w:pPr>
            <w: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 w:rsidP="00E675AE">
            <w:pPr>
              <w:jc w:val="center"/>
            </w:pPr>
            <w: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 w:rsidP="00E675AE">
            <w:pPr>
              <w:jc w:val="center"/>
            </w:pPr>
            <w:r>
              <w:t>8</w:t>
            </w:r>
          </w:p>
        </w:tc>
      </w:tr>
      <w:tr w:rsidR="008E6F41" w:rsidTr="00E675AE">
        <w:trPr>
          <w:trHeight w:val="27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 w:rsidP="00E675AE">
            <w:pPr>
              <w:jc w:val="center"/>
            </w:pPr>
            <w:r>
              <w:t>11а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 w:rsidP="00E675AE">
            <w:pPr>
              <w:jc w:val="center"/>
            </w:pPr>
            <w: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 w:rsidP="00E675AE">
            <w:pPr>
              <w:jc w:val="center"/>
            </w:pPr>
            <w:r>
              <w:t>2</w:t>
            </w:r>
          </w:p>
        </w:tc>
      </w:tr>
      <w:tr w:rsidR="008E6F41" w:rsidTr="00E675AE">
        <w:trPr>
          <w:trHeight w:val="27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 w:rsidP="00E675AE">
            <w:pPr>
              <w:jc w:val="center"/>
            </w:pPr>
            <w:r>
              <w:t>11б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 w:rsidP="00E675AE">
            <w:pPr>
              <w:jc w:val="center"/>
            </w:pPr>
            <w: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41" w:rsidRDefault="008E6F41" w:rsidP="00E675AE">
            <w:pPr>
              <w:jc w:val="center"/>
            </w:pPr>
            <w:r>
              <w:t>5</w:t>
            </w:r>
          </w:p>
        </w:tc>
      </w:tr>
    </w:tbl>
    <w:p w:rsidR="00902AAD" w:rsidRDefault="00902AAD" w:rsidP="009A25B0">
      <w:pPr>
        <w:contextualSpacing/>
        <w:rPr>
          <w:b/>
          <w:u w:val="single"/>
        </w:rPr>
      </w:pPr>
    </w:p>
    <w:p w:rsidR="00BF7100" w:rsidRDefault="00BF7100" w:rsidP="00902AAD">
      <w:pPr>
        <w:ind w:firstLine="709"/>
        <w:contextualSpacing/>
        <w:rPr>
          <w:b/>
          <w:u w:val="single"/>
        </w:rPr>
      </w:pPr>
    </w:p>
    <w:p w:rsidR="00292653" w:rsidRDefault="00292653" w:rsidP="00902AAD">
      <w:pPr>
        <w:ind w:firstLine="709"/>
        <w:contextualSpacing/>
        <w:rPr>
          <w:b/>
          <w:u w:val="single"/>
        </w:rPr>
      </w:pPr>
      <w:r w:rsidRPr="001715A1">
        <w:rPr>
          <w:b/>
          <w:u w:val="single"/>
        </w:rPr>
        <w:t xml:space="preserve">п. 7.5. МШ КлиоЛингва </w:t>
      </w:r>
    </w:p>
    <w:p w:rsidR="00902AAD" w:rsidRPr="001715A1" w:rsidRDefault="00902AAD" w:rsidP="00902AAD">
      <w:pPr>
        <w:ind w:firstLine="709"/>
        <w:contextualSpacing/>
        <w:rPr>
          <w:b/>
          <w:u w:val="single"/>
        </w:rPr>
      </w:pPr>
    </w:p>
    <w:p w:rsidR="00292653" w:rsidRPr="00902AAD" w:rsidRDefault="003E145D" w:rsidP="00902AAD">
      <w:pPr>
        <w:ind w:firstLine="709"/>
        <w:contextualSpacing/>
        <w:rPr>
          <w:rFonts w:eastAsia="Calibri"/>
          <w:b/>
          <w:lang w:eastAsia="en-US"/>
        </w:rPr>
      </w:pPr>
      <w:r w:rsidRPr="00902AAD">
        <w:rPr>
          <w:rFonts w:eastAsia="Calibri"/>
          <w:b/>
          <w:lang w:eastAsia="en-US"/>
        </w:rPr>
        <w:t>Тема методической работы МШ</w:t>
      </w:r>
      <w:r w:rsidR="00292653" w:rsidRPr="00902AAD">
        <w:rPr>
          <w:rFonts w:eastAsia="Calibri"/>
          <w:b/>
          <w:lang w:eastAsia="en-US"/>
        </w:rPr>
        <w:t>:</w:t>
      </w:r>
    </w:p>
    <w:p w:rsidR="00292653" w:rsidRPr="001715A1" w:rsidRDefault="00292653" w:rsidP="009A25B0">
      <w:pPr>
        <w:ind w:firstLine="709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«Совершенствование учебно-воспитательного процесса посредством оптимального отбора и использование современных педагогических технологий».</w:t>
      </w:r>
    </w:p>
    <w:p w:rsidR="00292653" w:rsidRPr="001715A1" w:rsidRDefault="00292653" w:rsidP="009A25B0">
      <w:pPr>
        <w:ind w:firstLine="709"/>
        <w:contextualSpacing/>
        <w:rPr>
          <w:rFonts w:eastAsia="Calibri"/>
          <w:lang w:eastAsia="en-US"/>
        </w:rPr>
      </w:pPr>
      <w:r w:rsidRPr="00902AAD">
        <w:rPr>
          <w:rFonts w:eastAsia="Calibri"/>
          <w:b/>
          <w:lang w:eastAsia="en-US"/>
        </w:rPr>
        <w:t>Цель работы:</w:t>
      </w:r>
      <w:r w:rsidRPr="001715A1">
        <w:rPr>
          <w:rFonts w:eastAsia="Calibri"/>
          <w:lang w:eastAsia="en-US"/>
        </w:rPr>
        <w:t xml:space="preserve"> Формирование у учащихся  собственного опыта для решения позн</w:t>
      </w:r>
      <w:r w:rsidRPr="001715A1">
        <w:rPr>
          <w:rFonts w:eastAsia="Calibri"/>
          <w:lang w:eastAsia="en-US"/>
        </w:rPr>
        <w:t>а</w:t>
      </w:r>
      <w:r w:rsidRPr="001715A1">
        <w:rPr>
          <w:rFonts w:eastAsia="Calibri"/>
          <w:lang w:eastAsia="en-US"/>
        </w:rPr>
        <w:t>вательных, коммуникативных, практических проблем актуальных для ситуации их жи</w:t>
      </w:r>
      <w:r w:rsidRPr="001715A1">
        <w:rPr>
          <w:rFonts w:eastAsia="Calibri"/>
          <w:lang w:eastAsia="en-US"/>
        </w:rPr>
        <w:t>з</w:t>
      </w:r>
      <w:r w:rsidRPr="001715A1">
        <w:rPr>
          <w:rFonts w:eastAsia="Calibri"/>
          <w:lang w:eastAsia="en-US"/>
        </w:rPr>
        <w:t>ненного развития.</w:t>
      </w:r>
    </w:p>
    <w:p w:rsidR="00292653" w:rsidRPr="00902AAD" w:rsidRDefault="00292653" w:rsidP="009A25B0">
      <w:pPr>
        <w:ind w:firstLine="709"/>
        <w:contextualSpacing/>
        <w:rPr>
          <w:rFonts w:eastAsia="Calibri"/>
          <w:b/>
          <w:lang w:eastAsia="en-US"/>
        </w:rPr>
      </w:pPr>
      <w:r w:rsidRPr="00902AAD">
        <w:rPr>
          <w:rFonts w:eastAsia="Calibri"/>
          <w:b/>
          <w:lang w:eastAsia="en-US"/>
        </w:rPr>
        <w:t>Задачи:</w:t>
      </w:r>
    </w:p>
    <w:p w:rsidR="00292653" w:rsidRPr="001715A1" w:rsidRDefault="00292653" w:rsidP="00902AAD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1.</w:t>
      </w:r>
      <w:r w:rsidRPr="001715A1">
        <w:rPr>
          <w:rFonts w:eastAsia="Calibri"/>
          <w:lang w:eastAsia="en-US"/>
        </w:rPr>
        <w:tab/>
        <w:t>Формировать навыки применения универсальных учебных действий в жизне</w:t>
      </w:r>
      <w:r w:rsidRPr="001715A1">
        <w:rPr>
          <w:rFonts w:eastAsia="Calibri"/>
          <w:lang w:eastAsia="en-US"/>
        </w:rPr>
        <w:t>н</w:t>
      </w:r>
      <w:r w:rsidRPr="001715A1">
        <w:rPr>
          <w:rFonts w:eastAsia="Calibri"/>
          <w:lang w:eastAsia="en-US"/>
        </w:rPr>
        <w:t>ных ситуациях для решения задач общекультурного, личностного и познавательного ра</w:t>
      </w:r>
      <w:r w:rsidRPr="001715A1">
        <w:rPr>
          <w:rFonts w:eastAsia="Calibri"/>
          <w:lang w:eastAsia="en-US"/>
        </w:rPr>
        <w:t>з</w:t>
      </w:r>
      <w:r w:rsidRPr="001715A1">
        <w:rPr>
          <w:rFonts w:eastAsia="Calibri"/>
          <w:lang w:eastAsia="en-US"/>
        </w:rPr>
        <w:t>вития обучающихся.</w:t>
      </w:r>
    </w:p>
    <w:p w:rsidR="00292653" w:rsidRPr="001715A1" w:rsidRDefault="00292653" w:rsidP="00902AAD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2.</w:t>
      </w:r>
      <w:r w:rsidRPr="001715A1">
        <w:rPr>
          <w:rFonts w:eastAsia="Calibri"/>
          <w:lang w:eastAsia="en-US"/>
        </w:rPr>
        <w:tab/>
        <w:t>Формирование  целостного  мировоззрения,  соответствующего современному  уровню  общественной  практики, учитывающего  социальное,  культурное, языковое, д</w:t>
      </w:r>
      <w:r w:rsidRPr="001715A1">
        <w:rPr>
          <w:rFonts w:eastAsia="Calibri"/>
          <w:lang w:eastAsia="en-US"/>
        </w:rPr>
        <w:t>у</w:t>
      </w:r>
      <w:r w:rsidRPr="001715A1">
        <w:rPr>
          <w:rFonts w:eastAsia="Calibri"/>
          <w:lang w:eastAsia="en-US"/>
        </w:rPr>
        <w:t>ховное  многообразие современного мира.</w:t>
      </w:r>
    </w:p>
    <w:p w:rsidR="00292653" w:rsidRPr="001715A1" w:rsidRDefault="00292653" w:rsidP="00902AAD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3.</w:t>
      </w:r>
      <w:r w:rsidRPr="001715A1">
        <w:rPr>
          <w:rFonts w:eastAsia="Calibri"/>
          <w:lang w:eastAsia="en-US"/>
        </w:rPr>
        <w:tab/>
        <w:t>Формирование  толерантности  как  нормы  осознанного  и доброжелател</w:t>
      </w:r>
      <w:r w:rsidRPr="001715A1">
        <w:rPr>
          <w:rFonts w:eastAsia="Calibri"/>
          <w:lang w:eastAsia="en-US"/>
        </w:rPr>
        <w:t>ь</w:t>
      </w:r>
      <w:r w:rsidRPr="001715A1">
        <w:rPr>
          <w:rFonts w:eastAsia="Calibri"/>
          <w:lang w:eastAsia="en-US"/>
        </w:rPr>
        <w:t xml:space="preserve">ного  отношения к  другому  человеку,  его  мнению, мировоззрению,  культуре,  языку,  вере,    к  истории,культуре, религии, традициям, языкам, ценностям народов России и мира. </w:t>
      </w:r>
    </w:p>
    <w:p w:rsidR="00292653" w:rsidRPr="001715A1" w:rsidRDefault="00902AAD" w:rsidP="00902AAD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4.</w:t>
      </w:r>
      <w:r>
        <w:rPr>
          <w:rFonts w:eastAsia="Calibri"/>
          <w:lang w:eastAsia="en-US"/>
        </w:rPr>
        <w:tab/>
      </w:r>
      <w:r w:rsidR="00292653" w:rsidRPr="001715A1">
        <w:rPr>
          <w:rFonts w:eastAsia="Calibri"/>
          <w:lang w:eastAsia="en-US"/>
        </w:rPr>
        <w:t xml:space="preserve">Освоение  учащимися социальных  норм,  правил  поведения,  ролей  и  форм  социальной жизни </w:t>
      </w:r>
    </w:p>
    <w:p w:rsidR="00292653" w:rsidRPr="001715A1" w:rsidRDefault="00902AAD" w:rsidP="00902AAD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292653" w:rsidRPr="001715A1">
        <w:rPr>
          <w:rFonts w:eastAsia="Calibri"/>
          <w:lang w:eastAsia="en-US"/>
        </w:rPr>
        <w:t xml:space="preserve">  Развитие  морального  сознания  и  компетентности  в  решении   проблем,  фо</w:t>
      </w:r>
      <w:r w:rsidR="00292653" w:rsidRPr="001715A1">
        <w:rPr>
          <w:rFonts w:eastAsia="Calibri"/>
          <w:lang w:eastAsia="en-US"/>
        </w:rPr>
        <w:t>р</w:t>
      </w:r>
      <w:r w:rsidR="00292653" w:rsidRPr="001715A1">
        <w:rPr>
          <w:rFonts w:eastAsia="Calibri"/>
          <w:lang w:eastAsia="en-US"/>
        </w:rPr>
        <w:t>мирование нравственных  чувств  и  нравственного  поведения, осознанного  и ответс</w:t>
      </w:r>
      <w:r w:rsidR="00292653" w:rsidRPr="001715A1">
        <w:rPr>
          <w:rFonts w:eastAsia="Calibri"/>
          <w:lang w:eastAsia="en-US"/>
        </w:rPr>
        <w:t>т</w:t>
      </w:r>
      <w:r w:rsidR="00292653" w:rsidRPr="001715A1">
        <w:rPr>
          <w:rFonts w:eastAsia="Calibri"/>
          <w:lang w:eastAsia="en-US"/>
        </w:rPr>
        <w:t>венного отношения к собственным поступкам.</w:t>
      </w:r>
    </w:p>
    <w:p w:rsidR="00292653" w:rsidRPr="00902AAD" w:rsidRDefault="00292653" w:rsidP="009A25B0">
      <w:pPr>
        <w:ind w:firstLine="709"/>
        <w:contextualSpacing/>
        <w:rPr>
          <w:rFonts w:eastAsia="Calibri"/>
          <w:b/>
          <w:lang w:eastAsia="en-US"/>
        </w:rPr>
      </w:pPr>
      <w:r w:rsidRPr="00902AAD">
        <w:rPr>
          <w:rFonts w:eastAsia="Calibri"/>
          <w:b/>
          <w:lang w:eastAsia="en-US"/>
        </w:rPr>
        <w:t xml:space="preserve">Методическая </w:t>
      </w:r>
      <w:r w:rsidR="003E145D" w:rsidRPr="00902AAD">
        <w:rPr>
          <w:rFonts w:eastAsia="Calibri"/>
          <w:b/>
          <w:lang w:eastAsia="en-US"/>
        </w:rPr>
        <w:t xml:space="preserve">работа, проведенная за учебный </w:t>
      </w:r>
      <w:r w:rsidRPr="00902AAD">
        <w:rPr>
          <w:rFonts w:eastAsia="Calibri"/>
          <w:b/>
          <w:lang w:eastAsia="en-US"/>
        </w:rPr>
        <w:t xml:space="preserve"> год</w:t>
      </w:r>
      <w:r w:rsidR="003E145D" w:rsidRPr="00902AAD">
        <w:rPr>
          <w:rFonts w:eastAsia="Calibri"/>
          <w:b/>
          <w:lang w:eastAsia="en-US"/>
        </w:rPr>
        <w:t xml:space="preserve">: </w:t>
      </w:r>
    </w:p>
    <w:p w:rsidR="00292653" w:rsidRPr="001715A1" w:rsidRDefault="00292653" w:rsidP="00E238A6">
      <w:pPr>
        <w:numPr>
          <w:ilvl w:val="0"/>
          <w:numId w:val="21"/>
        </w:numPr>
        <w:tabs>
          <w:tab w:val="left" w:pos="426"/>
          <w:tab w:val="left" w:pos="993"/>
        </w:tabs>
        <w:ind w:left="426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составление плана работы МШ с учетом темы школы и планом работы МШ;</w:t>
      </w:r>
    </w:p>
    <w:p w:rsidR="00292653" w:rsidRPr="001715A1" w:rsidRDefault="00292653" w:rsidP="00E238A6">
      <w:pPr>
        <w:numPr>
          <w:ilvl w:val="0"/>
          <w:numId w:val="21"/>
        </w:numPr>
        <w:tabs>
          <w:tab w:val="left" w:pos="426"/>
          <w:tab w:val="left" w:pos="993"/>
        </w:tabs>
        <w:ind w:left="426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составление перспективно-тематического планирования  на весь учебный год, списка учебников, рабочих материалов для учащихся, при необходим</w:t>
      </w:r>
      <w:r w:rsidRPr="001715A1">
        <w:rPr>
          <w:rFonts w:eastAsia="Calibri"/>
          <w:lang w:eastAsia="en-US"/>
        </w:rPr>
        <w:t>о</w:t>
      </w:r>
      <w:r w:rsidRPr="001715A1">
        <w:rPr>
          <w:rFonts w:eastAsia="Calibri"/>
          <w:lang w:eastAsia="en-US"/>
        </w:rPr>
        <w:t>сти корректировка его;</w:t>
      </w:r>
    </w:p>
    <w:p w:rsidR="00292653" w:rsidRPr="001715A1" w:rsidRDefault="00292653" w:rsidP="00E238A6">
      <w:pPr>
        <w:numPr>
          <w:ilvl w:val="0"/>
          <w:numId w:val="21"/>
        </w:numPr>
        <w:tabs>
          <w:tab w:val="left" w:pos="426"/>
          <w:tab w:val="left" w:pos="993"/>
        </w:tabs>
        <w:ind w:left="426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подготовка и участие в олимпиадах по экономике, истории, праву, общес</w:t>
      </w:r>
      <w:r w:rsidRPr="001715A1">
        <w:rPr>
          <w:rFonts w:eastAsia="Calibri"/>
          <w:lang w:eastAsia="en-US"/>
        </w:rPr>
        <w:t>т</w:t>
      </w:r>
      <w:r w:rsidRPr="001715A1">
        <w:rPr>
          <w:rFonts w:eastAsia="Calibri"/>
          <w:lang w:eastAsia="en-US"/>
        </w:rPr>
        <w:t>вознанию, МХК, в «Шаг в будущее», в различных исторических и обществоведческих  конку</w:t>
      </w:r>
      <w:r w:rsidRPr="001715A1">
        <w:rPr>
          <w:rFonts w:eastAsia="Calibri"/>
          <w:lang w:eastAsia="en-US"/>
        </w:rPr>
        <w:t>р</w:t>
      </w:r>
      <w:r w:rsidRPr="001715A1">
        <w:rPr>
          <w:rFonts w:eastAsia="Calibri"/>
          <w:lang w:eastAsia="en-US"/>
        </w:rPr>
        <w:t>сах, мероприятиях.</w:t>
      </w:r>
    </w:p>
    <w:p w:rsidR="00292653" w:rsidRPr="001715A1" w:rsidRDefault="00292653" w:rsidP="00E238A6">
      <w:pPr>
        <w:numPr>
          <w:ilvl w:val="0"/>
          <w:numId w:val="21"/>
        </w:numPr>
        <w:tabs>
          <w:tab w:val="left" w:pos="426"/>
          <w:tab w:val="left" w:pos="993"/>
        </w:tabs>
        <w:ind w:left="426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предоставление дополнительного времени на изучение экономки, обществознания, права, истории родного края (факультативы, ПД)</w:t>
      </w:r>
    </w:p>
    <w:p w:rsidR="00292653" w:rsidRPr="001715A1" w:rsidRDefault="00292653" w:rsidP="00E238A6">
      <w:pPr>
        <w:numPr>
          <w:ilvl w:val="0"/>
          <w:numId w:val="21"/>
        </w:numPr>
        <w:tabs>
          <w:tab w:val="left" w:pos="426"/>
          <w:tab w:val="left" w:pos="993"/>
        </w:tabs>
        <w:ind w:left="426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участие в педагогических советах школы</w:t>
      </w:r>
    </w:p>
    <w:p w:rsidR="00292653" w:rsidRPr="001715A1" w:rsidRDefault="00902AAD" w:rsidP="00E238A6">
      <w:pPr>
        <w:numPr>
          <w:ilvl w:val="0"/>
          <w:numId w:val="21"/>
        </w:numPr>
        <w:tabs>
          <w:tab w:val="left" w:pos="426"/>
          <w:tab w:val="left" w:pos="993"/>
        </w:tabs>
        <w:ind w:left="42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292653" w:rsidRPr="001715A1">
        <w:rPr>
          <w:rFonts w:eastAsia="Calibri"/>
          <w:lang w:eastAsia="en-US"/>
        </w:rPr>
        <w:t xml:space="preserve">частие в разработке плана МФЦ </w:t>
      </w:r>
    </w:p>
    <w:p w:rsidR="00292653" w:rsidRPr="001715A1" w:rsidRDefault="00292653" w:rsidP="00E238A6">
      <w:pPr>
        <w:numPr>
          <w:ilvl w:val="0"/>
          <w:numId w:val="21"/>
        </w:numPr>
        <w:tabs>
          <w:tab w:val="left" w:pos="426"/>
          <w:tab w:val="left" w:pos="993"/>
        </w:tabs>
        <w:ind w:left="426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отбор и подготовка учащихся к школьным, районным и городским предметным оли</w:t>
      </w:r>
      <w:r w:rsidRPr="001715A1">
        <w:rPr>
          <w:rFonts w:eastAsia="Calibri"/>
          <w:lang w:eastAsia="en-US"/>
        </w:rPr>
        <w:t>м</w:t>
      </w:r>
      <w:r w:rsidRPr="001715A1">
        <w:rPr>
          <w:rFonts w:eastAsia="Calibri"/>
          <w:lang w:eastAsia="en-US"/>
        </w:rPr>
        <w:t xml:space="preserve">пиадам; </w:t>
      </w:r>
    </w:p>
    <w:p w:rsidR="00902AAD" w:rsidRDefault="00292653" w:rsidP="00E238A6">
      <w:pPr>
        <w:numPr>
          <w:ilvl w:val="0"/>
          <w:numId w:val="21"/>
        </w:numPr>
        <w:tabs>
          <w:tab w:val="left" w:pos="426"/>
          <w:tab w:val="left" w:pos="993"/>
        </w:tabs>
        <w:ind w:left="426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организация различных внеклассных мероприятий по предметам</w:t>
      </w:r>
    </w:p>
    <w:p w:rsidR="00292653" w:rsidRPr="001715A1" w:rsidRDefault="00292653" w:rsidP="00E238A6">
      <w:pPr>
        <w:numPr>
          <w:ilvl w:val="0"/>
          <w:numId w:val="21"/>
        </w:numPr>
        <w:tabs>
          <w:tab w:val="left" w:pos="426"/>
          <w:tab w:val="left" w:pos="993"/>
        </w:tabs>
        <w:ind w:left="426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 xml:space="preserve">-участие в городских и районных смотрах по различной тематике, используя знания по предмету; </w:t>
      </w:r>
    </w:p>
    <w:p w:rsidR="00292653" w:rsidRPr="001715A1" w:rsidRDefault="00292653" w:rsidP="00E238A6">
      <w:pPr>
        <w:numPr>
          <w:ilvl w:val="0"/>
          <w:numId w:val="21"/>
        </w:numPr>
        <w:tabs>
          <w:tab w:val="left" w:pos="426"/>
        </w:tabs>
        <w:ind w:left="426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 xml:space="preserve">-прохождение курсов повышения квалификации </w:t>
      </w:r>
    </w:p>
    <w:p w:rsidR="00292653" w:rsidRPr="001715A1" w:rsidRDefault="00292653" w:rsidP="00E238A6">
      <w:pPr>
        <w:numPr>
          <w:ilvl w:val="0"/>
          <w:numId w:val="21"/>
        </w:numPr>
        <w:tabs>
          <w:tab w:val="left" w:pos="426"/>
        </w:tabs>
        <w:ind w:left="426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-посещение открытых уроков;</w:t>
      </w:r>
    </w:p>
    <w:p w:rsidR="00292653" w:rsidRPr="001715A1" w:rsidRDefault="00292653" w:rsidP="00E238A6">
      <w:pPr>
        <w:numPr>
          <w:ilvl w:val="0"/>
          <w:numId w:val="21"/>
        </w:numPr>
        <w:tabs>
          <w:tab w:val="left" w:pos="426"/>
        </w:tabs>
        <w:ind w:left="426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-участие в педагогических советах школы;</w:t>
      </w:r>
    </w:p>
    <w:p w:rsidR="009C6AAD" w:rsidRDefault="009C6AAD" w:rsidP="009A25B0">
      <w:pPr>
        <w:ind w:left="720"/>
        <w:contextualSpacing/>
        <w:rPr>
          <w:rFonts w:eastAsia="Calibri"/>
          <w:b/>
          <w:u w:val="single"/>
          <w:lang w:eastAsia="en-US"/>
        </w:rPr>
      </w:pPr>
    </w:p>
    <w:p w:rsidR="00BA498E" w:rsidRDefault="00BA498E" w:rsidP="009A25B0">
      <w:pPr>
        <w:ind w:left="720"/>
        <w:contextualSpacing/>
        <w:rPr>
          <w:rFonts w:eastAsia="Calibri"/>
          <w:b/>
          <w:u w:val="single"/>
          <w:lang w:eastAsia="en-US"/>
        </w:rPr>
      </w:pPr>
      <w:r w:rsidRPr="001715A1">
        <w:rPr>
          <w:rFonts w:eastAsia="Calibri"/>
          <w:b/>
          <w:u w:val="single"/>
          <w:lang w:eastAsia="en-US"/>
        </w:rPr>
        <w:t>п. 7.6. МШ Природа</w:t>
      </w:r>
    </w:p>
    <w:p w:rsidR="00902AAD" w:rsidRPr="001715A1" w:rsidRDefault="00902AAD" w:rsidP="009A25B0">
      <w:pPr>
        <w:ind w:left="720"/>
        <w:contextualSpacing/>
        <w:rPr>
          <w:rFonts w:eastAsia="Calibri"/>
          <w:b/>
          <w:u w:val="single"/>
          <w:lang w:eastAsia="en-US"/>
        </w:rPr>
      </w:pPr>
    </w:p>
    <w:p w:rsidR="00BA498E" w:rsidRPr="001715A1" w:rsidRDefault="00BA498E" w:rsidP="009A25B0">
      <w:pPr>
        <w:ind w:firstLine="709"/>
        <w:contextualSpacing/>
        <w:rPr>
          <w:rFonts w:eastAsia="Calibri"/>
          <w:lang w:eastAsia="en-US"/>
        </w:rPr>
      </w:pPr>
      <w:r w:rsidRPr="00902AAD">
        <w:rPr>
          <w:rFonts w:eastAsia="Calibri"/>
          <w:b/>
          <w:lang w:eastAsia="en-US"/>
        </w:rPr>
        <w:t>Цель работы микрошколы «Природа</w:t>
      </w:r>
      <w:r w:rsidRPr="001715A1">
        <w:rPr>
          <w:rFonts w:eastAsia="Calibri"/>
          <w:b/>
          <w:i/>
          <w:lang w:eastAsia="en-US"/>
        </w:rPr>
        <w:t>»</w:t>
      </w:r>
      <w:r w:rsidRPr="001715A1">
        <w:rPr>
          <w:rFonts w:eastAsia="Calibri"/>
          <w:i/>
          <w:lang w:eastAsia="en-US"/>
        </w:rPr>
        <w:t>:</w:t>
      </w:r>
      <w:r w:rsidRPr="001715A1">
        <w:rPr>
          <w:rFonts w:eastAsia="Calibri"/>
          <w:lang w:eastAsia="en-US"/>
        </w:rPr>
        <w:t xml:space="preserve"> повышение качества образования через активизацию познавательной деятельности учащихся и образовательные компетенции п</w:t>
      </w:r>
      <w:r w:rsidRPr="001715A1">
        <w:rPr>
          <w:rFonts w:eastAsia="Calibri"/>
          <w:lang w:eastAsia="en-US"/>
        </w:rPr>
        <w:t>е</w:t>
      </w:r>
      <w:r w:rsidRPr="001715A1">
        <w:rPr>
          <w:rFonts w:eastAsia="Calibri"/>
          <w:lang w:eastAsia="en-US"/>
        </w:rPr>
        <w:t>дагогов.</w:t>
      </w:r>
    </w:p>
    <w:p w:rsidR="00BA498E" w:rsidRPr="00902AAD" w:rsidRDefault="00BA498E" w:rsidP="009A25B0">
      <w:pPr>
        <w:ind w:firstLine="709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 xml:space="preserve"> </w:t>
      </w:r>
      <w:r w:rsidRPr="00902AAD">
        <w:rPr>
          <w:rFonts w:eastAsia="Calibri"/>
          <w:lang w:eastAsia="en-US"/>
        </w:rPr>
        <w:t>Работа в микрошколе проводится по двум основным направлениям: учебно-методическая и внеклассная деятельность.</w:t>
      </w:r>
    </w:p>
    <w:p w:rsidR="00BA498E" w:rsidRPr="001715A1" w:rsidRDefault="00BA498E" w:rsidP="009A25B0">
      <w:pPr>
        <w:ind w:firstLine="709"/>
        <w:contextualSpacing/>
        <w:rPr>
          <w:rFonts w:eastAsia="Calibri"/>
          <w:i/>
          <w:lang w:eastAsia="en-US"/>
        </w:rPr>
      </w:pPr>
      <w:r w:rsidRPr="001715A1">
        <w:rPr>
          <w:rFonts w:eastAsia="Calibri"/>
          <w:i/>
          <w:lang w:eastAsia="en-US"/>
        </w:rPr>
        <w:t>Учебно- методическая деятельность:</w:t>
      </w:r>
    </w:p>
    <w:p w:rsidR="00BA498E" w:rsidRPr="001715A1" w:rsidRDefault="00BA498E" w:rsidP="00E238A6">
      <w:pPr>
        <w:numPr>
          <w:ilvl w:val="0"/>
          <w:numId w:val="5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Повышение педагогического мастерства</w:t>
      </w:r>
    </w:p>
    <w:p w:rsidR="00BA498E" w:rsidRPr="001715A1" w:rsidRDefault="00BA498E" w:rsidP="00E238A6">
      <w:pPr>
        <w:numPr>
          <w:ilvl w:val="0"/>
          <w:numId w:val="5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 xml:space="preserve"> Изучение и применение новых образовательных технологий</w:t>
      </w:r>
    </w:p>
    <w:p w:rsidR="00BA498E" w:rsidRPr="001715A1" w:rsidRDefault="00BA498E" w:rsidP="00E238A6">
      <w:pPr>
        <w:numPr>
          <w:ilvl w:val="0"/>
          <w:numId w:val="5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Подготовка учащихся к участию в предметных олимпиадах и конкурсах</w:t>
      </w:r>
    </w:p>
    <w:p w:rsidR="00BA498E" w:rsidRPr="001715A1" w:rsidRDefault="00BA498E" w:rsidP="00E238A6">
      <w:pPr>
        <w:numPr>
          <w:ilvl w:val="0"/>
          <w:numId w:val="5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Приобщение учащихся к исследовательской  и проектной деятельности</w:t>
      </w:r>
    </w:p>
    <w:p w:rsidR="00BA498E" w:rsidRPr="001715A1" w:rsidRDefault="00BA498E" w:rsidP="009A25B0">
      <w:pPr>
        <w:ind w:firstLine="709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Внеклассная деятельность:</w:t>
      </w:r>
    </w:p>
    <w:p w:rsidR="00BA498E" w:rsidRPr="001715A1" w:rsidRDefault="00BA498E" w:rsidP="00E238A6">
      <w:pPr>
        <w:numPr>
          <w:ilvl w:val="0"/>
          <w:numId w:val="6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Предметные недели</w:t>
      </w:r>
    </w:p>
    <w:p w:rsidR="00BA498E" w:rsidRPr="001715A1" w:rsidRDefault="00BA498E" w:rsidP="00E238A6">
      <w:pPr>
        <w:numPr>
          <w:ilvl w:val="0"/>
          <w:numId w:val="6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Экологическая работа</w:t>
      </w:r>
    </w:p>
    <w:p w:rsidR="00BA498E" w:rsidRPr="001715A1" w:rsidRDefault="00BA498E" w:rsidP="00E238A6">
      <w:pPr>
        <w:numPr>
          <w:ilvl w:val="0"/>
          <w:numId w:val="6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Исследовательская работа</w:t>
      </w:r>
    </w:p>
    <w:p w:rsidR="00BA498E" w:rsidRPr="001715A1" w:rsidRDefault="00BA498E" w:rsidP="00E238A6">
      <w:pPr>
        <w:numPr>
          <w:ilvl w:val="0"/>
          <w:numId w:val="6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Краеведение</w:t>
      </w:r>
    </w:p>
    <w:p w:rsidR="00BA498E" w:rsidRPr="001715A1" w:rsidRDefault="00BA498E" w:rsidP="009A25B0">
      <w:pPr>
        <w:ind w:firstLine="709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 xml:space="preserve">  Микрошкола « Природа» поддерживает связь с районным детским центром, Ве</w:t>
      </w:r>
      <w:r w:rsidRPr="001715A1">
        <w:rPr>
          <w:rFonts w:eastAsia="Calibri"/>
          <w:lang w:eastAsia="en-US"/>
        </w:rPr>
        <w:t>р</w:t>
      </w:r>
      <w:r w:rsidRPr="001715A1">
        <w:rPr>
          <w:rFonts w:eastAsia="Calibri"/>
          <w:lang w:eastAsia="en-US"/>
        </w:rPr>
        <w:t>хоянским краеведческим музеем «ПолюсХолода».  Малой академией в г.Якутске, Верх</w:t>
      </w:r>
      <w:r w:rsidRPr="001715A1">
        <w:rPr>
          <w:rFonts w:eastAsia="Calibri"/>
          <w:lang w:eastAsia="en-US"/>
        </w:rPr>
        <w:t>о</w:t>
      </w:r>
      <w:r w:rsidRPr="001715A1">
        <w:rPr>
          <w:rFonts w:eastAsia="Calibri"/>
          <w:lang w:eastAsia="en-US"/>
        </w:rPr>
        <w:t>янской ОГМС. Имеем 2 кабинета: химии, биологии, к сожалению, в новой школе нет к</w:t>
      </w:r>
      <w:r w:rsidRPr="001715A1">
        <w:rPr>
          <w:rFonts w:eastAsia="Calibri"/>
          <w:lang w:eastAsia="en-US"/>
        </w:rPr>
        <w:t>а</w:t>
      </w:r>
      <w:r w:rsidRPr="001715A1">
        <w:rPr>
          <w:rFonts w:eastAsia="Calibri"/>
          <w:lang w:eastAsia="en-US"/>
        </w:rPr>
        <w:t>бинета географии.</w:t>
      </w:r>
    </w:p>
    <w:p w:rsidR="00BA498E" w:rsidRPr="001715A1" w:rsidRDefault="00BA498E" w:rsidP="009A25B0">
      <w:pPr>
        <w:ind w:firstLine="709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 xml:space="preserve"> В микрошколе проводятся заседания учителей,на которых мы анализируем итоги успеваемости и  контрольных работ, выявляем пробелы учащихся, намечаем пути их ус</w:t>
      </w:r>
      <w:r w:rsidRPr="001715A1">
        <w:rPr>
          <w:rFonts w:eastAsia="Calibri"/>
          <w:lang w:eastAsia="en-US"/>
        </w:rPr>
        <w:t>т</w:t>
      </w:r>
      <w:r w:rsidRPr="001715A1">
        <w:rPr>
          <w:rFonts w:eastAsia="Calibri"/>
          <w:lang w:eastAsia="en-US"/>
        </w:rPr>
        <w:t>ранения. Подводим итоги олимпиад и конкурсов. Обсуждаем учебные программы и ко</w:t>
      </w:r>
      <w:r w:rsidRPr="001715A1">
        <w:rPr>
          <w:rFonts w:eastAsia="Calibri"/>
          <w:lang w:eastAsia="en-US"/>
        </w:rPr>
        <w:t>р</w:t>
      </w:r>
      <w:r w:rsidRPr="001715A1">
        <w:rPr>
          <w:rFonts w:eastAsia="Calibri"/>
          <w:lang w:eastAsia="en-US"/>
        </w:rPr>
        <w:t>ректируем их, если нужно, при этом основной упор делаем на профильные классы. И</w:t>
      </w:r>
      <w:r w:rsidRPr="001715A1">
        <w:rPr>
          <w:rFonts w:eastAsia="Calibri"/>
          <w:lang w:eastAsia="en-US"/>
        </w:rPr>
        <w:t>с</w:t>
      </w:r>
      <w:r w:rsidRPr="001715A1">
        <w:rPr>
          <w:rFonts w:eastAsia="Calibri"/>
          <w:lang w:eastAsia="en-US"/>
        </w:rPr>
        <w:t>пользуем ИКТ-технологии в учебном процессе, в исследовательской и проектной де</w:t>
      </w:r>
      <w:r w:rsidRPr="001715A1">
        <w:rPr>
          <w:rFonts w:eastAsia="Calibri"/>
          <w:lang w:eastAsia="en-US"/>
        </w:rPr>
        <w:t>я</w:t>
      </w:r>
      <w:r w:rsidRPr="001715A1">
        <w:rPr>
          <w:rFonts w:eastAsia="Calibri"/>
          <w:lang w:eastAsia="en-US"/>
        </w:rPr>
        <w:t>тельности учащихся. Каждый учитель микрошколы определил для себя проблемное н</w:t>
      </w:r>
      <w:r w:rsidRPr="001715A1">
        <w:rPr>
          <w:rFonts w:eastAsia="Calibri"/>
          <w:lang w:eastAsia="en-US"/>
        </w:rPr>
        <w:t>а</w:t>
      </w:r>
      <w:r w:rsidRPr="001715A1">
        <w:rPr>
          <w:rFonts w:eastAsia="Calibri"/>
          <w:lang w:eastAsia="en-US"/>
        </w:rPr>
        <w:lastRenderedPageBreak/>
        <w:t>правление в преподавании своего предмета, опираясь на которое проводит уроки, вн</w:t>
      </w:r>
      <w:r w:rsidRPr="001715A1">
        <w:rPr>
          <w:rFonts w:eastAsia="Calibri"/>
          <w:lang w:eastAsia="en-US"/>
        </w:rPr>
        <w:t>е</w:t>
      </w:r>
      <w:r w:rsidRPr="001715A1">
        <w:rPr>
          <w:rFonts w:eastAsia="Calibri"/>
          <w:lang w:eastAsia="en-US"/>
        </w:rPr>
        <w:t>классные занятия.</w:t>
      </w:r>
    </w:p>
    <w:p w:rsidR="00BA498E" w:rsidRDefault="00BA498E" w:rsidP="009A25B0">
      <w:pPr>
        <w:ind w:firstLine="709"/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Повышаем уровень педагогического мастерства посредством взаимного посещения уроков, прохождения курсов повышения квалификации, приобщаем детей к творч</w:t>
      </w:r>
      <w:r w:rsidRPr="001715A1">
        <w:rPr>
          <w:rFonts w:eastAsia="Calibri"/>
          <w:lang w:eastAsia="en-US"/>
        </w:rPr>
        <w:t>е</w:t>
      </w:r>
      <w:r w:rsidRPr="001715A1">
        <w:rPr>
          <w:rFonts w:eastAsia="Calibri"/>
          <w:lang w:eastAsia="en-US"/>
        </w:rPr>
        <w:t xml:space="preserve">ской проектной деятельности. </w:t>
      </w:r>
    </w:p>
    <w:p w:rsidR="00902AAD" w:rsidRPr="001715A1" w:rsidRDefault="00902AAD" w:rsidP="009A25B0">
      <w:pPr>
        <w:ind w:firstLine="709"/>
        <w:contextualSpacing/>
        <w:rPr>
          <w:rFonts w:eastAsia="Calibri"/>
          <w:lang w:eastAsia="en-US"/>
        </w:rPr>
      </w:pPr>
    </w:p>
    <w:p w:rsidR="00BA498E" w:rsidRPr="001715A1" w:rsidRDefault="00BA498E" w:rsidP="009A25B0">
      <w:pPr>
        <w:ind w:left="720"/>
        <w:contextualSpacing/>
        <w:rPr>
          <w:rFonts w:eastAsia="Calibri"/>
          <w:b/>
          <w:u w:val="single"/>
          <w:lang w:eastAsia="en-US"/>
        </w:rPr>
      </w:pPr>
      <w:r w:rsidRPr="001715A1">
        <w:rPr>
          <w:rFonts w:eastAsia="Calibri"/>
          <w:b/>
          <w:u w:val="single"/>
          <w:lang w:eastAsia="en-US"/>
        </w:rPr>
        <w:t>п. 7.7. МШ Технология</w:t>
      </w:r>
    </w:p>
    <w:p w:rsidR="00BA498E" w:rsidRPr="001715A1" w:rsidRDefault="00BA498E" w:rsidP="009A25B0">
      <w:pPr>
        <w:ind w:left="720"/>
        <w:contextualSpacing/>
        <w:rPr>
          <w:rFonts w:eastAsia="Calibri"/>
          <w:b/>
          <w:u w:val="single"/>
          <w:lang w:eastAsia="en-US"/>
        </w:rPr>
      </w:pPr>
    </w:p>
    <w:p w:rsidR="00BA498E" w:rsidRPr="001715A1" w:rsidRDefault="00BA498E" w:rsidP="009A25B0">
      <w:pPr>
        <w:ind w:firstLine="708"/>
        <w:contextualSpacing/>
        <w:rPr>
          <w:rFonts w:eastAsia="Calibri"/>
          <w:lang w:eastAsia="en-US"/>
        </w:rPr>
      </w:pPr>
      <w:r w:rsidRPr="00902AAD">
        <w:rPr>
          <w:rFonts w:eastAsia="Calibri"/>
          <w:b/>
          <w:lang w:eastAsia="en-US"/>
        </w:rPr>
        <w:t>Тема МО</w:t>
      </w:r>
      <w:r w:rsidRPr="001715A1">
        <w:rPr>
          <w:rFonts w:eastAsia="Calibri"/>
          <w:lang w:eastAsia="en-US"/>
        </w:rPr>
        <w:t xml:space="preserve"> на 2013-2014 учебный год: «Повышение эффективности процесса овл</w:t>
      </w:r>
      <w:r w:rsidRPr="001715A1">
        <w:rPr>
          <w:rFonts w:eastAsia="Calibri"/>
          <w:lang w:eastAsia="en-US"/>
        </w:rPr>
        <w:t>а</w:t>
      </w:r>
      <w:r w:rsidRPr="001715A1">
        <w:rPr>
          <w:rFonts w:eastAsia="Calibri"/>
          <w:lang w:eastAsia="en-US"/>
        </w:rPr>
        <w:t>дения знаниями и способами деятельности в условиях разработки и выполнения интегр</w:t>
      </w:r>
      <w:r w:rsidRPr="001715A1">
        <w:rPr>
          <w:rFonts w:eastAsia="Calibri"/>
          <w:lang w:eastAsia="en-US"/>
        </w:rPr>
        <w:t>и</w:t>
      </w:r>
      <w:r w:rsidRPr="001715A1">
        <w:rPr>
          <w:rFonts w:eastAsia="Calibri"/>
          <w:lang w:eastAsia="en-US"/>
        </w:rPr>
        <w:t>рованных проектов. Подготовка к реализации проекта ФГОС в основном среднем (по</w:t>
      </w:r>
      <w:r w:rsidRPr="001715A1">
        <w:rPr>
          <w:rFonts w:eastAsia="Calibri"/>
          <w:lang w:eastAsia="en-US"/>
        </w:rPr>
        <w:t>л</w:t>
      </w:r>
      <w:r w:rsidRPr="001715A1">
        <w:rPr>
          <w:rFonts w:eastAsia="Calibri"/>
          <w:lang w:eastAsia="en-US"/>
        </w:rPr>
        <w:t>ном) о</w:t>
      </w:r>
      <w:r w:rsidRPr="001715A1">
        <w:rPr>
          <w:rFonts w:eastAsia="Calibri"/>
          <w:lang w:eastAsia="en-US"/>
        </w:rPr>
        <w:t>б</w:t>
      </w:r>
      <w:r w:rsidRPr="001715A1">
        <w:rPr>
          <w:rFonts w:eastAsia="Calibri"/>
          <w:lang w:eastAsia="en-US"/>
        </w:rPr>
        <w:t>разовании»</w:t>
      </w:r>
    </w:p>
    <w:p w:rsidR="00BA498E" w:rsidRPr="001715A1" w:rsidRDefault="00BA498E" w:rsidP="009A25B0">
      <w:p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 xml:space="preserve">Цели и поставленные задачи: </w:t>
      </w:r>
    </w:p>
    <w:p w:rsidR="00BA498E" w:rsidRPr="001715A1" w:rsidRDefault="00BA498E" w:rsidP="009A25B0">
      <w:pPr>
        <w:ind w:firstLine="708"/>
        <w:contextualSpacing/>
        <w:rPr>
          <w:rFonts w:eastAsia="Calibri"/>
          <w:lang w:eastAsia="en-US"/>
        </w:rPr>
      </w:pPr>
      <w:r w:rsidRPr="00902AAD">
        <w:rPr>
          <w:rFonts w:eastAsia="Calibri"/>
          <w:b/>
          <w:lang w:eastAsia="en-US"/>
        </w:rPr>
        <w:t>Цель:</w:t>
      </w:r>
      <w:r w:rsidRPr="001715A1">
        <w:rPr>
          <w:rFonts w:eastAsia="Calibri"/>
          <w:lang w:eastAsia="en-US"/>
        </w:rPr>
        <w:t xml:space="preserve"> Совершенствование профессиональных компетенций учителей, позволя</w:t>
      </w:r>
      <w:r w:rsidRPr="001715A1">
        <w:rPr>
          <w:rFonts w:eastAsia="Calibri"/>
          <w:lang w:eastAsia="en-US"/>
        </w:rPr>
        <w:t>ю</w:t>
      </w:r>
      <w:r w:rsidRPr="001715A1">
        <w:rPr>
          <w:rFonts w:eastAsia="Calibri"/>
          <w:lang w:eastAsia="en-US"/>
        </w:rPr>
        <w:t>щих достигнуть качественно новых образовательных результатов.</w:t>
      </w:r>
    </w:p>
    <w:p w:rsidR="00BA498E" w:rsidRPr="00902AAD" w:rsidRDefault="00BA498E" w:rsidP="009A25B0">
      <w:pPr>
        <w:ind w:firstLine="708"/>
        <w:contextualSpacing/>
        <w:rPr>
          <w:rFonts w:eastAsia="Calibri"/>
          <w:b/>
          <w:lang w:eastAsia="en-US"/>
        </w:rPr>
      </w:pPr>
      <w:r w:rsidRPr="00902AAD">
        <w:rPr>
          <w:rFonts w:eastAsia="Calibri"/>
          <w:b/>
          <w:bCs/>
          <w:lang w:eastAsia="en-US"/>
        </w:rPr>
        <w:t xml:space="preserve">Задачи: </w:t>
      </w:r>
    </w:p>
    <w:p w:rsidR="00BA498E" w:rsidRPr="001715A1" w:rsidRDefault="00BA498E" w:rsidP="00E238A6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Изучение и осмысление основ метапредметного обучения с целью его реализации в педагогической деятельности учителей МО Технология;</w:t>
      </w:r>
    </w:p>
    <w:p w:rsidR="00BA498E" w:rsidRPr="001715A1" w:rsidRDefault="00BA498E" w:rsidP="00E238A6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Систематизация и обобщение опыта учителей микрошколы в использовании мет</w:t>
      </w:r>
      <w:r w:rsidRPr="001715A1">
        <w:rPr>
          <w:rFonts w:eastAsia="Calibri"/>
          <w:lang w:eastAsia="en-US"/>
        </w:rPr>
        <w:t>а</w:t>
      </w:r>
      <w:r w:rsidRPr="001715A1">
        <w:rPr>
          <w:rFonts w:eastAsia="Calibri"/>
          <w:lang w:eastAsia="en-US"/>
        </w:rPr>
        <w:t>предметного обучения;</w:t>
      </w:r>
    </w:p>
    <w:p w:rsidR="00BA498E" w:rsidRPr="001715A1" w:rsidRDefault="00BA498E" w:rsidP="00E238A6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Планирование и организация проведения совместного заседания МО Природа и Технология для проведения совместных внеклассных мероприятий и проектов учащихся;</w:t>
      </w:r>
    </w:p>
    <w:p w:rsidR="00BA498E" w:rsidRPr="001715A1" w:rsidRDefault="00BA498E" w:rsidP="00E238A6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Использовать в учебном процессе новые методы и приемы работы с использован</w:t>
      </w:r>
      <w:r w:rsidRPr="001715A1">
        <w:rPr>
          <w:rFonts w:eastAsia="Calibri"/>
          <w:lang w:eastAsia="en-US"/>
        </w:rPr>
        <w:t>и</w:t>
      </w:r>
      <w:r w:rsidRPr="001715A1">
        <w:rPr>
          <w:rFonts w:eastAsia="Calibri"/>
          <w:lang w:eastAsia="en-US"/>
        </w:rPr>
        <w:t>ем ИКТ.</w:t>
      </w:r>
    </w:p>
    <w:p w:rsidR="00BA498E" w:rsidRPr="001715A1" w:rsidRDefault="00BA498E" w:rsidP="00E238A6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Использование ИКТ-технологий  в исследовательской,  проектной деятельности учащихся.</w:t>
      </w:r>
    </w:p>
    <w:p w:rsidR="00BA498E" w:rsidRPr="001715A1" w:rsidRDefault="00BA498E" w:rsidP="00E238A6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Разработка  предметных сайтов учителей, членов МО.</w:t>
      </w:r>
    </w:p>
    <w:p w:rsidR="00BA498E" w:rsidRPr="001715A1" w:rsidRDefault="00BA498E" w:rsidP="00E238A6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Повышение педагогического мастерства посредством взаимного посещения ур</w:t>
      </w:r>
      <w:r w:rsidRPr="001715A1">
        <w:rPr>
          <w:rFonts w:eastAsia="Calibri"/>
          <w:lang w:eastAsia="en-US"/>
        </w:rPr>
        <w:t>о</w:t>
      </w:r>
      <w:r w:rsidRPr="001715A1">
        <w:rPr>
          <w:rFonts w:eastAsia="Calibri"/>
          <w:lang w:eastAsia="en-US"/>
        </w:rPr>
        <w:t>ков, прохождения курсов повышения квалификации;</w:t>
      </w:r>
    </w:p>
    <w:p w:rsidR="00BA498E" w:rsidRPr="001715A1" w:rsidRDefault="00BA498E" w:rsidP="00E238A6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Обобщение и распространение опыта творчески работающих учителей;</w:t>
      </w:r>
    </w:p>
    <w:p w:rsidR="00BA498E" w:rsidRPr="001715A1" w:rsidRDefault="00BA498E" w:rsidP="00E238A6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Совершенствование работы с одаренными детьми к творческой проектной де</w:t>
      </w:r>
      <w:r w:rsidRPr="001715A1">
        <w:rPr>
          <w:rFonts w:eastAsia="Calibri"/>
          <w:lang w:eastAsia="en-US"/>
        </w:rPr>
        <w:t>я</w:t>
      </w:r>
      <w:r w:rsidRPr="001715A1">
        <w:rPr>
          <w:rFonts w:eastAsia="Calibri"/>
          <w:lang w:eastAsia="en-US"/>
        </w:rPr>
        <w:t>тельности.</w:t>
      </w:r>
    </w:p>
    <w:p w:rsidR="00BA498E" w:rsidRPr="001715A1" w:rsidRDefault="00BA498E" w:rsidP="00E238A6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1715A1">
        <w:rPr>
          <w:rFonts w:eastAsia="Calibri"/>
          <w:lang w:eastAsia="en-US"/>
        </w:rPr>
        <w:t>Проведение спецкурсов, элективных курсов, кружков по проекту школы «Техн</w:t>
      </w:r>
      <w:r w:rsidRPr="001715A1">
        <w:rPr>
          <w:rFonts w:eastAsia="Calibri"/>
          <w:lang w:eastAsia="en-US"/>
        </w:rPr>
        <w:t>о</w:t>
      </w:r>
      <w:r w:rsidRPr="001715A1">
        <w:rPr>
          <w:rFonts w:eastAsia="Calibri"/>
          <w:lang w:eastAsia="en-US"/>
        </w:rPr>
        <w:t>парк»;</w:t>
      </w:r>
    </w:p>
    <w:p w:rsidR="00BA498E" w:rsidRPr="001715A1" w:rsidRDefault="00BA498E" w:rsidP="00E238A6">
      <w:pPr>
        <w:numPr>
          <w:ilvl w:val="0"/>
          <w:numId w:val="7"/>
        </w:numPr>
        <w:contextualSpacing/>
        <w:rPr>
          <w:rFonts w:eastAsia="Calibri"/>
          <w:bCs/>
          <w:lang w:eastAsia="en-US"/>
        </w:rPr>
      </w:pPr>
      <w:r w:rsidRPr="001715A1">
        <w:rPr>
          <w:rFonts w:eastAsia="Calibri"/>
          <w:lang w:eastAsia="en-US"/>
        </w:rPr>
        <w:t xml:space="preserve">Работа над </w:t>
      </w:r>
      <w:r w:rsidRPr="001715A1">
        <w:rPr>
          <w:rFonts w:eastAsia="Calibri"/>
          <w:bCs/>
          <w:lang w:eastAsia="en-US"/>
        </w:rPr>
        <w:t>образовательной программой творческой мастерской - у</w:t>
      </w:r>
      <w:r w:rsidRPr="001715A1">
        <w:rPr>
          <w:rFonts w:eastAsia="Calibri"/>
          <w:bCs/>
          <w:lang w:val="en-US" w:eastAsia="en-US"/>
        </w:rPr>
        <w:t>h</w:t>
      </w:r>
      <w:r w:rsidRPr="001715A1">
        <w:rPr>
          <w:rFonts w:eastAsia="Calibri"/>
          <w:bCs/>
          <w:lang w:eastAsia="en-US"/>
        </w:rPr>
        <w:t>уйаан «Уран тарбах».</w:t>
      </w:r>
    </w:p>
    <w:p w:rsidR="00BA498E" w:rsidRPr="001715A1" w:rsidRDefault="00BA498E" w:rsidP="00E238A6">
      <w:pPr>
        <w:numPr>
          <w:ilvl w:val="0"/>
          <w:numId w:val="7"/>
        </w:numPr>
        <w:contextualSpacing/>
        <w:rPr>
          <w:rFonts w:eastAsia="Calibri"/>
          <w:bCs/>
          <w:lang w:eastAsia="en-US"/>
        </w:rPr>
      </w:pPr>
      <w:r w:rsidRPr="001715A1">
        <w:rPr>
          <w:rFonts w:eastAsia="Calibri"/>
          <w:bCs/>
          <w:lang w:eastAsia="en-US"/>
        </w:rPr>
        <w:t>Работа над проектом школы.</w:t>
      </w:r>
    </w:p>
    <w:p w:rsidR="00BA498E" w:rsidRPr="00902AAD" w:rsidRDefault="00BA498E" w:rsidP="009A25B0">
      <w:pPr>
        <w:contextualSpacing/>
        <w:rPr>
          <w:rFonts w:eastAsia="Calibri"/>
          <w:b/>
          <w:lang w:eastAsia="en-US"/>
        </w:rPr>
      </w:pPr>
      <w:r w:rsidRPr="00902AAD">
        <w:rPr>
          <w:rFonts w:eastAsia="Calibri"/>
          <w:b/>
          <w:lang w:eastAsia="en-US"/>
        </w:rPr>
        <w:t>Направления деятельности МО:</w:t>
      </w:r>
    </w:p>
    <w:p w:rsidR="00BA498E" w:rsidRPr="001715A1" w:rsidRDefault="00BA498E" w:rsidP="00E238A6">
      <w:pPr>
        <w:numPr>
          <w:ilvl w:val="0"/>
          <w:numId w:val="8"/>
        </w:numPr>
        <w:contextualSpacing/>
        <w:rPr>
          <w:i/>
        </w:rPr>
      </w:pPr>
      <w:r w:rsidRPr="001715A1">
        <w:rPr>
          <w:i/>
        </w:rPr>
        <w:t>Учебно-методическая деятельность</w:t>
      </w:r>
    </w:p>
    <w:p w:rsidR="00BA498E" w:rsidRPr="001715A1" w:rsidRDefault="00BA498E" w:rsidP="00E238A6">
      <w:pPr>
        <w:numPr>
          <w:ilvl w:val="0"/>
          <w:numId w:val="9"/>
        </w:numPr>
        <w:contextualSpacing/>
      </w:pPr>
      <w:r w:rsidRPr="001715A1">
        <w:t>повышение педагогического мастерства;</w:t>
      </w:r>
    </w:p>
    <w:p w:rsidR="00BA498E" w:rsidRPr="001715A1" w:rsidRDefault="00BA498E" w:rsidP="00E238A6">
      <w:pPr>
        <w:numPr>
          <w:ilvl w:val="0"/>
          <w:numId w:val="9"/>
        </w:numPr>
        <w:contextualSpacing/>
      </w:pPr>
      <w:r w:rsidRPr="001715A1">
        <w:rPr>
          <w:bCs/>
        </w:rPr>
        <w:t>реализация  новых образовательных технологий</w:t>
      </w:r>
      <w:r w:rsidRPr="001715A1">
        <w:t>;</w:t>
      </w:r>
    </w:p>
    <w:p w:rsidR="00BA498E" w:rsidRPr="001715A1" w:rsidRDefault="00BA498E" w:rsidP="00E238A6">
      <w:pPr>
        <w:numPr>
          <w:ilvl w:val="0"/>
          <w:numId w:val="9"/>
        </w:numPr>
        <w:contextualSpacing/>
      </w:pPr>
      <w:r w:rsidRPr="001715A1">
        <w:t>олимпиады, конкурсы.</w:t>
      </w:r>
    </w:p>
    <w:p w:rsidR="00BA498E" w:rsidRPr="001715A1" w:rsidRDefault="00BA498E" w:rsidP="00E238A6">
      <w:pPr>
        <w:numPr>
          <w:ilvl w:val="0"/>
          <w:numId w:val="8"/>
        </w:numPr>
        <w:contextualSpacing/>
        <w:rPr>
          <w:i/>
        </w:rPr>
      </w:pPr>
      <w:r w:rsidRPr="001715A1">
        <w:rPr>
          <w:i/>
        </w:rPr>
        <w:t>Внеклассная деятельность</w:t>
      </w:r>
    </w:p>
    <w:p w:rsidR="00BA498E" w:rsidRPr="001715A1" w:rsidRDefault="00BA498E" w:rsidP="00E238A6">
      <w:pPr>
        <w:numPr>
          <w:ilvl w:val="0"/>
          <w:numId w:val="10"/>
        </w:numPr>
        <w:contextualSpacing/>
      </w:pPr>
      <w:r w:rsidRPr="001715A1">
        <w:rPr>
          <w:bCs/>
        </w:rPr>
        <w:t>Предметные недели, тематические вечера, выставки, конкурсы, трудовая практика.</w:t>
      </w:r>
    </w:p>
    <w:p w:rsidR="00BA498E" w:rsidRPr="001715A1" w:rsidRDefault="00BA498E" w:rsidP="00E238A6">
      <w:pPr>
        <w:numPr>
          <w:ilvl w:val="0"/>
          <w:numId w:val="10"/>
        </w:numPr>
        <w:contextualSpacing/>
      </w:pPr>
      <w:r w:rsidRPr="001715A1">
        <w:rPr>
          <w:bCs/>
        </w:rPr>
        <w:t>Мастерские «У</w:t>
      </w:r>
      <w:r w:rsidRPr="001715A1">
        <w:rPr>
          <w:bCs/>
          <w:lang w:val="en-US"/>
        </w:rPr>
        <w:t>h</w:t>
      </w:r>
      <w:r w:rsidRPr="001715A1">
        <w:rPr>
          <w:bCs/>
        </w:rPr>
        <w:t>уйаан»</w:t>
      </w:r>
      <w:r w:rsidRPr="001715A1">
        <w:t>:</w:t>
      </w:r>
    </w:p>
    <w:p w:rsidR="00BA498E" w:rsidRPr="001715A1" w:rsidRDefault="00BA498E" w:rsidP="00E238A6">
      <w:pPr>
        <w:numPr>
          <w:ilvl w:val="0"/>
          <w:numId w:val="12"/>
        </w:numPr>
        <w:contextualSpacing/>
        <w:rPr>
          <w:i/>
        </w:rPr>
      </w:pPr>
      <w:r w:rsidRPr="001715A1">
        <w:rPr>
          <w:bCs/>
          <w:i/>
          <w:iCs/>
        </w:rPr>
        <w:t>швейное</w:t>
      </w:r>
      <w:r w:rsidRPr="001715A1">
        <w:rPr>
          <w:i/>
        </w:rPr>
        <w:t>:</w:t>
      </w:r>
    </w:p>
    <w:p w:rsidR="00BA498E" w:rsidRPr="001715A1" w:rsidRDefault="00BA498E" w:rsidP="009A25B0">
      <w:pPr>
        <w:ind w:firstLine="360"/>
        <w:contextualSpacing/>
      </w:pPr>
      <w:r w:rsidRPr="001715A1">
        <w:t>-Технология пошива головных уборов из меха;</w:t>
      </w:r>
    </w:p>
    <w:p w:rsidR="00BA498E" w:rsidRPr="001715A1" w:rsidRDefault="00BA498E" w:rsidP="009A25B0">
      <w:pPr>
        <w:ind w:firstLine="360"/>
        <w:contextualSpacing/>
      </w:pPr>
      <w:r w:rsidRPr="001715A1">
        <w:t>-театр-мод «Кун Туналыыса»;</w:t>
      </w:r>
    </w:p>
    <w:p w:rsidR="00BA498E" w:rsidRPr="001715A1" w:rsidRDefault="00BA498E" w:rsidP="00E238A6">
      <w:pPr>
        <w:numPr>
          <w:ilvl w:val="0"/>
          <w:numId w:val="12"/>
        </w:numPr>
        <w:contextualSpacing/>
        <w:rPr>
          <w:i/>
        </w:rPr>
      </w:pPr>
      <w:r w:rsidRPr="001715A1">
        <w:rPr>
          <w:i/>
        </w:rPr>
        <w:t>декоративно - прикладное:</w:t>
      </w:r>
    </w:p>
    <w:p w:rsidR="00BA498E" w:rsidRPr="001715A1" w:rsidRDefault="00BA498E" w:rsidP="009A25B0">
      <w:pPr>
        <w:ind w:firstLine="360"/>
        <w:contextualSpacing/>
      </w:pPr>
      <w:r w:rsidRPr="001715A1">
        <w:t>-Резьба по дереву;</w:t>
      </w:r>
    </w:p>
    <w:p w:rsidR="00BA498E" w:rsidRPr="001715A1" w:rsidRDefault="00BA498E" w:rsidP="009A25B0">
      <w:pPr>
        <w:ind w:firstLine="360"/>
        <w:contextualSpacing/>
      </w:pPr>
      <w:r w:rsidRPr="001715A1">
        <w:t>-Батик. Роспись на ткани.</w:t>
      </w:r>
    </w:p>
    <w:p w:rsidR="00BA498E" w:rsidRPr="001715A1" w:rsidRDefault="00BA498E" w:rsidP="009A25B0">
      <w:pPr>
        <w:ind w:firstLine="360"/>
        <w:contextualSpacing/>
      </w:pPr>
      <w:r w:rsidRPr="001715A1">
        <w:lastRenderedPageBreak/>
        <w:t>-Лепнина</w:t>
      </w:r>
    </w:p>
    <w:p w:rsidR="00BA498E" w:rsidRPr="001715A1" w:rsidRDefault="00BA498E" w:rsidP="00E238A6">
      <w:pPr>
        <w:numPr>
          <w:ilvl w:val="0"/>
          <w:numId w:val="10"/>
        </w:numPr>
        <w:contextualSpacing/>
      </w:pPr>
      <w:r w:rsidRPr="001715A1">
        <w:rPr>
          <w:bCs/>
        </w:rPr>
        <w:t>спец. курсы, элективные курсы:</w:t>
      </w:r>
    </w:p>
    <w:p w:rsidR="00BA498E" w:rsidRPr="001715A1" w:rsidRDefault="00BA498E" w:rsidP="00E238A6">
      <w:pPr>
        <w:numPr>
          <w:ilvl w:val="0"/>
          <w:numId w:val="11"/>
        </w:numPr>
        <w:contextualSpacing/>
        <w:rPr>
          <w:i/>
        </w:rPr>
      </w:pPr>
      <w:r w:rsidRPr="001715A1">
        <w:rPr>
          <w:i/>
        </w:rPr>
        <w:t>Архитектура и дизайн</w:t>
      </w:r>
    </w:p>
    <w:p w:rsidR="00BA498E" w:rsidRPr="001715A1" w:rsidRDefault="00BA498E" w:rsidP="00E238A6">
      <w:pPr>
        <w:numPr>
          <w:ilvl w:val="0"/>
          <w:numId w:val="11"/>
        </w:numPr>
        <w:contextualSpacing/>
        <w:rPr>
          <w:i/>
        </w:rPr>
      </w:pPr>
      <w:r w:rsidRPr="001715A1">
        <w:rPr>
          <w:i/>
        </w:rPr>
        <w:t>Оригами</w:t>
      </w:r>
    </w:p>
    <w:p w:rsidR="00BA498E" w:rsidRPr="001715A1" w:rsidRDefault="00BA498E" w:rsidP="00E238A6">
      <w:pPr>
        <w:numPr>
          <w:ilvl w:val="0"/>
          <w:numId w:val="11"/>
        </w:numPr>
        <w:contextualSpacing/>
        <w:rPr>
          <w:i/>
        </w:rPr>
      </w:pPr>
      <w:r w:rsidRPr="001715A1">
        <w:rPr>
          <w:i/>
        </w:rPr>
        <w:t>Решение творческих задач по черчению</w:t>
      </w:r>
    </w:p>
    <w:p w:rsidR="00BA498E" w:rsidRPr="001715A1" w:rsidRDefault="00BA498E" w:rsidP="00E238A6">
      <w:pPr>
        <w:numPr>
          <w:ilvl w:val="0"/>
          <w:numId w:val="11"/>
        </w:numPr>
        <w:contextualSpacing/>
        <w:rPr>
          <w:i/>
        </w:rPr>
      </w:pPr>
      <w:r w:rsidRPr="001715A1">
        <w:rPr>
          <w:i/>
        </w:rPr>
        <w:t>Перспектива</w:t>
      </w:r>
    </w:p>
    <w:p w:rsidR="009C6AAD" w:rsidRPr="001715A1" w:rsidRDefault="00BA498E" w:rsidP="00E238A6">
      <w:pPr>
        <w:numPr>
          <w:ilvl w:val="0"/>
          <w:numId w:val="11"/>
        </w:numPr>
        <w:contextualSpacing/>
        <w:rPr>
          <w:i/>
        </w:rPr>
      </w:pPr>
      <w:r w:rsidRPr="001715A1">
        <w:rPr>
          <w:i/>
        </w:rPr>
        <w:t>Художественная резьба по дереву</w:t>
      </w:r>
    </w:p>
    <w:p w:rsidR="00902AAD" w:rsidRDefault="00902AAD" w:rsidP="009A25B0">
      <w:pPr>
        <w:contextualSpacing/>
        <w:rPr>
          <w:rFonts w:eastAsia="Calibri"/>
          <w:b/>
          <w:u w:val="single"/>
          <w:lang w:eastAsia="en-US"/>
        </w:rPr>
      </w:pPr>
    </w:p>
    <w:p w:rsidR="009C6AAD" w:rsidRDefault="009C6AAD" w:rsidP="00E675AE">
      <w:pPr>
        <w:ind w:firstLine="360"/>
        <w:contextualSpacing/>
        <w:rPr>
          <w:rFonts w:eastAsia="Calibri"/>
          <w:b/>
          <w:u w:val="single"/>
          <w:lang w:eastAsia="en-US"/>
        </w:rPr>
      </w:pPr>
      <w:r w:rsidRPr="001715A1">
        <w:rPr>
          <w:rFonts w:eastAsia="Calibri"/>
          <w:b/>
          <w:u w:val="single"/>
          <w:lang w:eastAsia="en-US"/>
        </w:rPr>
        <w:t>п. 7.8. МШ Здоровье</w:t>
      </w:r>
    </w:p>
    <w:p w:rsidR="00902AAD" w:rsidRPr="001715A1" w:rsidRDefault="00902AAD" w:rsidP="009A25B0">
      <w:pPr>
        <w:contextualSpacing/>
        <w:rPr>
          <w:rFonts w:eastAsia="Calibri"/>
          <w:b/>
          <w:u w:val="single"/>
          <w:lang w:eastAsia="en-US"/>
        </w:rPr>
      </w:pPr>
    </w:p>
    <w:p w:rsidR="009C6AAD" w:rsidRPr="001715A1" w:rsidRDefault="009C6AAD" w:rsidP="009A25B0">
      <w:pPr>
        <w:ind w:firstLine="567"/>
        <w:contextualSpacing/>
      </w:pPr>
      <w:r w:rsidRPr="001715A1">
        <w:t>В течении года регулярно проводились секционные занятия по волейболу (юноши, девушки) и  насто</w:t>
      </w:r>
      <w:r w:rsidR="00902AAD">
        <w:t>льному теннису (юноши, девушки),</w:t>
      </w:r>
      <w:r w:rsidRPr="001715A1">
        <w:t xml:space="preserve"> по легкой атлетике, национ</w:t>
      </w:r>
      <w:r w:rsidR="00B45189">
        <w:t xml:space="preserve">альным прыжкам и лыжным гонкам, </w:t>
      </w:r>
      <w:r w:rsidRPr="001715A1">
        <w:t>по футболу  начальным классам, ОФ</w:t>
      </w:r>
      <w:r w:rsidR="00B45189">
        <w:t>П</w:t>
      </w:r>
      <w:r w:rsidRPr="001715A1">
        <w:t>, по шашкам, по ша</w:t>
      </w:r>
      <w:r w:rsidRPr="001715A1">
        <w:t>х</w:t>
      </w:r>
      <w:r w:rsidR="00B45189">
        <w:t>матам</w:t>
      </w:r>
      <w:r w:rsidRPr="001715A1">
        <w:t>, на базе ДЮСШ до января занимались в секции футбола 3 группы мальчиков, се</w:t>
      </w:r>
      <w:r w:rsidRPr="001715A1">
        <w:t>к</w:t>
      </w:r>
      <w:r w:rsidRPr="001715A1">
        <w:t>ция вольной борьбы</w:t>
      </w:r>
      <w:r w:rsidR="00B45189">
        <w:t>.</w:t>
      </w:r>
    </w:p>
    <w:p w:rsidR="00B45189" w:rsidRDefault="009C6AAD" w:rsidP="009A25B0">
      <w:pPr>
        <w:ind w:firstLine="567"/>
        <w:contextualSpacing/>
      </w:pPr>
      <w:r w:rsidRPr="001715A1">
        <w:t xml:space="preserve">Регулярно в течении года отслеживается уровень физической подготовленности учащихся по сдаче требований нормативов физкультурного комплекса «Эрэл» </w:t>
      </w:r>
      <w:r w:rsidRPr="001715A1">
        <w:rPr>
          <w:lang w:val="en-US"/>
        </w:rPr>
        <w:t>I</w:t>
      </w:r>
      <w:r w:rsidRPr="001715A1">
        <w:t xml:space="preserve">, </w:t>
      </w:r>
      <w:r w:rsidRPr="001715A1">
        <w:rPr>
          <w:lang w:val="en-US"/>
        </w:rPr>
        <w:t>II</w:t>
      </w:r>
      <w:r w:rsidRPr="001715A1">
        <w:t xml:space="preserve">, </w:t>
      </w:r>
      <w:r w:rsidRPr="001715A1">
        <w:rPr>
          <w:lang w:val="en-US"/>
        </w:rPr>
        <w:t>III</w:t>
      </w:r>
      <w:r w:rsidRPr="001715A1">
        <w:t xml:space="preserve"> ступеней. </w:t>
      </w:r>
    </w:p>
    <w:p w:rsidR="009C6AAD" w:rsidRPr="001715A1" w:rsidRDefault="009C6AAD" w:rsidP="009A25B0">
      <w:pPr>
        <w:ind w:firstLine="567"/>
        <w:contextualSpacing/>
      </w:pPr>
      <w:r w:rsidRPr="001715A1">
        <w:t>Внеклассные физкультурно-оздоровительные и спортивные мероприятия в школе проводятся по календарному плану,  утвержденному администрацией, в феврале традиц</w:t>
      </w:r>
      <w:r w:rsidRPr="001715A1">
        <w:t>и</w:t>
      </w:r>
      <w:r w:rsidRPr="001715A1">
        <w:t xml:space="preserve">онно проводится декада «Здоровья» с отдельной программой охватом учащихся с 1-11 классы. </w:t>
      </w:r>
    </w:p>
    <w:p w:rsidR="00C35392" w:rsidRDefault="009C6AAD" w:rsidP="009A25B0">
      <w:pPr>
        <w:ind w:firstLine="567"/>
        <w:contextualSpacing/>
      </w:pPr>
      <w:r w:rsidRPr="001715A1">
        <w:rPr>
          <w:b/>
          <w:i/>
        </w:rPr>
        <w:t>В сентябре</w:t>
      </w:r>
      <w:r w:rsidRPr="001715A1">
        <w:t xml:space="preserve"> спортивный сезон открылся с «Кросса Наций», охватили учащихся с 1-11 классы. </w:t>
      </w:r>
    </w:p>
    <w:p w:rsidR="009C6AAD" w:rsidRPr="001715A1" w:rsidRDefault="009C6AAD" w:rsidP="009A25B0">
      <w:pPr>
        <w:ind w:firstLine="567"/>
        <w:contextualSpacing/>
      </w:pPr>
      <w:r w:rsidRPr="001715A1">
        <w:rPr>
          <w:b/>
          <w:i/>
        </w:rPr>
        <w:t>В октябре</w:t>
      </w:r>
      <w:r w:rsidRPr="001715A1">
        <w:t xml:space="preserve">  провели соревнования по футболу среди н</w:t>
      </w:r>
      <w:r w:rsidR="00C35392">
        <w:t xml:space="preserve">ачальных классов, </w:t>
      </w:r>
      <w:r w:rsidRPr="001715A1">
        <w:t xml:space="preserve"> товарищ</w:t>
      </w:r>
      <w:r w:rsidRPr="001715A1">
        <w:t>е</w:t>
      </w:r>
      <w:r w:rsidRPr="001715A1">
        <w:t>ские встречи по волейболу, настольному теннису с городской командой взрослых.</w:t>
      </w:r>
    </w:p>
    <w:p w:rsidR="009C6AAD" w:rsidRPr="001715A1" w:rsidRDefault="009C6AAD" w:rsidP="009A25B0">
      <w:pPr>
        <w:ind w:firstLine="567"/>
        <w:contextualSpacing/>
      </w:pPr>
      <w:r w:rsidRPr="001715A1">
        <w:rPr>
          <w:b/>
          <w:i/>
        </w:rPr>
        <w:t>В ноябре</w:t>
      </w:r>
      <w:r w:rsidRPr="001715A1">
        <w:t xml:space="preserve"> в отборных соревнованиях среди взрослых с. Адыча приняли участие </w:t>
      </w:r>
      <w:r w:rsidR="00B45189">
        <w:t>уч</w:t>
      </w:r>
      <w:r w:rsidR="00B45189">
        <w:t>а</w:t>
      </w:r>
      <w:r w:rsidR="00B45189">
        <w:t>щиеся 9 – 11 классов.</w:t>
      </w:r>
      <w:r w:rsidRPr="001715A1">
        <w:t xml:space="preserve"> </w:t>
      </w:r>
    </w:p>
    <w:p w:rsidR="009C6AAD" w:rsidRPr="001715A1" w:rsidRDefault="009C6AAD" w:rsidP="00B45189">
      <w:pPr>
        <w:ind w:firstLine="567"/>
        <w:contextualSpacing/>
      </w:pPr>
      <w:r w:rsidRPr="001715A1">
        <w:t>В олимпиаде по физической куль</w:t>
      </w:r>
      <w:r w:rsidR="00B45189">
        <w:t>туре приняли участие 9 учащихся, занявшие приз</w:t>
      </w:r>
      <w:r w:rsidR="00B45189">
        <w:t>о</w:t>
      </w:r>
      <w:r w:rsidR="00B45189">
        <w:t xml:space="preserve">вые места: девушки </w:t>
      </w:r>
      <w:r w:rsidRPr="001715A1">
        <w:t>1м</w:t>
      </w:r>
      <w:r w:rsidR="00B45189">
        <w:t>есто – 2 уч-ся</w:t>
      </w:r>
      <w:r w:rsidRPr="001715A1">
        <w:t xml:space="preserve">, </w:t>
      </w:r>
      <w:r w:rsidR="00B45189">
        <w:t>3место – 1 уч-ся</w:t>
      </w:r>
      <w:r w:rsidRPr="001715A1">
        <w:t>, 4 м</w:t>
      </w:r>
      <w:r w:rsidR="00B45189">
        <w:t xml:space="preserve">есто – 1 уч-ся;      юноши </w:t>
      </w:r>
      <w:r w:rsidRPr="001715A1">
        <w:rPr>
          <w:lang w:val="en-US"/>
        </w:rPr>
        <w:t>I</w:t>
      </w:r>
      <w:r w:rsidRPr="001715A1">
        <w:t xml:space="preserve"> м</w:t>
      </w:r>
      <w:r w:rsidR="00B45189">
        <w:t>е</w:t>
      </w:r>
      <w:r w:rsidR="00B45189">
        <w:t>сто – 3 уч-ся</w:t>
      </w:r>
      <w:r w:rsidRPr="001715A1">
        <w:t xml:space="preserve">, 4 м – </w:t>
      </w:r>
      <w:r w:rsidR="00B45189">
        <w:t>1 уч-ся</w:t>
      </w:r>
      <w:r w:rsidRPr="001715A1">
        <w:t xml:space="preserve">, 5 м – </w:t>
      </w:r>
      <w:r w:rsidR="00B45189">
        <w:t xml:space="preserve">1 уч-ся </w:t>
      </w:r>
      <w:r w:rsidR="00C35392">
        <w:t>.</w:t>
      </w:r>
    </w:p>
    <w:p w:rsidR="009C6AAD" w:rsidRPr="001715A1" w:rsidRDefault="009C6AAD" w:rsidP="009A25B0">
      <w:pPr>
        <w:ind w:firstLine="567"/>
        <w:contextualSpacing/>
      </w:pPr>
      <w:r w:rsidRPr="001715A1">
        <w:rPr>
          <w:b/>
          <w:i/>
        </w:rPr>
        <w:t>В декабре</w:t>
      </w:r>
      <w:r w:rsidRPr="001715A1">
        <w:t xml:space="preserve"> </w:t>
      </w:r>
      <w:r w:rsidR="00B45189">
        <w:t xml:space="preserve">ученики Верхоянской СОШ </w:t>
      </w:r>
      <w:r w:rsidRPr="001715A1">
        <w:t>впервые приняли участие в первенстве РС (Я) среди учащихся 2001-2002 года рождения. Девочки зан</w:t>
      </w:r>
      <w:r w:rsidRPr="001715A1">
        <w:t>я</w:t>
      </w:r>
      <w:r w:rsidRPr="001715A1">
        <w:t xml:space="preserve">ли 4 место, мальчики 10 место. </w:t>
      </w:r>
    </w:p>
    <w:p w:rsidR="009C6AAD" w:rsidRPr="001715A1" w:rsidRDefault="009C6AAD" w:rsidP="009A25B0">
      <w:pPr>
        <w:ind w:firstLine="567"/>
        <w:contextualSpacing/>
      </w:pPr>
      <w:r w:rsidRPr="001715A1">
        <w:rPr>
          <w:b/>
          <w:i/>
        </w:rPr>
        <w:t>11-12 января</w:t>
      </w:r>
      <w:r w:rsidRPr="001715A1">
        <w:t xml:space="preserve"> прошли отборочные соревнования по волейболу среди учащихся юн</w:t>
      </w:r>
      <w:r w:rsidRPr="001715A1">
        <w:t>о</w:t>
      </w:r>
      <w:r w:rsidRPr="001715A1">
        <w:t xml:space="preserve">ши заняли </w:t>
      </w:r>
      <w:r w:rsidRPr="001715A1">
        <w:rPr>
          <w:lang w:val="en-US"/>
        </w:rPr>
        <w:t>II</w:t>
      </w:r>
      <w:r w:rsidR="00B45189">
        <w:t xml:space="preserve"> место, д</w:t>
      </w:r>
      <w:r w:rsidRPr="001715A1">
        <w:t xml:space="preserve">евушки </w:t>
      </w:r>
      <w:r w:rsidRPr="001715A1">
        <w:rPr>
          <w:lang w:val="en-US"/>
        </w:rPr>
        <w:t>I</w:t>
      </w:r>
      <w:r w:rsidRPr="001715A1">
        <w:t xml:space="preserve"> ме</w:t>
      </w:r>
      <w:r w:rsidR="00B45189">
        <w:t>сто.</w:t>
      </w:r>
    </w:p>
    <w:p w:rsidR="009C6AAD" w:rsidRPr="001715A1" w:rsidRDefault="009C6AAD" w:rsidP="009A25B0">
      <w:pPr>
        <w:ind w:firstLine="567"/>
        <w:contextualSpacing/>
      </w:pPr>
      <w:r w:rsidRPr="001715A1">
        <w:rPr>
          <w:b/>
          <w:i/>
        </w:rPr>
        <w:t>8-9 февраля</w:t>
      </w:r>
      <w:r w:rsidRPr="001715A1">
        <w:t xml:space="preserve"> приняли участие в соревнованиях по волейболу среди взрослых, </w:t>
      </w:r>
      <w:r w:rsidR="00B45189">
        <w:t>где сборная школы заняла</w:t>
      </w:r>
      <w:r w:rsidRPr="001715A1">
        <w:t xml:space="preserve"> </w:t>
      </w:r>
      <w:r w:rsidRPr="001715A1">
        <w:rPr>
          <w:lang w:val="en-US"/>
        </w:rPr>
        <w:t>IV</w:t>
      </w:r>
      <w:r w:rsidRPr="001715A1">
        <w:t xml:space="preserve"> место. </w:t>
      </w:r>
    </w:p>
    <w:p w:rsidR="009C6AAD" w:rsidRPr="001715A1" w:rsidRDefault="009C6AAD" w:rsidP="009A25B0">
      <w:pPr>
        <w:ind w:firstLine="567"/>
        <w:contextualSpacing/>
      </w:pPr>
      <w:r w:rsidRPr="001715A1">
        <w:rPr>
          <w:b/>
          <w:i/>
        </w:rPr>
        <w:t>21 февраля</w:t>
      </w:r>
      <w:r w:rsidRPr="001715A1">
        <w:t xml:space="preserve"> конкурс «Смотр песни и строя» посвященный ко дню Защитника Отеч</w:t>
      </w:r>
      <w:r w:rsidRPr="001715A1">
        <w:t>е</w:t>
      </w:r>
      <w:r w:rsidRPr="001715A1">
        <w:t xml:space="preserve">ства, приняли участие 5-11 классы. </w:t>
      </w:r>
    </w:p>
    <w:p w:rsidR="009C6AAD" w:rsidRPr="001715A1" w:rsidRDefault="009C6AAD" w:rsidP="009A25B0">
      <w:pPr>
        <w:ind w:firstLine="567"/>
        <w:contextualSpacing/>
      </w:pPr>
      <w:r w:rsidRPr="001715A1">
        <w:rPr>
          <w:b/>
          <w:i/>
        </w:rPr>
        <w:t>28 февраля</w:t>
      </w:r>
      <w:r w:rsidRPr="001715A1">
        <w:t xml:space="preserve"> – конкурс «А5а курэ5э» для учащихся 1-4 классов.</w:t>
      </w:r>
    </w:p>
    <w:p w:rsidR="009C6AAD" w:rsidRPr="001715A1" w:rsidRDefault="009C6AAD" w:rsidP="009A25B0">
      <w:pPr>
        <w:ind w:firstLine="567"/>
        <w:contextualSpacing/>
      </w:pPr>
      <w:r w:rsidRPr="001715A1">
        <w:rPr>
          <w:b/>
          <w:i/>
        </w:rPr>
        <w:t>8-9- марта</w:t>
      </w:r>
      <w:r w:rsidRPr="001715A1">
        <w:t xml:space="preserve"> – районный конкурс «Снежный барс» участвовало 10 команд ВСШ 1 – </w:t>
      </w:r>
      <w:r w:rsidRPr="001715A1">
        <w:rPr>
          <w:lang w:val="en-US"/>
        </w:rPr>
        <w:t>I</w:t>
      </w:r>
      <w:r w:rsidRPr="001715A1">
        <w:t xml:space="preserve"> место</w:t>
      </w:r>
      <w:r w:rsidR="00B45189">
        <w:t>,</w:t>
      </w:r>
      <w:r w:rsidRPr="001715A1">
        <w:t xml:space="preserve"> </w:t>
      </w:r>
      <w:r w:rsidR="00B45189" w:rsidRPr="001715A1">
        <w:t>ВСШ 2</w:t>
      </w:r>
      <w:r w:rsidR="00B45189">
        <w:t xml:space="preserve"> – </w:t>
      </w:r>
      <w:r w:rsidRPr="001715A1">
        <w:rPr>
          <w:lang w:val="en-US"/>
        </w:rPr>
        <w:t>IV</w:t>
      </w:r>
      <w:r w:rsidRPr="001715A1">
        <w:t xml:space="preserve"> место  </w:t>
      </w:r>
      <w:r w:rsidR="00B45189">
        <w:t>.</w:t>
      </w:r>
    </w:p>
    <w:p w:rsidR="009C6AAD" w:rsidRPr="001715A1" w:rsidRDefault="009C6AAD" w:rsidP="009A25B0">
      <w:pPr>
        <w:ind w:firstLine="567"/>
        <w:contextualSpacing/>
      </w:pPr>
      <w:r w:rsidRPr="001715A1">
        <w:rPr>
          <w:b/>
          <w:i/>
        </w:rPr>
        <w:t>15-19 марта</w:t>
      </w:r>
      <w:r w:rsidRPr="001715A1">
        <w:t xml:space="preserve"> в г. Якутске состоялось Первенство РС (Я) по волейболу среди уч</w:t>
      </w:r>
      <w:r w:rsidRPr="001715A1">
        <w:t>а</w:t>
      </w:r>
      <w:r w:rsidRPr="001715A1">
        <w:t>щихся</w:t>
      </w:r>
      <w:r w:rsidR="00C35392">
        <w:t>. В</w:t>
      </w:r>
      <w:r w:rsidRPr="001715A1">
        <w:t xml:space="preserve"> составе сборной Верхоянского района приняли участие </w:t>
      </w:r>
      <w:r w:rsidR="00C35392">
        <w:t>и учащиеся Верхоянской СОШ,</w:t>
      </w:r>
      <w:r w:rsidRPr="001715A1">
        <w:t xml:space="preserve"> заняли 17 ме</w:t>
      </w:r>
      <w:r w:rsidR="00C35392">
        <w:t xml:space="preserve">сто из 24 команд и </w:t>
      </w:r>
      <w:r w:rsidRPr="001715A1">
        <w:rPr>
          <w:lang w:val="en-US"/>
        </w:rPr>
        <w:t>I</w:t>
      </w:r>
      <w:r w:rsidRPr="001715A1">
        <w:t xml:space="preserve"> место по Северной зоне в зачет летней Спартаки</w:t>
      </w:r>
      <w:r w:rsidRPr="001715A1">
        <w:t>а</w:t>
      </w:r>
      <w:r w:rsidRPr="001715A1">
        <w:t>ды народов РС (Я)</w:t>
      </w:r>
      <w:r w:rsidR="00C35392">
        <w:t>. Ю</w:t>
      </w:r>
      <w:r w:rsidRPr="001715A1">
        <w:t xml:space="preserve">ноши заняли 9 место из 24 команд, </w:t>
      </w:r>
      <w:r w:rsidRPr="001715A1">
        <w:rPr>
          <w:lang w:val="en-US"/>
        </w:rPr>
        <w:t>II</w:t>
      </w:r>
      <w:r w:rsidRPr="001715A1">
        <w:t xml:space="preserve"> место по С</w:t>
      </w:r>
      <w:r w:rsidRPr="001715A1">
        <w:t>е</w:t>
      </w:r>
      <w:r w:rsidRPr="001715A1">
        <w:t xml:space="preserve">верной зоне. </w:t>
      </w:r>
    </w:p>
    <w:p w:rsidR="009C6AAD" w:rsidRPr="001715A1" w:rsidRDefault="009C6AAD" w:rsidP="009A25B0">
      <w:pPr>
        <w:ind w:firstLine="567"/>
        <w:contextualSpacing/>
      </w:pPr>
      <w:r w:rsidRPr="001715A1">
        <w:rPr>
          <w:b/>
          <w:i/>
        </w:rPr>
        <w:t>С 22-25 марта</w:t>
      </w:r>
      <w:r w:rsidRPr="001715A1">
        <w:t xml:space="preserve"> в п. Батагай состоялась </w:t>
      </w:r>
      <w:r w:rsidRPr="001715A1">
        <w:rPr>
          <w:lang w:val="en-US"/>
        </w:rPr>
        <w:t>IV</w:t>
      </w:r>
      <w:r w:rsidRPr="001715A1">
        <w:t xml:space="preserve"> спартакиада школьников Верхоянского района.</w:t>
      </w:r>
      <w:r w:rsidR="00C35392">
        <w:t xml:space="preserve"> Результат - о</w:t>
      </w:r>
      <w:r w:rsidRPr="001715A1">
        <w:t>бщекомандное 4 место</w:t>
      </w:r>
      <w:r w:rsidR="00C35392">
        <w:t>.</w:t>
      </w:r>
      <w:r w:rsidRPr="001715A1">
        <w:t xml:space="preserve"> </w:t>
      </w:r>
    </w:p>
    <w:p w:rsidR="009C6AAD" w:rsidRPr="001715A1" w:rsidRDefault="009C6AAD" w:rsidP="009A25B0">
      <w:pPr>
        <w:ind w:firstLine="567"/>
        <w:contextualSpacing/>
      </w:pPr>
      <w:r w:rsidRPr="001715A1">
        <w:t xml:space="preserve">3 учащихся приняли участие в первенстве РС (Я) по футболу среди учащихся. </w:t>
      </w:r>
    </w:p>
    <w:p w:rsidR="009C6AAD" w:rsidRPr="001715A1" w:rsidRDefault="009C6AAD" w:rsidP="009A25B0">
      <w:pPr>
        <w:ind w:firstLine="567"/>
        <w:contextualSpacing/>
      </w:pPr>
      <w:r w:rsidRPr="001715A1">
        <w:t>По шахматам в составе сборной также приняла участие в Первенстве РС (Я)</w:t>
      </w:r>
      <w:r w:rsidR="00C35392">
        <w:t xml:space="preserve"> ученица 10 класса Верхоянской СОШ</w:t>
      </w:r>
    </w:p>
    <w:p w:rsidR="009C6AAD" w:rsidRPr="001715A1" w:rsidRDefault="009C6AAD" w:rsidP="009A25B0">
      <w:pPr>
        <w:ind w:firstLine="567"/>
        <w:contextualSpacing/>
      </w:pPr>
      <w:r w:rsidRPr="001715A1">
        <w:rPr>
          <w:b/>
          <w:i/>
        </w:rPr>
        <w:lastRenderedPageBreak/>
        <w:t>3-6- апреля</w:t>
      </w:r>
      <w:r w:rsidRPr="001715A1">
        <w:t xml:space="preserve"> «Өбүгэлэроонньуулара» к памяти С.И. Юмшанова. </w:t>
      </w:r>
      <w:r w:rsidR="00C35392">
        <w:t xml:space="preserve">Заняли </w:t>
      </w:r>
      <w:r w:rsidRPr="001715A1">
        <w:rPr>
          <w:lang w:val="en-US"/>
        </w:rPr>
        <w:t>I</w:t>
      </w:r>
      <w:r w:rsidRPr="001715A1">
        <w:t xml:space="preserve"> </w:t>
      </w:r>
      <w:r w:rsidR="00C35392">
        <w:t>общек</w:t>
      </w:r>
      <w:r w:rsidR="00C35392">
        <w:t>о</w:t>
      </w:r>
      <w:r w:rsidR="00C35392">
        <w:t xml:space="preserve">мандное </w:t>
      </w:r>
      <w:r w:rsidRPr="001715A1">
        <w:t xml:space="preserve">место. </w:t>
      </w:r>
    </w:p>
    <w:p w:rsidR="009C6AAD" w:rsidRPr="001715A1" w:rsidRDefault="009C6AAD" w:rsidP="009A25B0">
      <w:pPr>
        <w:ind w:firstLine="567"/>
        <w:contextualSpacing/>
      </w:pPr>
      <w:r w:rsidRPr="001715A1">
        <w:rPr>
          <w:b/>
          <w:i/>
        </w:rPr>
        <w:t>11-13 апреля</w:t>
      </w:r>
      <w:r w:rsidRPr="001715A1">
        <w:t xml:space="preserve">  с Эльгетск:</w:t>
      </w:r>
      <w:r w:rsidR="00C35392">
        <w:t xml:space="preserve"> л</w:t>
      </w:r>
      <w:r w:rsidRPr="001715A1">
        <w:t xml:space="preserve">егкая атлетика общешкольное взрослое – </w:t>
      </w:r>
      <w:r w:rsidRPr="001715A1">
        <w:rPr>
          <w:lang w:val="en-US"/>
        </w:rPr>
        <w:t>IV</w:t>
      </w:r>
      <w:r w:rsidRPr="001715A1">
        <w:t xml:space="preserve"> место. Л/А общешкольное школьники – </w:t>
      </w:r>
      <w:r w:rsidRPr="001715A1">
        <w:rPr>
          <w:lang w:val="en-US"/>
        </w:rPr>
        <w:t>III</w:t>
      </w:r>
      <w:r w:rsidRPr="001715A1">
        <w:t xml:space="preserve"> место. Л/А учащиеся - </w:t>
      </w:r>
      <w:r w:rsidRPr="001715A1">
        <w:rPr>
          <w:lang w:val="en-US"/>
        </w:rPr>
        <w:t>IV</w:t>
      </w:r>
      <w:r w:rsidRPr="001715A1">
        <w:t xml:space="preserve"> место. </w:t>
      </w:r>
    </w:p>
    <w:p w:rsidR="009C6AAD" w:rsidRPr="001715A1" w:rsidRDefault="009C6AAD" w:rsidP="00C35392">
      <w:pPr>
        <w:ind w:firstLine="567"/>
        <w:contextualSpacing/>
      </w:pPr>
      <w:r w:rsidRPr="001715A1">
        <w:rPr>
          <w:b/>
          <w:i/>
        </w:rPr>
        <w:t>19 апреля</w:t>
      </w:r>
      <w:r w:rsidRPr="001715A1">
        <w:t xml:space="preserve"> – Проведение игр на общегородском празднике проводы зимы</w:t>
      </w:r>
    </w:p>
    <w:p w:rsidR="009C6AAD" w:rsidRPr="001715A1" w:rsidRDefault="009C6AAD" w:rsidP="009A25B0">
      <w:pPr>
        <w:ind w:firstLine="567"/>
        <w:contextualSpacing/>
        <w:rPr>
          <w:b/>
          <w:i/>
        </w:rPr>
      </w:pPr>
      <w:r w:rsidRPr="001715A1">
        <w:rPr>
          <w:b/>
          <w:i/>
        </w:rPr>
        <w:t>26 апреля</w:t>
      </w:r>
      <w:r w:rsidRPr="001715A1">
        <w:t xml:space="preserve"> Легкая атлетика /Эстафета:</w:t>
      </w:r>
      <w:r w:rsidR="00C35392">
        <w:t xml:space="preserve"> м</w:t>
      </w:r>
      <w:r w:rsidRPr="001715A1">
        <w:t xml:space="preserve">ужчины – </w:t>
      </w:r>
      <w:r w:rsidRPr="001715A1">
        <w:rPr>
          <w:lang w:val="en-US"/>
        </w:rPr>
        <w:t>I</w:t>
      </w:r>
      <w:r w:rsidRPr="001715A1">
        <w:t xml:space="preserve"> место</w:t>
      </w:r>
      <w:r w:rsidR="00C35392">
        <w:t>, ж</w:t>
      </w:r>
      <w:r w:rsidRPr="001715A1">
        <w:t xml:space="preserve">енщины – </w:t>
      </w:r>
      <w:r w:rsidRPr="001715A1">
        <w:rPr>
          <w:lang w:val="en-US"/>
        </w:rPr>
        <w:t>III</w:t>
      </w:r>
      <w:r w:rsidRPr="001715A1">
        <w:t xml:space="preserve"> место</w:t>
      </w:r>
      <w:r w:rsidR="00C35392">
        <w:t>, д</w:t>
      </w:r>
      <w:r w:rsidRPr="001715A1">
        <w:t>е</w:t>
      </w:r>
      <w:r w:rsidRPr="001715A1">
        <w:t xml:space="preserve">вушки – </w:t>
      </w:r>
      <w:r w:rsidRPr="001715A1">
        <w:rPr>
          <w:lang w:val="en-US"/>
        </w:rPr>
        <w:t>III</w:t>
      </w:r>
      <w:r w:rsidRPr="001715A1">
        <w:t xml:space="preserve"> место</w:t>
      </w:r>
      <w:r w:rsidR="00C35392">
        <w:t xml:space="preserve">. </w:t>
      </w:r>
      <w:r w:rsidR="00C35392">
        <w:rPr>
          <w:b/>
          <w:i/>
        </w:rPr>
        <w:t>6 учащихся школы получили п</w:t>
      </w:r>
      <w:r w:rsidRPr="001715A1">
        <w:rPr>
          <w:b/>
          <w:i/>
        </w:rPr>
        <w:t>утевки</w:t>
      </w:r>
      <w:r w:rsidR="00C35392">
        <w:rPr>
          <w:b/>
          <w:i/>
        </w:rPr>
        <w:t xml:space="preserve"> </w:t>
      </w:r>
      <w:r w:rsidRPr="001715A1">
        <w:t>на участие в Республиканских соре</w:t>
      </w:r>
      <w:r w:rsidRPr="001715A1">
        <w:t>в</w:t>
      </w:r>
      <w:r w:rsidRPr="001715A1">
        <w:t>нованиях по легкой атлети</w:t>
      </w:r>
      <w:r w:rsidR="00C35392">
        <w:t>ке.</w:t>
      </w:r>
    </w:p>
    <w:p w:rsidR="009C6AAD" w:rsidRPr="001715A1" w:rsidRDefault="009C6AAD" w:rsidP="00C35392">
      <w:pPr>
        <w:ind w:firstLine="567"/>
        <w:contextualSpacing/>
      </w:pPr>
      <w:r w:rsidRPr="001715A1">
        <w:rPr>
          <w:b/>
          <w:i/>
        </w:rPr>
        <w:t xml:space="preserve">30 апреля </w:t>
      </w:r>
      <w:r w:rsidRPr="001715A1">
        <w:t xml:space="preserve">состоялся обмен опытом с Борулахской СОШ. </w:t>
      </w:r>
    </w:p>
    <w:p w:rsidR="009C6AAD" w:rsidRPr="001715A1" w:rsidRDefault="009C6AAD" w:rsidP="009A25B0">
      <w:pPr>
        <w:ind w:firstLine="567"/>
        <w:contextualSpacing/>
      </w:pPr>
      <w:r w:rsidRPr="001715A1">
        <w:rPr>
          <w:b/>
        </w:rPr>
        <w:t xml:space="preserve">6 мая </w:t>
      </w:r>
      <w:r w:rsidRPr="001715A1">
        <w:t>товарищеская встреча по волейболу (юноши)- 1м г. Верхоянск, 2м ВСШ.</w:t>
      </w:r>
    </w:p>
    <w:p w:rsidR="009C6AAD" w:rsidRDefault="009C6AAD" w:rsidP="009A25B0">
      <w:pPr>
        <w:ind w:firstLine="567"/>
        <w:contextualSpacing/>
      </w:pPr>
      <w:r w:rsidRPr="00C35392">
        <w:rPr>
          <w:b/>
        </w:rPr>
        <w:t>1-2 июня</w:t>
      </w:r>
      <w:r w:rsidRPr="001715A1">
        <w:t xml:space="preserve"> районное соревнование по Мини-футболу «Кожаный мяч».</w:t>
      </w:r>
    </w:p>
    <w:p w:rsidR="00C35392" w:rsidRPr="001715A1" w:rsidRDefault="00C35392" w:rsidP="009A25B0">
      <w:pPr>
        <w:ind w:firstLine="567"/>
        <w:contextualSpacing/>
      </w:pPr>
    </w:p>
    <w:p w:rsidR="003C6176" w:rsidRPr="001715A1" w:rsidRDefault="003C6176" w:rsidP="00C35392">
      <w:pPr>
        <w:ind w:firstLine="567"/>
        <w:contextualSpacing/>
        <w:rPr>
          <w:b/>
          <w:u w:val="single"/>
        </w:rPr>
      </w:pPr>
      <w:r w:rsidRPr="001715A1">
        <w:rPr>
          <w:b/>
          <w:u w:val="single"/>
        </w:rPr>
        <w:t>п. 7.5. Проведение предметных и межпредметных н</w:t>
      </w:r>
      <w:r w:rsidRPr="001715A1">
        <w:rPr>
          <w:b/>
          <w:u w:val="single"/>
        </w:rPr>
        <w:t>е</w:t>
      </w:r>
      <w:r w:rsidRPr="001715A1">
        <w:rPr>
          <w:b/>
          <w:u w:val="single"/>
        </w:rPr>
        <w:t>дель.</w:t>
      </w:r>
    </w:p>
    <w:p w:rsidR="00C35392" w:rsidRDefault="00C35392" w:rsidP="009A25B0">
      <w:pPr>
        <w:ind w:firstLine="720"/>
        <w:contextualSpacing/>
      </w:pPr>
    </w:p>
    <w:p w:rsidR="003C6176" w:rsidRPr="001715A1" w:rsidRDefault="003C6176" w:rsidP="009A25B0">
      <w:pPr>
        <w:ind w:firstLine="720"/>
        <w:contextualSpacing/>
      </w:pPr>
      <w:r w:rsidRPr="001715A1">
        <w:t>Проведение предметных</w:t>
      </w:r>
      <w:r w:rsidR="00DE1F2B" w:rsidRPr="001715A1">
        <w:t xml:space="preserve"> и межпредметных недель являлась</w:t>
      </w:r>
      <w:r w:rsidRPr="001715A1">
        <w:t xml:space="preserve"> традиционным н</w:t>
      </w:r>
      <w:r w:rsidRPr="001715A1">
        <w:t>а</w:t>
      </w:r>
      <w:r w:rsidRPr="001715A1">
        <w:t>правлением методической работы. Ежегодно</w:t>
      </w:r>
      <w:r w:rsidR="00DE1F2B" w:rsidRPr="001715A1">
        <w:t xml:space="preserve"> в рамках этих недель проводились</w:t>
      </w:r>
      <w:r w:rsidRPr="001715A1">
        <w:t xml:space="preserve"> разли</w:t>
      </w:r>
      <w:r w:rsidRPr="001715A1">
        <w:t>ч</w:t>
      </w:r>
      <w:r w:rsidRPr="001715A1">
        <w:t>ные внеклассные меропри</w:t>
      </w:r>
      <w:r w:rsidRPr="001715A1">
        <w:t>я</w:t>
      </w:r>
      <w:r w:rsidRPr="001715A1">
        <w:t xml:space="preserve">тия. </w:t>
      </w:r>
    </w:p>
    <w:p w:rsidR="00B0311F" w:rsidRPr="001715A1" w:rsidRDefault="00DE1F2B" w:rsidP="009A25B0">
      <w:pPr>
        <w:ind w:firstLine="720"/>
        <w:contextualSpacing/>
      </w:pPr>
      <w:r w:rsidRPr="001715A1">
        <w:t>Но, к сожалению, в  2013 – 2014</w:t>
      </w:r>
      <w:r w:rsidR="003C6176" w:rsidRPr="001715A1">
        <w:t xml:space="preserve"> учебном году </w:t>
      </w:r>
      <w:r w:rsidRPr="001715A1">
        <w:t xml:space="preserve">не </w:t>
      </w:r>
      <w:r w:rsidR="003C6176" w:rsidRPr="001715A1">
        <w:t xml:space="preserve">были проведены </w:t>
      </w:r>
      <w:r w:rsidRPr="001715A1">
        <w:t>эти недели, что отрицательно повлияло на повышение качества обученности.</w:t>
      </w:r>
    </w:p>
    <w:p w:rsidR="008E6F41" w:rsidRDefault="008E6F41" w:rsidP="009A25B0">
      <w:pPr>
        <w:contextualSpacing/>
        <w:rPr>
          <w:i/>
        </w:rPr>
      </w:pPr>
    </w:p>
    <w:p w:rsidR="003D7987" w:rsidRPr="001715A1" w:rsidRDefault="003D7987" w:rsidP="009A25B0">
      <w:pPr>
        <w:contextualSpacing/>
        <w:jc w:val="center"/>
        <w:rPr>
          <w:b/>
        </w:rPr>
      </w:pPr>
    </w:p>
    <w:p w:rsidR="00CF5494" w:rsidRPr="001715A1" w:rsidRDefault="00CF5494" w:rsidP="009A25B0">
      <w:pPr>
        <w:contextualSpacing/>
        <w:jc w:val="center"/>
        <w:rPr>
          <w:b/>
        </w:rPr>
      </w:pPr>
      <w:r w:rsidRPr="001715A1">
        <w:rPr>
          <w:b/>
        </w:rPr>
        <w:t>§ 8 Результаты воспитательной работы</w:t>
      </w:r>
    </w:p>
    <w:p w:rsidR="000D23B4" w:rsidRPr="001715A1" w:rsidRDefault="000D23B4" w:rsidP="009A25B0">
      <w:pPr>
        <w:contextualSpacing/>
        <w:jc w:val="center"/>
      </w:pPr>
    </w:p>
    <w:p w:rsidR="008E6F41" w:rsidRDefault="008E6F41" w:rsidP="009A25B0">
      <w:pPr>
        <w:ind w:firstLine="708"/>
        <w:contextualSpacing/>
      </w:pPr>
      <w:r>
        <w:t>Тема воспитательной работы</w:t>
      </w:r>
      <w:r w:rsidR="001E43D5" w:rsidRPr="001715A1">
        <w:t xml:space="preserve"> школы на 2013-14 уч.год: </w:t>
      </w:r>
      <w:r w:rsidR="001E43D5" w:rsidRPr="001715A1">
        <w:rPr>
          <w:b/>
        </w:rPr>
        <w:t>«Воспитание толерантной и созидающей личности, готовой к межкультурному диалогу».</w:t>
      </w:r>
      <w:r w:rsidR="001E43D5" w:rsidRPr="001715A1">
        <w:t xml:space="preserve"> </w:t>
      </w:r>
    </w:p>
    <w:p w:rsidR="001E43D5" w:rsidRPr="001715A1" w:rsidRDefault="001E43D5" w:rsidP="009A25B0">
      <w:pPr>
        <w:ind w:firstLine="708"/>
        <w:contextualSpacing/>
      </w:pPr>
      <w:r w:rsidRPr="001715A1">
        <w:t>Тема определена в с</w:t>
      </w:r>
      <w:r w:rsidRPr="001715A1">
        <w:t>о</w:t>
      </w:r>
      <w:r w:rsidRPr="001715A1">
        <w:t>ответствии со статусом Ассоциированной школы ЮНЕСКО в РС(Я) и разработан план школы по реализации о</w:t>
      </w:r>
      <w:r w:rsidRPr="001715A1">
        <w:t>с</w:t>
      </w:r>
      <w:r w:rsidRPr="001715A1">
        <w:t>новных 4 направлений:</w:t>
      </w:r>
    </w:p>
    <w:p w:rsidR="001E43D5" w:rsidRPr="001715A1" w:rsidRDefault="001E43D5" w:rsidP="00E238A6">
      <w:pPr>
        <w:numPr>
          <w:ilvl w:val="0"/>
          <w:numId w:val="13"/>
        </w:numPr>
        <w:contextualSpacing/>
      </w:pPr>
      <w:r w:rsidRPr="001715A1">
        <w:t xml:space="preserve">Культура мира, права человека, толерантность. </w:t>
      </w:r>
    </w:p>
    <w:p w:rsidR="001E43D5" w:rsidRPr="001715A1" w:rsidRDefault="001E43D5" w:rsidP="00E238A6">
      <w:pPr>
        <w:numPr>
          <w:ilvl w:val="0"/>
          <w:numId w:val="13"/>
        </w:numPr>
        <w:contextualSpacing/>
      </w:pPr>
      <w:r w:rsidRPr="001715A1">
        <w:t>Всемирное культурное наследие</w:t>
      </w:r>
    </w:p>
    <w:p w:rsidR="001E43D5" w:rsidRPr="001715A1" w:rsidRDefault="001E43D5" w:rsidP="00E238A6">
      <w:pPr>
        <w:numPr>
          <w:ilvl w:val="0"/>
          <w:numId w:val="13"/>
        </w:numPr>
        <w:contextualSpacing/>
      </w:pPr>
      <w:r w:rsidRPr="001715A1">
        <w:t>Изучение окружающей среды и методов ее сохранения и развития</w:t>
      </w:r>
    </w:p>
    <w:p w:rsidR="001E43D5" w:rsidRPr="001715A1" w:rsidRDefault="001E43D5" w:rsidP="00E238A6">
      <w:pPr>
        <w:numPr>
          <w:ilvl w:val="0"/>
          <w:numId w:val="13"/>
        </w:numPr>
        <w:contextualSpacing/>
      </w:pPr>
      <w:r w:rsidRPr="001715A1">
        <w:t>Распространение информации о работе ООН, ЮНЕСКО</w:t>
      </w:r>
    </w:p>
    <w:p w:rsidR="001E43D5" w:rsidRPr="001715A1" w:rsidRDefault="001E43D5" w:rsidP="009A25B0">
      <w:pPr>
        <w:ind w:firstLine="708"/>
        <w:contextualSpacing/>
      </w:pPr>
      <w:r w:rsidRPr="001715A1">
        <w:t>Концепция воспитательной системы школы выстраивается с ориентацией на м</w:t>
      </w:r>
      <w:r w:rsidRPr="001715A1">
        <w:t>о</w:t>
      </w:r>
      <w:r w:rsidRPr="001715A1">
        <w:t>дель выпускника как гражданина-патриота, радушного хозяина своей земли, образованн</w:t>
      </w:r>
      <w:r w:rsidRPr="001715A1">
        <w:t>о</w:t>
      </w:r>
      <w:r w:rsidRPr="001715A1">
        <w:t>го человека, личность свободную, культурную, гуманную, способной к саморазвитию. Т</w:t>
      </w:r>
      <w:r w:rsidRPr="001715A1">
        <w:t>а</w:t>
      </w:r>
      <w:r w:rsidRPr="001715A1">
        <w:t>кой системный по</w:t>
      </w:r>
      <w:r w:rsidRPr="001715A1">
        <w:t>д</w:t>
      </w:r>
      <w:r w:rsidRPr="001715A1">
        <w:t>ход позволяет сделать педагогический процесс более целесообразным, управляемыми и, самое важное, эффективным.</w:t>
      </w:r>
    </w:p>
    <w:p w:rsidR="001E43D5" w:rsidRPr="001715A1" w:rsidRDefault="001E43D5" w:rsidP="009A25B0">
      <w:pPr>
        <w:ind w:firstLine="708"/>
        <w:contextualSpacing/>
      </w:pPr>
      <w:r w:rsidRPr="001715A1">
        <w:t>Исходя из этого, главной целью  воспитательной работы школы является:  спосо</w:t>
      </w:r>
      <w:r w:rsidRPr="001715A1">
        <w:t>б</w:t>
      </w:r>
      <w:r w:rsidRPr="001715A1">
        <w:t>ствовать воспитанию свободной, гуманной, духовной, самостоятельной личности, обог</w:t>
      </w:r>
      <w:r w:rsidRPr="001715A1">
        <w:t>а</w:t>
      </w:r>
      <w:r w:rsidRPr="001715A1">
        <w:t>щенной научными знаниями, готовой к сознательному труду и нравственному поведению.</w:t>
      </w:r>
    </w:p>
    <w:p w:rsidR="001E43D5" w:rsidRPr="001715A1" w:rsidRDefault="001E43D5" w:rsidP="009A25B0">
      <w:pPr>
        <w:ind w:firstLine="708"/>
        <w:contextualSpacing/>
      </w:pPr>
      <w:r w:rsidRPr="001715A1">
        <w:t>Для осуществления этой цели перед педагогами школы стояли следующие задачи воспит</w:t>
      </w:r>
      <w:r w:rsidRPr="001715A1">
        <w:t>а</w:t>
      </w:r>
      <w:r w:rsidRPr="001715A1">
        <w:t>тельной работы:</w:t>
      </w:r>
    </w:p>
    <w:p w:rsidR="001E43D5" w:rsidRPr="001715A1" w:rsidRDefault="001E43D5" w:rsidP="00E238A6">
      <w:pPr>
        <w:numPr>
          <w:ilvl w:val="0"/>
          <w:numId w:val="13"/>
        </w:numPr>
        <w:contextualSpacing/>
      </w:pPr>
      <w:r w:rsidRPr="001715A1">
        <w:t>Развивать школьные традиции, создавая благоприятные условия для всесторонней разв</w:t>
      </w:r>
      <w:r w:rsidRPr="001715A1">
        <w:t>и</w:t>
      </w:r>
      <w:r w:rsidRPr="001715A1">
        <w:t>тии личности учащихся.</w:t>
      </w:r>
    </w:p>
    <w:p w:rsidR="001E43D5" w:rsidRPr="001715A1" w:rsidRDefault="001E43D5" w:rsidP="00E238A6">
      <w:pPr>
        <w:numPr>
          <w:ilvl w:val="0"/>
          <w:numId w:val="13"/>
        </w:numPr>
        <w:contextualSpacing/>
      </w:pPr>
      <w:r w:rsidRPr="001715A1">
        <w:t>Способствовать развитию ученического самоуправления. Формировать активную гражда</w:t>
      </w:r>
      <w:r w:rsidRPr="001715A1">
        <w:t>н</w:t>
      </w:r>
      <w:r w:rsidRPr="001715A1">
        <w:t>скую позицию.</w:t>
      </w:r>
    </w:p>
    <w:p w:rsidR="001E43D5" w:rsidRPr="001715A1" w:rsidRDefault="001E43D5" w:rsidP="00E238A6">
      <w:pPr>
        <w:numPr>
          <w:ilvl w:val="0"/>
          <w:numId w:val="13"/>
        </w:numPr>
        <w:contextualSpacing/>
      </w:pPr>
      <w:r w:rsidRPr="001715A1">
        <w:t>Максимально вовлекать родителей в жизнь школы и привлекать их к реализации програ</w:t>
      </w:r>
      <w:r w:rsidRPr="001715A1">
        <w:t>м</w:t>
      </w:r>
      <w:r w:rsidRPr="001715A1">
        <w:t>мы развития.</w:t>
      </w:r>
    </w:p>
    <w:p w:rsidR="001E43D5" w:rsidRPr="001715A1" w:rsidRDefault="001E43D5" w:rsidP="00E238A6">
      <w:pPr>
        <w:numPr>
          <w:ilvl w:val="0"/>
          <w:numId w:val="13"/>
        </w:numPr>
        <w:contextualSpacing/>
      </w:pPr>
      <w:r w:rsidRPr="001715A1">
        <w:t>Продолжить работу по предупреждению правонарушений и безнадзорности среди нес</w:t>
      </w:r>
      <w:r w:rsidRPr="001715A1">
        <w:t>о</w:t>
      </w:r>
      <w:r w:rsidRPr="001715A1">
        <w:t>вершеннолетних, максимально привлекать детей группы «риска» к участию в жизни шк</w:t>
      </w:r>
      <w:r w:rsidRPr="001715A1">
        <w:t>о</w:t>
      </w:r>
      <w:r w:rsidRPr="001715A1">
        <w:t>лы, класса, занятиях кружков, секций.</w:t>
      </w:r>
    </w:p>
    <w:p w:rsidR="001E43D5" w:rsidRPr="001715A1" w:rsidRDefault="001E43D5" w:rsidP="00E238A6">
      <w:pPr>
        <w:numPr>
          <w:ilvl w:val="0"/>
          <w:numId w:val="13"/>
        </w:numPr>
        <w:contextualSpacing/>
      </w:pPr>
      <w:r w:rsidRPr="001715A1">
        <w:t>Повысить у учащихся интерес к внеклассной работе.</w:t>
      </w:r>
    </w:p>
    <w:p w:rsidR="001E43D5" w:rsidRPr="001715A1" w:rsidRDefault="001E43D5" w:rsidP="009A25B0">
      <w:pPr>
        <w:contextualSpacing/>
      </w:pPr>
      <w:r w:rsidRPr="001715A1">
        <w:lastRenderedPageBreak/>
        <w:t xml:space="preserve">        Все классные руководители используют единую план-сетку по всем направлениям и видам деятельности. По итогам года все классные руководители провели самоанализ во</w:t>
      </w:r>
      <w:r w:rsidRPr="001715A1">
        <w:t>с</w:t>
      </w:r>
      <w:r w:rsidRPr="001715A1">
        <w:t>питательной деятел</w:t>
      </w:r>
      <w:r w:rsidRPr="001715A1">
        <w:t>ь</w:t>
      </w:r>
      <w:r w:rsidRPr="001715A1">
        <w:t>ности в классе, где отразили следующие виды деятельности:</w:t>
      </w:r>
    </w:p>
    <w:p w:rsidR="001E43D5" w:rsidRPr="001715A1" w:rsidRDefault="001E43D5" w:rsidP="008E6F41">
      <w:pPr>
        <w:ind w:firstLine="567"/>
        <w:contextualSpacing/>
      </w:pPr>
      <w:r w:rsidRPr="001715A1">
        <w:t>- учебно-познавательное</w:t>
      </w:r>
    </w:p>
    <w:p w:rsidR="001E43D5" w:rsidRPr="001715A1" w:rsidRDefault="001E43D5" w:rsidP="008E6F41">
      <w:pPr>
        <w:ind w:firstLine="567"/>
        <w:contextualSpacing/>
      </w:pPr>
      <w:r w:rsidRPr="001715A1">
        <w:t>- участие в общешкольных мероприятиях</w:t>
      </w:r>
    </w:p>
    <w:p w:rsidR="001E43D5" w:rsidRPr="001715A1" w:rsidRDefault="001E43D5" w:rsidP="008E6F41">
      <w:pPr>
        <w:ind w:firstLine="567"/>
        <w:contextualSpacing/>
      </w:pPr>
      <w:r w:rsidRPr="001715A1">
        <w:t>- спортивно-оздоровительная деятельность</w:t>
      </w:r>
    </w:p>
    <w:p w:rsidR="001E43D5" w:rsidRPr="001715A1" w:rsidRDefault="001E43D5" w:rsidP="008E6F41">
      <w:pPr>
        <w:ind w:firstLine="567"/>
        <w:contextualSpacing/>
      </w:pPr>
      <w:r w:rsidRPr="001715A1">
        <w:t>- развитие национально-культурных традиций</w:t>
      </w:r>
    </w:p>
    <w:p w:rsidR="001E43D5" w:rsidRPr="001715A1" w:rsidRDefault="001E43D5" w:rsidP="008E6F41">
      <w:pPr>
        <w:ind w:firstLine="567"/>
        <w:contextualSpacing/>
      </w:pPr>
      <w:r w:rsidRPr="001715A1">
        <w:t>- патриотическое воспитание</w:t>
      </w:r>
    </w:p>
    <w:p w:rsidR="001E43D5" w:rsidRPr="001715A1" w:rsidRDefault="001E43D5" w:rsidP="008E6F41">
      <w:pPr>
        <w:ind w:firstLine="567"/>
        <w:contextualSpacing/>
      </w:pPr>
      <w:r w:rsidRPr="001715A1">
        <w:t>- трудовое и экологическое воспитание</w:t>
      </w:r>
    </w:p>
    <w:p w:rsidR="001E43D5" w:rsidRPr="001715A1" w:rsidRDefault="001E43D5" w:rsidP="008E6F41">
      <w:pPr>
        <w:ind w:firstLine="567"/>
        <w:contextualSpacing/>
      </w:pPr>
      <w:r w:rsidRPr="001715A1">
        <w:t>- работа с родителями</w:t>
      </w:r>
    </w:p>
    <w:p w:rsidR="001E43D5" w:rsidRPr="001715A1" w:rsidRDefault="001E43D5" w:rsidP="009A25B0">
      <w:pPr>
        <w:ind w:left="720"/>
        <w:contextualSpacing/>
      </w:pPr>
    </w:p>
    <w:p w:rsidR="001E43D5" w:rsidRDefault="008E6F41" w:rsidP="009A25B0">
      <w:pPr>
        <w:ind w:left="720"/>
        <w:contextualSpacing/>
      </w:pPr>
      <w:r>
        <w:rPr>
          <w:b/>
        </w:rPr>
        <w:t>Наиболее значимыми мероприятиями в 2013-14 учебном году были:</w:t>
      </w:r>
    </w:p>
    <w:p w:rsidR="008E6F41" w:rsidRPr="001715A1" w:rsidRDefault="008E6F41" w:rsidP="009A25B0">
      <w:pPr>
        <w:ind w:left="720"/>
        <w:contextualSpacing/>
      </w:pP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1715A1">
        <w:t xml:space="preserve">Торжественная линейка ко </w:t>
      </w:r>
      <w:r w:rsidRPr="001715A1">
        <w:rPr>
          <w:b/>
          <w:i/>
        </w:rPr>
        <w:t>Дню знаний</w:t>
      </w:r>
      <w:r w:rsidRPr="001715A1">
        <w:t xml:space="preserve">. 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1715A1">
        <w:t xml:space="preserve">Всемирный день </w:t>
      </w:r>
      <w:r w:rsidRPr="001715A1">
        <w:rPr>
          <w:b/>
          <w:i/>
        </w:rPr>
        <w:t>Кросс Наций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1715A1">
        <w:t xml:space="preserve">27 сентября </w:t>
      </w:r>
      <w:r w:rsidRPr="001715A1">
        <w:rPr>
          <w:b/>
          <w:i/>
        </w:rPr>
        <w:t>торжественная линейка посвященная ко Дню государственности Республики Саха (Якутия)</w:t>
      </w:r>
      <w:r w:rsidR="00E675AE">
        <w:t>.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1715A1">
        <w:t xml:space="preserve">В День учителя 5 октября  проводился </w:t>
      </w:r>
      <w:r w:rsidRPr="001715A1">
        <w:rPr>
          <w:b/>
          <w:i/>
        </w:rPr>
        <w:t>День дублера</w:t>
      </w:r>
      <w:r w:rsidRPr="001715A1">
        <w:t>, где учащиеся могли попроб</w:t>
      </w:r>
      <w:r w:rsidRPr="001715A1">
        <w:t>о</w:t>
      </w:r>
      <w:r w:rsidRPr="001715A1">
        <w:t xml:space="preserve">вать себя в качестве учителей, завучей и директора.  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1715A1">
        <w:rPr>
          <w:b/>
          <w:i/>
        </w:rPr>
        <w:t>Праздничный концерт ко Дню учителя</w:t>
      </w:r>
      <w:r w:rsidRPr="001715A1">
        <w:t xml:space="preserve"> в ЦТНК. Ответственные – ученическое с</w:t>
      </w:r>
      <w:r w:rsidRPr="001715A1">
        <w:t>а</w:t>
      </w:r>
      <w:r w:rsidRPr="001715A1">
        <w:t>моуправление.</w:t>
      </w:r>
    </w:p>
    <w:p w:rsidR="008E6F4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1715A1">
        <w:t>Праздник «</w:t>
      </w:r>
      <w:r w:rsidRPr="008E6F41">
        <w:rPr>
          <w:b/>
          <w:i/>
        </w:rPr>
        <w:t>Открытие школы</w:t>
      </w:r>
      <w:r w:rsidRPr="001715A1">
        <w:t xml:space="preserve">» 8 ноября 2013 г. 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1715A1">
        <w:t xml:space="preserve">С 1 по 10 декабря – </w:t>
      </w:r>
      <w:r w:rsidRPr="008E6F41">
        <w:rPr>
          <w:b/>
          <w:i/>
        </w:rPr>
        <w:t>декада АнтиСПИД</w:t>
      </w:r>
      <w:r w:rsidRPr="001715A1">
        <w:t>. Конкурс плакатов, инсценировок и з</w:t>
      </w:r>
      <w:r w:rsidRPr="001715A1">
        <w:t>а</w:t>
      </w:r>
      <w:r w:rsidRPr="001715A1">
        <w:t>щита презентаций</w:t>
      </w:r>
      <w:r w:rsidR="00E675AE">
        <w:t>.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1715A1">
        <w:rPr>
          <w:b/>
          <w:i/>
        </w:rPr>
        <w:t>Декада инвалидов</w:t>
      </w:r>
      <w:r w:rsidRPr="001715A1">
        <w:t xml:space="preserve">. Участие 3 учащихся (75%)  в конкурсе рисунков и фото. 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1715A1">
        <w:t xml:space="preserve">Участие в </w:t>
      </w:r>
      <w:r w:rsidRPr="001715A1">
        <w:rPr>
          <w:b/>
          <w:i/>
        </w:rPr>
        <w:t>Первенстве Якутии по волейболу</w:t>
      </w:r>
      <w:r w:rsidRPr="001715A1">
        <w:t xml:space="preserve">. </w:t>
      </w:r>
      <w:r w:rsidR="00E675AE">
        <w:t>.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1715A1">
        <w:t>НПК «Юный изыскатель» (12 человек), 7 декабря 2013 г. п.Батагай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1715A1">
        <w:t>НПК «Шаг в будущее», 10-11 декабря 2013 г. п.Батагай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1715A1">
        <w:t>Дистанционная олимпиада по английскому языку «Британский бульдог-2013»</w:t>
      </w:r>
      <w:r w:rsidR="00E675AE">
        <w:t>.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1715A1">
        <w:rPr>
          <w:b/>
          <w:i/>
        </w:rPr>
        <w:t>Выборы в орган ученического самоуправления</w:t>
      </w:r>
      <w:r w:rsidRPr="001715A1">
        <w:t xml:space="preserve">. 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1715A1">
        <w:rPr>
          <w:b/>
          <w:i/>
        </w:rPr>
        <w:t>Районный слёт детского движения</w:t>
      </w:r>
      <w:r w:rsidRPr="001715A1">
        <w:t>, 13 декабря 2013 г.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1715A1">
        <w:t xml:space="preserve">Участие в районном конкурсе </w:t>
      </w:r>
      <w:r w:rsidRPr="001715A1">
        <w:rPr>
          <w:b/>
          <w:i/>
        </w:rPr>
        <w:t>«Самый классный классный»</w:t>
      </w:r>
      <w:r w:rsidR="00E675AE">
        <w:rPr>
          <w:b/>
          <w:i/>
        </w:rPr>
        <w:t>.</w:t>
      </w:r>
    </w:p>
    <w:p w:rsidR="008E6F4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8E6F41">
        <w:rPr>
          <w:b/>
          <w:i/>
        </w:rPr>
        <w:t>Торжественное открытие школы с участием членов Правительства РС(Я)</w:t>
      </w:r>
      <w:r w:rsidRPr="001715A1">
        <w:t xml:space="preserve"> 21 декабря 2013 г. 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1715A1">
        <w:t xml:space="preserve">Участие старшеклассниц школы в конкурсе </w:t>
      </w:r>
      <w:r w:rsidRPr="008E6F41">
        <w:rPr>
          <w:b/>
          <w:i/>
        </w:rPr>
        <w:t>«Мисс Верхо</w:t>
      </w:r>
      <w:r w:rsidRPr="008E6F41">
        <w:rPr>
          <w:b/>
          <w:i/>
        </w:rPr>
        <w:t>я</w:t>
      </w:r>
      <w:r w:rsidRPr="008E6F41">
        <w:rPr>
          <w:b/>
          <w:i/>
        </w:rPr>
        <w:t>нье-2013»</w:t>
      </w:r>
      <w:r w:rsidR="008E6F41">
        <w:t>.</w:t>
      </w:r>
    </w:p>
    <w:p w:rsidR="008E6F4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8E6F41">
        <w:rPr>
          <w:b/>
          <w:i/>
        </w:rPr>
        <w:t>Новогодние праздники</w:t>
      </w:r>
      <w:r w:rsidR="00E675AE">
        <w:t>:</w:t>
      </w:r>
      <w:r w:rsidRPr="001715A1">
        <w:t xml:space="preserve"> утренник для учащихся начальной шко</w:t>
      </w:r>
      <w:r w:rsidR="00E675AE">
        <w:t xml:space="preserve">лы, </w:t>
      </w:r>
      <w:r w:rsidRPr="008E6F41">
        <w:rPr>
          <w:b/>
          <w:i/>
        </w:rPr>
        <w:t>бал старш</w:t>
      </w:r>
      <w:r w:rsidRPr="008E6F41">
        <w:rPr>
          <w:b/>
          <w:i/>
        </w:rPr>
        <w:t>е</w:t>
      </w:r>
      <w:r w:rsidRPr="008E6F41">
        <w:rPr>
          <w:b/>
          <w:i/>
        </w:rPr>
        <w:t>классников, КВН, Карнавал мира</w:t>
      </w:r>
      <w:r w:rsidRPr="001715A1">
        <w:t xml:space="preserve"> (среднее звено), подведение итогов 2013 года по номинациям </w:t>
      </w:r>
      <w:r w:rsidRPr="008E6F41">
        <w:rPr>
          <w:b/>
          <w:i/>
        </w:rPr>
        <w:t>«Лу</w:t>
      </w:r>
      <w:r w:rsidRPr="008E6F41">
        <w:rPr>
          <w:b/>
          <w:i/>
        </w:rPr>
        <w:t>ч</w:t>
      </w:r>
      <w:r w:rsidRPr="008E6F41">
        <w:rPr>
          <w:b/>
          <w:i/>
        </w:rPr>
        <w:t>шие из лучших».</w:t>
      </w:r>
      <w:r w:rsidRPr="001715A1">
        <w:t xml:space="preserve"> </w:t>
      </w:r>
    </w:p>
    <w:p w:rsidR="00595AB1" w:rsidRPr="00595AB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595AB1">
        <w:rPr>
          <w:b/>
          <w:i/>
        </w:rPr>
        <w:t>4 января состоялась встреча старшеклассников со студентами, выпускник</w:t>
      </w:r>
      <w:r w:rsidRPr="00595AB1">
        <w:rPr>
          <w:b/>
          <w:i/>
        </w:rPr>
        <w:t>а</w:t>
      </w:r>
      <w:r w:rsidRPr="00595AB1">
        <w:rPr>
          <w:b/>
          <w:i/>
        </w:rPr>
        <w:t>ми школы</w:t>
      </w:r>
      <w:r w:rsidRPr="00595AB1">
        <w:rPr>
          <w:b/>
        </w:rPr>
        <w:t xml:space="preserve">. </w:t>
      </w:r>
    </w:p>
    <w:p w:rsidR="00595AB1" w:rsidRDefault="00E675AE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>
        <w:t>П</w:t>
      </w:r>
      <w:r w:rsidR="001E43D5" w:rsidRPr="001715A1">
        <w:t>осещение</w:t>
      </w:r>
      <w:r>
        <w:t xml:space="preserve"> школы </w:t>
      </w:r>
      <w:r w:rsidR="00595AB1">
        <w:t>съемочной группы</w:t>
      </w:r>
      <w:r w:rsidR="001E43D5" w:rsidRPr="001715A1">
        <w:t xml:space="preserve"> </w:t>
      </w:r>
      <w:r w:rsidR="00595AB1" w:rsidRPr="001715A1">
        <w:t>программы «Итоги»</w:t>
      </w:r>
      <w:r w:rsidR="00595AB1">
        <w:t xml:space="preserve"> </w:t>
      </w:r>
      <w:r w:rsidR="001E43D5" w:rsidRPr="001715A1">
        <w:t>канала НТВ</w:t>
      </w:r>
      <w:r w:rsidR="00595AB1">
        <w:t xml:space="preserve"> и </w:t>
      </w:r>
      <w:r w:rsidR="001E43D5" w:rsidRPr="001715A1">
        <w:t xml:space="preserve"> </w:t>
      </w:r>
      <w:r w:rsidR="00595AB1">
        <w:t>путешес</w:t>
      </w:r>
      <w:r w:rsidR="00595AB1">
        <w:t>т</w:t>
      </w:r>
      <w:r w:rsidR="00595AB1">
        <w:t>венник</w:t>
      </w:r>
      <w:r>
        <w:t>ами</w:t>
      </w:r>
      <w:r w:rsidR="001E43D5" w:rsidRPr="001715A1">
        <w:t xml:space="preserve"> из Тамбовской области, член</w:t>
      </w:r>
      <w:r>
        <w:t>ами</w:t>
      </w:r>
      <w:r w:rsidR="001E43D5" w:rsidRPr="001715A1">
        <w:t xml:space="preserve"> Ассоциации полярников России Миха</w:t>
      </w:r>
      <w:r w:rsidR="001E43D5" w:rsidRPr="001715A1">
        <w:t>и</w:t>
      </w:r>
      <w:r w:rsidR="001E43D5" w:rsidRPr="001715A1">
        <w:t>л</w:t>
      </w:r>
      <w:r>
        <w:t>ом</w:t>
      </w:r>
      <w:r w:rsidR="001E43D5" w:rsidRPr="001715A1">
        <w:t xml:space="preserve"> Денисов</w:t>
      </w:r>
      <w:r>
        <w:t>ым</w:t>
      </w:r>
      <w:r w:rsidR="001E43D5" w:rsidRPr="001715A1">
        <w:t xml:space="preserve"> и Серге</w:t>
      </w:r>
      <w:r>
        <w:t>ем</w:t>
      </w:r>
      <w:r w:rsidR="001E43D5" w:rsidRPr="001715A1">
        <w:t xml:space="preserve"> Камышн</w:t>
      </w:r>
      <w:r w:rsidR="001E43D5" w:rsidRPr="001715A1">
        <w:t>и</w:t>
      </w:r>
      <w:r w:rsidR="001E43D5" w:rsidRPr="001715A1">
        <w:t>ков</w:t>
      </w:r>
      <w:r>
        <w:t>ым</w:t>
      </w:r>
      <w:r w:rsidR="001E43D5" w:rsidRPr="001715A1">
        <w:t xml:space="preserve">. </w:t>
      </w:r>
    </w:p>
    <w:p w:rsidR="00FD1052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FD1052">
        <w:rPr>
          <w:b/>
          <w:i/>
        </w:rPr>
        <w:t>1-2</w:t>
      </w:r>
      <w:r w:rsidRPr="00FD1052">
        <w:rPr>
          <w:b/>
          <w:i/>
          <w:iCs/>
        </w:rPr>
        <w:t xml:space="preserve"> февраля 2014 г.</w:t>
      </w:r>
      <w:r w:rsidRPr="00FD1052">
        <w:rPr>
          <w:iCs/>
        </w:rPr>
        <w:t xml:space="preserve"> </w:t>
      </w:r>
      <w:r w:rsidRPr="001715A1">
        <w:t>семинар</w:t>
      </w:r>
      <w:r w:rsidRPr="00FD1052">
        <w:rPr>
          <w:i/>
          <w:lang w:val="sah-RU"/>
        </w:rPr>
        <w:t xml:space="preserve"> </w:t>
      </w:r>
      <w:r w:rsidRPr="001715A1">
        <w:t>«Программы Единого детского движения Республики Саха (Якутия)»</w:t>
      </w:r>
      <w:r w:rsidR="00FD1052" w:rsidRPr="00FD1052">
        <w:rPr>
          <w:iCs/>
        </w:rPr>
        <w:t xml:space="preserve"> на базе МБОУ «Верхоянская СОШ имени М.Л.Новгородова». </w:t>
      </w:r>
      <w:r w:rsidRPr="001715A1">
        <w:t xml:space="preserve"> </w:t>
      </w:r>
    </w:p>
    <w:p w:rsidR="00595AB1" w:rsidRDefault="00FD1052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>
        <w:t>Работа</w:t>
      </w:r>
      <w:r w:rsidR="00595AB1">
        <w:t xml:space="preserve"> «</w:t>
      </w:r>
      <w:r>
        <w:t>Школы</w:t>
      </w:r>
      <w:r w:rsidR="001E43D5" w:rsidRPr="001715A1">
        <w:t xml:space="preserve"> </w:t>
      </w:r>
      <w:r w:rsidR="00595AB1">
        <w:t>«</w:t>
      </w:r>
      <w:r w:rsidR="001E43D5" w:rsidRPr="001715A1">
        <w:t>Саха КВН</w:t>
      </w:r>
      <w:r w:rsidR="00595AB1">
        <w:t>»</w:t>
      </w:r>
      <w:r w:rsidR="001E43D5" w:rsidRPr="001715A1">
        <w:t xml:space="preserve"> для координаторов единого детского движ</w:t>
      </w:r>
      <w:r w:rsidR="001E43D5" w:rsidRPr="001715A1">
        <w:t>е</w:t>
      </w:r>
      <w:r w:rsidR="001E43D5" w:rsidRPr="001715A1">
        <w:t>ния и юных лидеров активистов ДООиО</w:t>
      </w:r>
      <w:r>
        <w:t xml:space="preserve"> в Верхоянской СОШ</w:t>
      </w:r>
      <w:r w:rsidR="001E43D5" w:rsidRPr="001715A1">
        <w:t>.</w:t>
      </w:r>
      <w:r w:rsidR="001E43D5" w:rsidRPr="001715A1">
        <w:tab/>
      </w:r>
    </w:p>
    <w:p w:rsidR="001E43D5" w:rsidRPr="001715A1" w:rsidRDefault="00FD1052" w:rsidP="00E238A6">
      <w:pPr>
        <w:numPr>
          <w:ilvl w:val="0"/>
          <w:numId w:val="22"/>
        </w:numPr>
        <w:tabs>
          <w:tab w:val="left" w:pos="0"/>
          <w:tab w:val="left" w:pos="426"/>
          <w:tab w:val="left" w:pos="1134"/>
        </w:tabs>
        <w:ind w:left="426"/>
        <w:contextualSpacing/>
      </w:pPr>
      <w:r>
        <w:rPr>
          <w:b/>
          <w:bCs/>
        </w:rPr>
        <w:t>Р</w:t>
      </w:r>
      <w:r w:rsidR="001E43D5" w:rsidRPr="00595AB1">
        <w:rPr>
          <w:b/>
          <w:bCs/>
        </w:rPr>
        <w:t xml:space="preserve">яд мероприятий, </w:t>
      </w:r>
      <w:r>
        <w:rPr>
          <w:b/>
          <w:bCs/>
        </w:rPr>
        <w:t xml:space="preserve">посвященных </w:t>
      </w:r>
      <w:r>
        <w:rPr>
          <w:b/>
          <w:bCs/>
          <w:lang w:val="en-US"/>
        </w:rPr>
        <w:t>XXII</w:t>
      </w:r>
      <w:r>
        <w:rPr>
          <w:b/>
          <w:bCs/>
        </w:rPr>
        <w:t xml:space="preserve">  Зимним олимпийским играм в г. Сочи</w:t>
      </w:r>
      <w:r w:rsidRPr="00595AB1">
        <w:rPr>
          <w:b/>
          <w:bCs/>
        </w:rPr>
        <w:t xml:space="preserve"> </w:t>
      </w:r>
      <w:r w:rsidR="001E43D5" w:rsidRPr="00595AB1">
        <w:rPr>
          <w:b/>
          <w:bCs/>
        </w:rPr>
        <w:t xml:space="preserve">в т.ч.  </w:t>
      </w:r>
      <w:r>
        <w:rPr>
          <w:b/>
          <w:bCs/>
        </w:rPr>
        <w:t>«</w:t>
      </w:r>
      <w:r w:rsidR="001E43D5" w:rsidRPr="00595AB1">
        <w:rPr>
          <w:b/>
        </w:rPr>
        <w:t>Олимпийская неделя</w:t>
      </w:r>
      <w:r>
        <w:rPr>
          <w:b/>
        </w:rPr>
        <w:t>»</w:t>
      </w:r>
      <w:r w:rsidR="001E43D5" w:rsidRPr="00595AB1">
        <w:rPr>
          <w:b/>
        </w:rPr>
        <w:t xml:space="preserve"> </w:t>
      </w:r>
      <w:r w:rsidR="001E43D5" w:rsidRPr="00FD1052">
        <w:t>в начальной школе</w:t>
      </w:r>
      <w:r w:rsidRPr="00FD1052">
        <w:t>»</w:t>
      </w:r>
      <w:r w:rsidR="001E43D5" w:rsidRPr="00FD1052">
        <w:t>.</w:t>
      </w:r>
      <w:r w:rsidR="001E43D5" w:rsidRPr="00595AB1">
        <w:rPr>
          <w:b/>
        </w:rPr>
        <w:t xml:space="preserve"> </w:t>
      </w:r>
      <w:r w:rsidR="001E43D5" w:rsidRPr="001715A1">
        <w:tab/>
        <w:t xml:space="preserve"> 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FD1052">
        <w:rPr>
          <w:b/>
        </w:rPr>
        <w:t xml:space="preserve">13 февраля – День родного языка и письменности в РС(Я). </w:t>
      </w:r>
    </w:p>
    <w:p w:rsidR="001E43D5" w:rsidRPr="001715A1" w:rsidRDefault="00FD1052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>
        <w:rPr>
          <w:b/>
        </w:rPr>
        <w:lastRenderedPageBreak/>
        <w:t>Февраль – м</w:t>
      </w:r>
      <w:r w:rsidR="001E43D5" w:rsidRPr="00FD1052">
        <w:rPr>
          <w:b/>
        </w:rPr>
        <w:t>есячник патриотического воспитания</w:t>
      </w:r>
      <w:r w:rsidR="001E43D5" w:rsidRPr="001715A1">
        <w:t>, посвященный 70-летию со дня снятия блокады г.Ленинграда и 25 –летию со дня завершения вывода советских войск из Афган</w:t>
      </w:r>
      <w:r w:rsidR="001E43D5" w:rsidRPr="001715A1">
        <w:t>и</w:t>
      </w:r>
      <w:r w:rsidR="001E43D5" w:rsidRPr="001715A1">
        <w:t xml:space="preserve">стана. </w:t>
      </w:r>
    </w:p>
    <w:p w:rsidR="001E43D5" w:rsidRPr="00FD1052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  <w:rPr>
          <w:b/>
        </w:rPr>
      </w:pPr>
      <w:r w:rsidRPr="001715A1">
        <w:t xml:space="preserve">28 февраля-1 марта 2014 года был проведен в Верхоянской СОШ районный </w:t>
      </w:r>
      <w:r w:rsidRPr="00FD1052">
        <w:rPr>
          <w:b/>
        </w:rPr>
        <w:t>вое</w:t>
      </w:r>
      <w:r w:rsidRPr="00FD1052">
        <w:rPr>
          <w:b/>
        </w:rPr>
        <w:t>н</w:t>
      </w:r>
      <w:r w:rsidRPr="00FD1052">
        <w:rPr>
          <w:b/>
        </w:rPr>
        <w:t xml:space="preserve">но-патриотический конкурс «Снежный барс-2014». 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FD1052">
        <w:rPr>
          <w:b/>
        </w:rPr>
        <w:t xml:space="preserve">12-13 марта в РДЦ состоялся </w:t>
      </w:r>
      <w:r w:rsidRPr="00FD1052">
        <w:rPr>
          <w:b/>
          <w:lang w:val="en-US"/>
        </w:rPr>
        <w:t>V</w:t>
      </w:r>
      <w:r w:rsidRPr="00FD1052">
        <w:rPr>
          <w:b/>
        </w:rPr>
        <w:t xml:space="preserve"> слёт юнкоров Верхоянь</w:t>
      </w:r>
      <w:r w:rsidRPr="001715A1">
        <w:rPr>
          <w:b/>
        </w:rPr>
        <w:t>я</w:t>
      </w:r>
      <w:r w:rsidRPr="001715A1">
        <w:t xml:space="preserve"> с участием </w:t>
      </w:r>
      <w:r w:rsidRPr="00FD1052">
        <w:rPr>
          <w:color w:val="000000"/>
          <w:shd w:val="clear" w:color="auto" w:fill="FFFFFF"/>
        </w:rPr>
        <w:t xml:space="preserve"> спец</w:t>
      </w:r>
      <w:r w:rsidRPr="00FD1052">
        <w:rPr>
          <w:color w:val="000000"/>
          <w:shd w:val="clear" w:color="auto" w:fill="FFFFFF"/>
        </w:rPr>
        <w:t>и</w:t>
      </w:r>
      <w:r w:rsidRPr="00FD1052">
        <w:rPr>
          <w:color w:val="000000"/>
          <w:shd w:val="clear" w:color="auto" w:fill="FFFFFF"/>
        </w:rPr>
        <w:t>ально приглашенного гостя из Якутска, телеведущего ток-шоу  "Харах далыгар" Георгия Бел</w:t>
      </w:r>
      <w:r w:rsidRPr="00FD1052">
        <w:rPr>
          <w:color w:val="000000"/>
          <w:shd w:val="clear" w:color="auto" w:fill="FFFFFF"/>
        </w:rPr>
        <w:t>о</w:t>
      </w:r>
      <w:r w:rsidRPr="00FD1052">
        <w:rPr>
          <w:color w:val="000000"/>
          <w:shd w:val="clear" w:color="auto" w:fill="FFFFFF"/>
        </w:rPr>
        <w:t>усова.</w:t>
      </w:r>
      <w:r w:rsidRPr="001715A1">
        <w:rPr>
          <w:color w:val="000000"/>
          <w:shd w:val="clear" w:color="auto" w:fill="FFFFFF"/>
        </w:rPr>
        <w:t xml:space="preserve"> </w:t>
      </w:r>
    </w:p>
    <w:p w:rsidR="001E43D5" w:rsidRPr="001715A1" w:rsidRDefault="00FD1052" w:rsidP="00E238A6">
      <w:pPr>
        <w:numPr>
          <w:ilvl w:val="0"/>
          <w:numId w:val="22"/>
        </w:numPr>
        <w:tabs>
          <w:tab w:val="left" w:pos="426"/>
        </w:tabs>
        <w:ind w:left="426"/>
        <w:contextualSpacing/>
        <w:rPr>
          <w:color w:val="000000"/>
          <w:shd w:val="clear" w:color="auto" w:fill="FFFFFF"/>
        </w:rPr>
      </w:pPr>
      <w:r>
        <w:t xml:space="preserve">Участие школьной газеты </w:t>
      </w:r>
      <w:r w:rsidRPr="001715A1">
        <w:rPr>
          <w:color w:val="000000"/>
          <w:shd w:val="clear" w:color="auto" w:fill="FFFFFF"/>
        </w:rPr>
        <w:t xml:space="preserve">"Янга News" </w:t>
      </w:r>
      <w:r w:rsidRPr="00FD1052">
        <w:rPr>
          <w:b/>
        </w:rPr>
        <w:t>в</w:t>
      </w:r>
      <w:r w:rsidR="001E43D5" w:rsidRPr="00FD1052">
        <w:rPr>
          <w:b/>
        </w:rPr>
        <w:t xml:space="preserve">  конкурсе «Лучшая газетная полоса»</w:t>
      </w:r>
      <w:r w:rsidR="001E43D5" w:rsidRPr="001715A1">
        <w:t xml:space="preserve"> ср</w:t>
      </w:r>
      <w:r w:rsidR="001E43D5" w:rsidRPr="001715A1">
        <w:t>е</w:t>
      </w:r>
      <w:r w:rsidR="001E43D5" w:rsidRPr="001715A1">
        <w:t>ди юнкорпостов школ Верхоянского района в честь 75-летнего юбилея районной газ</w:t>
      </w:r>
      <w:r w:rsidR="001E43D5" w:rsidRPr="001715A1">
        <w:t>е</w:t>
      </w:r>
      <w:r w:rsidR="001E43D5" w:rsidRPr="001715A1">
        <w:t>ты «Вести Верхоянья»</w:t>
      </w:r>
      <w:r>
        <w:rPr>
          <w:color w:val="000000"/>
          <w:shd w:val="clear" w:color="auto" w:fill="FFFFFF"/>
        </w:rPr>
        <w:t>.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1715A1">
        <w:rPr>
          <w:b/>
        </w:rPr>
        <w:t xml:space="preserve">14 марта в РДЦ п.Батагай состоялся конкурс Саха-КВН. </w:t>
      </w:r>
      <w:r w:rsidRPr="001715A1">
        <w:t>По итогам игры наша к</w:t>
      </w:r>
      <w:r w:rsidRPr="001715A1">
        <w:t>о</w:t>
      </w:r>
      <w:r w:rsidRPr="001715A1">
        <w:t xml:space="preserve">манда заняла </w:t>
      </w:r>
      <w:r w:rsidRPr="001715A1">
        <w:rPr>
          <w:lang w:val="en-US"/>
        </w:rPr>
        <w:t>III</w:t>
      </w:r>
      <w:r w:rsidRPr="001715A1">
        <w:t xml:space="preserve"> место</w:t>
      </w:r>
      <w:r w:rsidR="00FD1052">
        <w:t>.</w:t>
      </w:r>
      <w:r w:rsidRPr="001715A1">
        <w:t xml:space="preserve"> </w:t>
      </w:r>
    </w:p>
    <w:p w:rsidR="00CC6C90" w:rsidRPr="00CC6C90" w:rsidRDefault="00FD1052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Участие школьных певцов и танцоровв</w:t>
      </w:r>
      <w:r w:rsidR="001E43D5" w:rsidRPr="00CC6C90">
        <w:rPr>
          <w:color w:val="000000"/>
          <w:shd w:val="clear" w:color="auto" w:fill="FFFFFF"/>
        </w:rPr>
        <w:t xml:space="preserve"> </w:t>
      </w:r>
      <w:r w:rsidR="001E43D5" w:rsidRPr="00CC6C90">
        <w:rPr>
          <w:b/>
          <w:color w:val="000000"/>
          <w:shd w:val="clear" w:color="auto" w:fill="FFFFFF"/>
        </w:rPr>
        <w:t>конкурс</w:t>
      </w:r>
      <w:r>
        <w:rPr>
          <w:b/>
          <w:color w:val="000000"/>
          <w:shd w:val="clear" w:color="auto" w:fill="FFFFFF"/>
        </w:rPr>
        <w:t>е</w:t>
      </w:r>
      <w:r w:rsidR="001E43D5" w:rsidRPr="00CC6C90">
        <w:rPr>
          <w:b/>
          <w:color w:val="000000"/>
          <w:shd w:val="clear" w:color="auto" w:fill="FFFFFF"/>
        </w:rPr>
        <w:t xml:space="preserve"> юных талантов "Звездочки Яны" (25-28 марта)</w:t>
      </w:r>
      <w:r w:rsidR="001E43D5" w:rsidRPr="00CC6C9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.</w:t>
      </w:r>
    </w:p>
    <w:p w:rsidR="001E43D5" w:rsidRPr="00CC6C90" w:rsidRDefault="00FD1052" w:rsidP="00E238A6">
      <w:pPr>
        <w:numPr>
          <w:ilvl w:val="2"/>
          <w:numId w:val="22"/>
        </w:numPr>
        <w:tabs>
          <w:tab w:val="left" w:pos="426"/>
          <w:tab w:val="left" w:pos="1134"/>
        </w:tabs>
        <w:ind w:left="426"/>
        <w:contextualSpacing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</w:t>
      </w:r>
      <w:r w:rsidRPr="00CC6C90">
        <w:rPr>
          <w:b/>
          <w:color w:val="000000"/>
          <w:shd w:val="clear" w:color="auto" w:fill="FFFFFF"/>
        </w:rPr>
        <w:t>онкурсе "Золотая нить"</w:t>
      </w:r>
      <w:r>
        <w:rPr>
          <w:b/>
          <w:color w:val="000000"/>
          <w:shd w:val="clear" w:color="auto" w:fill="FFFFFF"/>
        </w:rPr>
        <w:t xml:space="preserve"> (</w:t>
      </w:r>
      <w:r w:rsidR="001E43D5" w:rsidRPr="00CC6C90">
        <w:rPr>
          <w:color w:val="000000"/>
          <w:shd w:val="clear" w:color="auto" w:fill="FFFFFF"/>
        </w:rPr>
        <w:t>школьн</w:t>
      </w:r>
      <w:r>
        <w:rPr>
          <w:color w:val="000000"/>
          <w:shd w:val="clear" w:color="auto" w:fill="FFFFFF"/>
        </w:rPr>
        <w:t>ый</w:t>
      </w:r>
      <w:r w:rsidR="001E43D5" w:rsidRPr="00CC6C90">
        <w:rPr>
          <w:color w:val="000000"/>
          <w:shd w:val="clear" w:color="auto" w:fill="FFFFFF"/>
        </w:rPr>
        <w:t xml:space="preserve"> театр мод "Кун Туналыса" з</w:t>
      </w:r>
      <w:r w:rsidR="001E43D5" w:rsidRPr="00CC6C90">
        <w:rPr>
          <w:color w:val="000000"/>
          <w:shd w:val="clear" w:color="auto" w:fill="FFFFFF"/>
        </w:rPr>
        <w:t>а</w:t>
      </w:r>
      <w:r w:rsidR="001E43D5" w:rsidRPr="00CC6C90">
        <w:rPr>
          <w:color w:val="000000"/>
          <w:shd w:val="clear" w:color="auto" w:fill="FFFFFF"/>
        </w:rPr>
        <w:t xml:space="preserve">нял </w:t>
      </w:r>
      <w:r w:rsidR="001E43D5" w:rsidRPr="00CC6C90">
        <w:rPr>
          <w:color w:val="000000"/>
          <w:shd w:val="clear" w:color="auto" w:fill="FFFFFF"/>
          <w:lang w:val="en-US"/>
        </w:rPr>
        <w:t>II</w:t>
      </w:r>
      <w:r w:rsidR="001E43D5" w:rsidRPr="00CC6C90">
        <w:rPr>
          <w:color w:val="000000"/>
          <w:shd w:val="clear" w:color="auto" w:fill="FFFFFF"/>
        </w:rPr>
        <w:t xml:space="preserve"> место</w:t>
      </w:r>
      <w:r>
        <w:rPr>
          <w:color w:val="000000"/>
          <w:shd w:val="clear" w:color="auto" w:fill="FFFFFF"/>
        </w:rPr>
        <w:t>)</w:t>
      </w:r>
      <w:r w:rsidR="001E43D5" w:rsidRPr="00CC6C90">
        <w:rPr>
          <w:color w:val="000000"/>
          <w:shd w:val="clear" w:color="auto" w:fill="FFFFFF"/>
        </w:rPr>
        <w:t xml:space="preserve"> </w:t>
      </w:r>
    </w:p>
    <w:p w:rsidR="00FD1052" w:rsidRDefault="001E43D5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FD1052">
        <w:rPr>
          <w:b/>
          <w:shd w:val="clear" w:color="auto" w:fill="FFFFFF"/>
        </w:rPr>
        <w:t>С</w:t>
      </w:r>
      <w:r w:rsidRPr="00FD1052">
        <w:rPr>
          <w:b/>
        </w:rPr>
        <w:t xml:space="preserve"> 24-28 марта в г. Верхоянске</w:t>
      </w:r>
      <w:r w:rsidRPr="00B4166E">
        <w:t xml:space="preserve"> коллективом Верхоянской СОШ была организована туристическая услуга для школьников района «Каникулы на Полюсе холода» в ра</w:t>
      </w:r>
      <w:r w:rsidRPr="00B4166E">
        <w:t>м</w:t>
      </w:r>
      <w:r w:rsidRPr="00B4166E">
        <w:t>ках школьного проекта «Культурно-образовательный туризм детей на Полюсе х</w:t>
      </w:r>
      <w:r w:rsidRPr="00B4166E">
        <w:t>о</w:t>
      </w:r>
      <w:r w:rsidRPr="00B4166E">
        <w:t>лода как средство формирования социально-адаптированной личности учащихся».</w:t>
      </w:r>
    </w:p>
    <w:p w:rsidR="001E43D5" w:rsidRPr="001715A1" w:rsidRDefault="00FD1052" w:rsidP="00E238A6">
      <w:pPr>
        <w:numPr>
          <w:ilvl w:val="0"/>
          <w:numId w:val="22"/>
        </w:numPr>
        <w:tabs>
          <w:tab w:val="left" w:pos="426"/>
          <w:tab w:val="left" w:pos="1134"/>
        </w:tabs>
        <w:ind w:left="426"/>
        <w:contextualSpacing/>
      </w:pPr>
      <w:r w:rsidRPr="00FD1052">
        <w:rPr>
          <w:b/>
        </w:rPr>
        <w:t xml:space="preserve"> </w:t>
      </w:r>
      <w:r w:rsidR="001E43D5" w:rsidRPr="00FD1052">
        <w:rPr>
          <w:b/>
        </w:rPr>
        <w:t>12 апрел</w:t>
      </w:r>
      <w:r w:rsidR="001E43D5" w:rsidRPr="001715A1">
        <w:rPr>
          <w:b/>
        </w:rPr>
        <w:t>я</w:t>
      </w:r>
      <w:r w:rsidR="001E43D5" w:rsidRPr="00FD1052">
        <w:rPr>
          <w:b/>
        </w:rPr>
        <w:t xml:space="preserve"> 2014 </w:t>
      </w:r>
      <w:r w:rsidR="001E43D5" w:rsidRPr="001715A1">
        <w:rPr>
          <w:b/>
        </w:rPr>
        <w:t>г</w:t>
      </w:r>
      <w:r w:rsidR="001E43D5" w:rsidRPr="001715A1">
        <w:t xml:space="preserve">. в г.Верхоянске по инициативе родительского комитета МБОУ «Верхоянская СОШ имени М.Л.Новгородова» состоялись </w:t>
      </w:r>
      <w:r w:rsidR="001E43D5" w:rsidRPr="00FD1052">
        <w:rPr>
          <w:b/>
        </w:rPr>
        <w:t>Первые соревнования по дворовому футболу на кубок «Содружество».</w:t>
      </w:r>
      <w:r w:rsidR="001E43D5" w:rsidRPr="001715A1">
        <w:t xml:space="preserve"> 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</w:tabs>
        <w:ind w:left="426"/>
        <w:contextualSpacing/>
      </w:pPr>
      <w:r w:rsidRPr="001715A1">
        <w:rPr>
          <w:b/>
        </w:rPr>
        <w:t>9 мая 2014</w:t>
      </w:r>
      <w:r w:rsidRPr="001715A1">
        <w:t xml:space="preserve"> учащиеся Верхоянской СОШ в 100 % составе вышли на праздничный п</w:t>
      </w:r>
      <w:r w:rsidRPr="001715A1">
        <w:t>а</w:t>
      </w:r>
      <w:r w:rsidRPr="001715A1">
        <w:t>рад, посвященный Великой Победе, украсив городскую колонну.</w:t>
      </w:r>
    </w:p>
    <w:p w:rsidR="00FD1052" w:rsidRDefault="001E43D5" w:rsidP="00E238A6">
      <w:pPr>
        <w:numPr>
          <w:ilvl w:val="0"/>
          <w:numId w:val="22"/>
        </w:numPr>
        <w:tabs>
          <w:tab w:val="left" w:pos="426"/>
          <w:tab w:val="left" w:pos="993"/>
        </w:tabs>
        <w:ind w:left="426"/>
        <w:contextualSpacing/>
      </w:pPr>
      <w:r w:rsidRPr="00FD1052">
        <w:rPr>
          <w:b/>
        </w:rPr>
        <w:t>10 мая</w:t>
      </w:r>
      <w:r w:rsidRPr="001715A1">
        <w:t xml:space="preserve"> в нашей школе прошел  </w:t>
      </w:r>
      <w:r w:rsidRPr="00FD1052">
        <w:rPr>
          <w:b/>
        </w:rPr>
        <w:t>конкурс «Мистер Верхоянская СОШ - 2014»</w:t>
      </w:r>
      <w:r w:rsidRPr="001715A1">
        <w:t>, к</w:t>
      </w:r>
      <w:r w:rsidR="00FD1052">
        <w:t>орг</w:t>
      </w:r>
      <w:r w:rsidR="00FD1052">
        <w:t>а</w:t>
      </w:r>
      <w:r w:rsidR="00FD1052">
        <w:t xml:space="preserve">низованный </w:t>
      </w:r>
      <w:r w:rsidRPr="001715A1">
        <w:t>ученическ</w:t>
      </w:r>
      <w:r w:rsidR="00FD1052">
        <w:t>им</w:t>
      </w:r>
      <w:r w:rsidRPr="001715A1">
        <w:t xml:space="preserve"> самоуправление</w:t>
      </w:r>
      <w:r w:rsidR="00FD1052">
        <w:t>м</w:t>
      </w:r>
      <w:r w:rsidRPr="001715A1">
        <w:t xml:space="preserve"> и ДОО «ИСКРА». </w:t>
      </w:r>
    </w:p>
    <w:p w:rsidR="00CC6C90" w:rsidRDefault="001E43D5" w:rsidP="00E238A6">
      <w:pPr>
        <w:numPr>
          <w:ilvl w:val="0"/>
          <w:numId w:val="22"/>
        </w:numPr>
        <w:tabs>
          <w:tab w:val="left" w:pos="426"/>
          <w:tab w:val="left" w:pos="993"/>
        </w:tabs>
        <w:ind w:left="426"/>
        <w:contextualSpacing/>
      </w:pPr>
      <w:r w:rsidRPr="00FD1052">
        <w:rPr>
          <w:b/>
        </w:rPr>
        <w:t>19 мая 2014</w:t>
      </w:r>
      <w:r w:rsidRPr="001715A1">
        <w:t xml:space="preserve"> г. по инициативе учителей начальных классов был проведен районный конкурс патриот</w:t>
      </w:r>
      <w:r w:rsidRPr="001715A1">
        <w:t>и</w:t>
      </w:r>
      <w:r w:rsidRPr="001715A1">
        <w:t xml:space="preserve">ческой песни для мальчиков </w:t>
      </w:r>
      <w:r w:rsidRPr="00FD1052">
        <w:rPr>
          <w:b/>
        </w:rPr>
        <w:t xml:space="preserve">«Ылаа-туой, уол о5о!». </w:t>
      </w:r>
    </w:p>
    <w:p w:rsidR="00CC6C90" w:rsidRDefault="001E43D5" w:rsidP="00E238A6">
      <w:pPr>
        <w:numPr>
          <w:ilvl w:val="0"/>
          <w:numId w:val="22"/>
        </w:numPr>
        <w:tabs>
          <w:tab w:val="left" w:pos="426"/>
          <w:tab w:val="left" w:pos="993"/>
        </w:tabs>
        <w:ind w:left="426"/>
        <w:contextualSpacing/>
      </w:pPr>
      <w:r w:rsidRPr="00CC6C90">
        <w:rPr>
          <w:b/>
        </w:rPr>
        <w:t>26 мая 2014</w:t>
      </w:r>
      <w:r w:rsidRPr="001715A1">
        <w:t xml:space="preserve"> учителями физ-ры и ОБЖ была проведена </w:t>
      </w:r>
      <w:r w:rsidRPr="00FD1052">
        <w:rPr>
          <w:b/>
        </w:rPr>
        <w:t xml:space="preserve">военно-спортивная игра «Зарница». </w:t>
      </w:r>
    </w:p>
    <w:p w:rsidR="001E43D5" w:rsidRPr="001715A1" w:rsidRDefault="001E43D5" w:rsidP="00E238A6">
      <w:pPr>
        <w:numPr>
          <w:ilvl w:val="0"/>
          <w:numId w:val="22"/>
        </w:numPr>
        <w:tabs>
          <w:tab w:val="left" w:pos="426"/>
          <w:tab w:val="left" w:pos="993"/>
        </w:tabs>
        <w:ind w:left="426"/>
        <w:contextualSpacing/>
      </w:pPr>
      <w:r w:rsidRPr="00CC6C90">
        <w:rPr>
          <w:b/>
        </w:rPr>
        <w:t>31 мая</w:t>
      </w:r>
      <w:r w:rsidRPr="001715A1">
        <w:t xml:space="preserve"> учебный год завершился традиционным школьным ысыахом. В этом году с</w:t>
      </w:r>
      <w:r w:rsidRPr="001715A1">
        <w:t>и</w:t>
      </w:r>
      <w:r w:rsidRPr="001715A1">
        <w:t xml:space="preserve">лами учащихся и учителей было подготовлено представление, посвященное Году Арктики.  </w:t>
      </w:r>
    </w:p>
    <w:p w:rsidR="001E43D5" w:rsidRPr="001715A1" w:rsidRDefault="001E43D5" w:rsidP="009A25B0">
      <w:pPr>
        <w:ind w:firstLine="708"/>
        <w:contextualSpacing/>
        <w:rPr>
          <w:b/>
        </w:rPr>
      </w:pPr>
      <w:r w:rsidRPr="001715A1">
        <w:rPr>
          <w:b/>
        </w:rPr>
        <w:t>Летний отдых</w:t>
      </w:r>
    </w:p>
    <w:p w:rsidR="00770C6F" w:rsidRDefault="001E43D5" w:rsidP="009A25B0">
      <w:pPr>
        <w:ind w:firstLine="708"/>
        <w:contextualSpacing/>
      </w:pPr>
      <w:r w:rsidRPr="001715A1">
        <w:t>Занятости детей в летнее время уделяется большое внимание в нашей школе.  Так, ежегодно на базе школы открывается лагерь «Лучик» для детей младшего школьного во</w:t>
      </w:r>
      <w:r w:rsidRPr="001715A1">
        <w:t>з</w:t>
      </w:r>
      <w:r w:rsidRPr="001715A1">
        <w:t xml:space="preserve">раста с охватом 30 человек. </w:t>
      </w:r>
    </w:p>
    <w:p w:rsidR="001E43D5" w:rsidRPr="001715A1" w:rsidRDefault="001E43D5" w:rsidP="009A25B0">
      <w:pPr>
        <w:ind w:firstLine="708"/>
        <w:contextualSpacing/>
      </w:pPr>
      <w:r w:rsidRPr="001715A1">
        <w:t>Вновь работали волонтерск</w:t>
      </w:r>
      <w:r w:rsidR="00770C6F">
        <w:t xml:space="preserve">ие бригады в составе 30 человек, которые участвовали в </w:t>
      </w:r>
      <w:r w:rsidRPr="001715A1">
        <w:t xml:space="preserve"> уб</w:t>
      </w:r>
      <w:r w:rsidR="00965382">
        <w:t>орке</w:t>
      </w:r>
      <w:r w:rsidRPr="001715A1">
        <w:t xml:space="preserve"> огром</w:t>
      </w:r>
      <w:r w:rsidR="00965382">
        <w:t>ной территории</w:t>
      </w:r>
      <w:r w:rsidRPr="001715A1">
        <w:t xml:space="preserve"> заброшенных пустырей, центральн</w:t>
      </w:r>
      <w:r w:rsidR="00965382">
        <w:t>ой</w:t>
      </w:r>
      <w:r w:rsidRPr="001715A1">
        <w:t xml:space="preserve"> част</w:t>
      </w:r>
      <w:r w:rsidR="00965382">
        <w:t>и</w:t>
      </w:r>
      <w:r w:rsidRPr="001715A1">
        <w:t xml:space="preserve"> города, все</w:t>
      </w:r>
      <w:r w:rsidR="00965382">
        <w:t>х</w:t>
      </w:r>
      <w:r w:rsidRPr="001715A1">
        <w:t xml:space="preserve"> улиц, а также реб</w:t>
      </w:r>
      <w:r w:rsidRPr="001715A1">
        <w:t>я</w:t>
      </w:r>
      <w:r w:rsidRPr="001715A1">
        <w:t>та проводили огородные работы на участке юннатов.</w:t>
      </w:r>
    </w:p>
    <w:p w:rsidR="001E43D5" w:rsidRPr="001715A1" w:rsidRDefault="001E43D5" w:rsidP="009A25B0">
      <w:pPr>
        <w:ind w:firstLine="708"/>
        <w:contextualSpacing/>
      </w:pPr>
      <w:r w:rsidRPr="001715A1">
        <w:t>По линии МО РС(Я) учащиеся школы имеют возможность отдохнуть в лучших с</w:t>
      </w:r>
      <w:r w:rsidRPr="001715A1">
        <w:t>а</w:t>
      </w:r>
      <w:r w:rsidRPr="001715A1">
        <w:t>наториях и детских оздоровительных лагерях не только республики, но и за её пределами. Так, в этом году набрана  группа из 5 школьников в лагере «Магадан» г.Сочи Краснода</w:t>
      </w:r>
      <w:r w:rsidRPr="001715A1">
        <w:t>р</w:t>
      </w:r>
      <w:r w:rsidRPr="001715A1">
        <w:t xml:space="preserve">ского края. </w:t>
      </w:r>
    </w:p>
    <w:p w:rsidR="001E43D5" w:rsidRPr="001715A1" w:rsidRDefault="001E43D5" w:rsidP="009A25B0">
      <w:pPr>
        <w:ind w:firstLine="708"/>
        <w:contextualSpacing/>
      </w:pPr>
      <w:r w:rsidRPr="001715A1">
        <w:t>Кроме того по линии ПАШ ЮНЕСКО Верхоянская СОШ  направляет на междун</w:t>
      </w:r>
      <w:r w:rsidRPr="001715A1">
        <w:t>а</w:t>
      </w:r>
      <w:r w:rsidRPr="001715A1">
        <w:t>родную смену в «Сосновый бор» - 5 учащихся. В программе НПК «Всемирное наследие в руках мол</w:t>
      </w:r>
      <w:r w:rsidRPr="001715A1">
        <w:t>о</w:t>
      </w:r>
      <w:r w:rsidRPr="001715A1">
        <w:t xml:space="preserve">дых» и др . культурные и образовательные программы. </w:t>
      </w:r>
    </w:p>
    <w:p w:rsidR="001E43D5" w:rsidRPr="00965382" w:rsidRDefault="001E43D5" w:rsidP="00965382">
      <w:pPr>
        <w:ind w:firstLine="708"/>
        <w:contextualSpacing/>
      </w:pPr>
      <w:r w:rsidRPr="00965382">
        <w:t>Подводя итоги воспитательной работы за 2013-2014 учебный год, следует отм</w:t>
      </w:r>
      <w:r w:rsidRPr="00965382">
        <w:t>е</w:t>
      </w:r>
      <w:r w:rsidRPr="00965382">
        <w:t>тить, что педагогический коллектив школы стремился успешно реализовать  намеченные планы, решать поставле</w:t>
      </w:r>
      <w:r w:rsidRPr="00965382">
        <w:t>н</w:t>
      </w:r>
      <w:r w:rsidRPr="00965382">
        <w:t>ные перед ним задачи.</w:t>
      </w:r>
    </w:p>
    <w:p w:rsidR="000D23B4" w:rsidRPr="00965382" w:rsidRDefault="000D23B4" w:rsidP="009A25B0">
      <w:pPr>
        <w:ind w:firstLine="720"/>
        <w:contextualSpacing/>
        <w:rPr>
          <w:b/>
          <w:u w:val="single"/>
        </w:rPr>
      </w:pPr>
      <w:r w:rsidRPr="00965382">
        <w:rPr>
          <w:b/>
          <w:u w:val="single"/>
        </w:rPr>
        <w:lastRenderedPageBreak/>
        <w:t>п. 8.</w:t>
      </w:r>
      <w:r w:rsidR="00270325" w:rsidRPr="00965382">
        <w:rPr>
          <w:b/>
          <w:u w:val="single"/>
        </w:rPr>
        <w:t>3</w:t>
      </w:r>
      <w:r w:rsidRPr="00965382">
        <w:rPr>
          <w:b/>
          <w:u w:val="single"/>
        </w:rPr>
        <w:t xml:space="preserve">. </w:t>
      </w:r>
      <w:r w:rsidR="002474B8" w:rsidRPr="00965382">
        <w:rPr>
          <w:b/>
          <w:u w:val="single"/>
        </w:rPr>
        <w:t>Реализация дополнительных</w:t>
      </w:r>
      <w:r w:rsidRPr="00965382">
        <w:rPr>
          <w:b/>
          <w:u w:val="single"/>
        </w:rPr>
        <w:t xml:space="preserve"> образовательны</w:t>
      </w:r>
      <w:r w:rsidR="002474B8" w:rsidRPr="00965382">
        <w:rPr>
          <w:b/>
          <w:u w:val="single"/>
        </w:rPr>
        <w:t>х</w:t>
      </w:r>
      <w:r w:rsidRPr="00965382">
        <w:rPr>
          <w:b/>
          <w:u w:val="single"/>
        </w:rPr>
        <w:t xml:space="preserve"> программ</w:t>
      </w:r>
    </w:p>
    <w:p w:rsidR="002474B8" w:rsidRPr="001715A1" w:rsidRDefault="002474B8" w:rsidP="009A25B0">
      <w:pPr>
        <w:ind w:firstLine="709"/>
        <w:contextualSpacing/>
      </w:pPr>
      <w:r w:rsidRPr="001715A1">
        <w:t>В  школе существует и активно функционирует система дополнительного образ</w:t>
      </w:r>
      <w:r w:rsidRPr="001715A1">
        <w:t>о</w:t>
      </w:r>
      <w:r w:rsidRPr="001715A1">
        <w:t>вания, целью которой является гармоничное развитие личности каждого ребенка в соо</w:t>
      </w:r>
      <w:r w:rsidRPr="001715A1">
        <w:t>т</w:t>
      </w:r>
      <w:r w:rsidRPr="001715A1">
        <w:t>ветствии ее и</w:t>
      </w:r>
      <w:r w:rsidRPr="001715A1">
        <w:t>н</w:t>
      </w:r>
      <w:r w:rsidRPr="001715A1">
        <w:t>тересам и наклонностям.</w:t>
      </w:r>
    </w:p>
    <w:p w:rsidR="002474B8" w:rsidRPr="001715A1" w:rsidRDefault="002474B8" w:rsidP="009A25B0">
      <w:pPr>
        <w:ind w:firstLine="709"/>
        <w:contextualSpacing/>
      </w:pPr>
      <w:r w:rsidRPr="001715A1">
        <w:t>В 2012 – 2013 учебном году количество занимающихся по дополнительным обр</w:t>
      </w:r>
      <w:r w:rsidRPr="001715A1">
        <w:t>а</w:t>
      </w:r>
      <w:r w:rsidRPr="001715A1">
        <w:t xml:space="preserve">зовательным программам составляло </w:t>
      </w:r>
      <w:r w:rsidR="00270325" w:rsidRPr="001715A1">
        <w:t>63</w:t>
      </w:r>
      <w:r w:rsidRPr="001715A1">
        <w:t xml:space="preserve"> учащихся</w:t>
      </w:r>
      <w:r w:rsidR="00270325" w:rsidRPr="001715A1">
        <w:t>, что составляет 64% от всех учащихся школы</w:t>
      </w:r>
      <w:r w:rsidRPr="001715A1">
        <w:t>.</w:t>
      </w:r>
    </w:p>
    <w:p w:rsidR="002474B8" w:rsidRPr="001715A1" w:rsidRDefault="002474B8" w:rsidP="009A25B0">
      <w:pPr>
        <w:ind w:firstLine="709"/>
        <w:contextualSpacing/>
      </w:pPr>
      <w:r w:rsidRPr="001715A1">
        <w:t>Все учащиеся, стоящие на внутришкольном учете и учете районной комиссии по делам несовершеннолетних и защите их прав, были вовлечены в занятия по дополнител</w:t>
      </w:r>
      <w:r w:rsidRPr="001715A1">
        <w:t>ь</w:t>
      </w:r>
      <w:r w:rsidRPr="001715A1">
        <w:t>ным образовательным программам.</w:t>
      </w:r>
    </w:p>
    <w:p w:rsidR="002474B8" w:rsidRPr="001715A1" w:rsidRDefault="002474B8" w:rsidP="009A25B0">
      <w:pPr>
        <w:ind w:firstLine="709"/>
        <w:contextualSpacing/>
      </w:pPr>
      <w:r w:rsidRPr="001715A1">
        <w:t>В начале учебного года при распределении нагрузки по дополнительным образов</w:t>
      </w:r>
      <w:r w:rsidRPr="001715A1">
        <w:t>а</w:t>
      </w:r>
      <w:r w:rsidRPr="001715A1">
        <w:t xml:space="preserve">тельным программам учитываются, прежде всего, интересы учащихся. </w:t>
      </w:r>
    </w:p>
    <w:p w:rsidR="002474B8" w:rsidRPr="001715A1" w:rsidRDefault="002474B8" w:rsidP="009A25B0">
      <w:pPr>
        <w:ind w:firstLine="709"/>
        <w:contextualSpacing/>
      </w:pPr>
      <w:r w:rsidRPr="001715A1">
        <w:t>В этом учебном году в школе работало 9 школьных  кружков и 2 секции от детско-юношеской спортивной школы пгт Опарино. Реализовывались дополнительные образов</w:t>
      </w:r>
      <w:r w:rsidRPr="001715A1">
        <w:t>а</w:t>
      </w:r>
      <w:r w:rsidRPr="001715A1">
        <w:t>тельные программы 5 направленностей: физкультурно-спортивной, художественно-эстетической, эколого-биологической, социально-педагогической, военно-патриотической. В таблице приведены названия дополнительных образовательных пр</w:t>
      </w:r>
      <w:r w:rsidRPr="001715A1">
        <w:t>о</w:t>
      </w:r>
      <w:r w:rsidRPr="001715A1">
        <w:t>грамм, реализуемых в 2012 – 2013 учебных годах.</w:t>
      </w:r>
    </w:p>
    <w:p w:rsidR="002474B8" w:rsidRPr="001715A1" w:rsidRDefault="002474B8" w:rsidP="009A25B0">
      <w:pPr>
        <w:ind w:firstLine="709"/>
        <w:contextualSpacing/>
      </w:pPr>
    </w:p>
    <w:p w:rsidR="002474B8" w:rsidRPr="001715A1" w:rsidRDefault="002474B8" w:rsidP="009A25B0">
      <w:pPr>
        <w:ind w:right="-5"/>
        <w:contextualSpacing/>
        <w:jc w:val="center"/>
      </w:pPr>
      <w:r w:rsidRPr="001715A1">
        <w:rPr>
          <w:i/>
        </w:rPr>
        <w:t>Таблица «Дополнительные образовательные программы, реализуемые в 2012 – 2013 уче</w:t>
      </w:r>
      <w:r w:rsidRPr="001715A1">
        <w:rPr>
          <w:i/>
        </w:rPr>
        <w:t>б</w:t>
      </w:r>
      <w:r w:rsidRPr="001715A1">
        <w:rPr>
          <w:i/>
        </w:rPr>
        <w:t>ном году»</w:t>
      </w:r>
    </w:p>
    <w:tbl>
      <w:tblPr>
        <w:tblW w:w="97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4465"/>
        <w:gridCol w:w="1228"/>
        <w:gridCol w:w="1453"/>
        <w:gridCol w:w="1905"/>
      </w:tblGrid>
      <w:tr w:rsidR="00965382" w:rsidRPr="001715A1" w:rsidTr="00965382">
        <w:trPr>
          <w:trHeight w:val="54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contextualSpacing/>
              <w:jc w:val="center"/>
            </w:pPr>
            <w:r w:rsidRPr="001715A1">
              <w:t xml:space="preserve">№ </w:t>
            </w:r>
          </w:p>
          <w:p w:rsidR="00965382" w:rsidRPr="001715A1" w:rsidRDefault="00965382" w:rsidP="009A25B0">
            <w:pPr>
              <w:contextualSpacing/>
              <w:jc w:val="center"/>
            </w:pPr>
            <w:r w:rsidRPr="001715A1">
              <w:t>п/п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contextualSpacing/>
              <w:jc w:val="center"/>
            </w:pPr>
            <w:r w:rsidRPr="001715A1">
              <w:t>Наименование дополнительной образ</w:t>
            </w:r>
            <w:r w:rsidRPr="001715A1">
              <w:t>о</w:t>
            </w:r>
            <w:r w:rsidRPr="001715A1">
              <w:t>вательной программы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contextualSpacing/>
              <w:jc w:val="center"/>
            </w:pPr>
            <w:r w:rsidRPr="001715A1">
              <w:t>Кол-во           детей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contextualSpacing/>
              <w:jc w:val="center"/>
            </w:pPr>
            <w:r w:rsidRPr="001715A1">
              <w:t>Класс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Default="00965382" w:rsidP="009A25B0">
            <w:pPr>
              <w:contextualSpacing/>
              <w:jc w:val="center"/>
            </w:pPr>
            <w:r w:rsidRPr="001715A1">
              <w:t xml:space="preserve">Количество </w:t>
            </w:r>
          </w:p>
          <w:p w:rsidR="00965382" w:rsidRPr="001715A1" w:rsidRDefault="00965382" w:rsidP="009A25B0">
            <w:pPr>
              <w:contextualSpacing/>
              <w:jc w:val="center"/>
            </w:pPr>
            <w:r w:rsidRPr="001715A1">
              <w:t>часов в нед</w:t>
            </w:r>
            <w:r w:rsidRPr="001715A1">
              <w:t>е</w:t>
            </w:r>
            <w:r w:rsidRPr="001715A1">
              <w:t>лю</w:t>
            </w:r>
          </w:p>
        </w:tc>
      </w:tr>
      <w:tr w:rsidR="00965382" w:rsidRPr="001715A1" w:rsidTr="00965382">
        <w:trPr>
          <w:trHeight w:val="26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Уран Тарбах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5382" w:rsidRPr="001715A1" w:rsidTr="00965382">
        <w:trPr>
          <w:trHeight w:val="26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«Батик»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5382" w:rsidRPr="001715A1" w:rsidTr="00965382">
        <w:trPr>
          <w:trHeight w:val="26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«Лепнина»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65382" w:rsidRPr="001715A1" w:rsidTr="00965382">
        <w:trPr>
          <w:trHeight w:val="26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«Гитара»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5382" w:rsidRPr="001715A1" w:rsidTr="00965382">
        <w:trPr>
          <w:trHeight w:val="54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по инструментальной музыке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5382" w:rsidRPr="001715A1" w:rsidTr="00965382">
        <w:trPr>
          <w:trHeight w:val="28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«Мастер»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82" w:rsidRPr="001715A1" w:rsidRDefault="00965382" w:rsidP="009A25B0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474B8" w:rsidRPr="001715A1" w:rsidRDefault="002474B8" w:rsidP="009A25B0">
      <w:pPr>
        <w:ind w:firstLine="709"/>
        <w:contextualSpacing/>
        <w:jc w:val="center"/>
        <w:rPr>
          <w:b/>
        </w:rPr>
      </w:pPr>
    </w:p>
    <w:p w:rsidR="00DD6F09" w:rsidRPr="001715A1" w:rsidRDefault="00DD6F09" w:rsidP="009A25B0">
      <w:pPr>
        <w:contextualSpacing/>
        <w:jc w:val="center"/>
        <w:rPr>
          <w:b/>
        </w:rPr>
      </w:pPr>
    </w:p>
    <w:p w:rsidR="007D7687" w:rsidRPr="001715A1" w:rsidRDefault="00D576ED" w:rsidP="009A25B0">
      <w:pPr>
        <w:contextualSpacing/>
        <w:jc w:val="center"/>
        <w:rPr>
          <w:b/>
        </w:rPr>
      </w:pPr>
      <w:r w:rsidRPr="001715A1">
        <w:rPr>
          <w:b/>
        </w:rPr>
        <w:t xml:space="preserve">§ </w:t>
      </w:r>
      <w:r w:rsidR="00DB791B">
        <w:rPr>
          <w:b/>
        </w:rPr>
        <w:t>9</w:t>
      </w:r>
      <w:r w:rsidR="007D7687" w:rsidRPr="001715A1">
        <w:rPr>
          <w:b/>
        </w:rPr>
        <w:t>. Информационная открытость учебно-воспитательного процесса</w:t>
      </w:r>
    </w:p>
    <w:p w:rsidR="007D7687" w:rsidRPr="001715A1" w:rsidRDefault="007D7687" w:rsidP="009A25B0">
      <w:pPr>
        <w:contextualSpacing/>
        <w:jc w:val="center"/>
      </w:pPr>
    </w:p>
    <w:p w:rsidR="00C91264" w:rsidRPr="00C91264" w:rsidRDefault="00C91264" w:rsidP="00C91264">
      <w:pPr>
        <w:ind w:firstLine="709"/>
        <w:rPr>
          <w:b/>
        </w:rPr>
      </w:pPr>
      <w:r w:rsidRPr="00C91264">
        <w:rPr>
          <w:b/>
          <w:u w:val="single"/>
        </w:rPr>
        <w:t xml:space="preserve">п.9.1.Издание школьной газеты «Янга- </w:t>
      </w:r>
      <w:r w:rsidRPr="00C91264">
        <w:rPr>
          <w:b/>
          <w:u w:val="single"/>
          <w:lang w:val="en-US"/>
        </w:rPr>
        <w:t>news</w:t>
      </w:r>
      <w:r w:rsidRPr="00C91264">
        <w:rPr>
          <w:b/>
          <w:u w:val="single"/>
        </w:rPr>
        <w:t>»</w:t>
      </w:r>
    </w:p>
    <w:p w:rsidR="00C91264" w:rsidRPr="00C91264" w:rsidRDefault="00C91264" w:rsidP="00C91264">
      <w:pPr>
        <w:ind w:firstLine="709"/>
      </w:pPr>
      <w:r w:rsidRPr="00C91264">
        <w:t>в 2013-2014 учебном году был продолжен выпуск  школьного издания о жизни у</w:t>
      </w:r>
      <w:r w:rsidRPr="00C91264">
        <w:t>ч</w:t>
      </w:r>
      <w:r w:rsidRPr="00C91264">
        <w:t>реждения, города. В написании статей для газеты принимали участие, как педагогические работники, так и учащиеся школы. В следующем учебном году необходимо более эффе</w:t>
      </w:r>
      <w:r w:rsidRPr="00C91264">
        <w:t>к</w:t>
      </w:r>
      <w:r w:rsidRPr="00C91264">
        <w:t>тивно задействовать ребят к изданию газеты.</w:t>
      </w:r>
    </w:p>
    <w:p w:rsidR="00C91264" w:rsidRPr="00C91264" w:rsidRDefault="00C91264" w:rsidP="00C91264">
      <w:pPr>
        <w:ind w:firstLine="709"/>
        <w:rPr>
          <w:b/>
        </w:rPr>
      </w:pPr>
      <w:r w:rsidRPr="00C91264">
        <w:rPr>
          <w:b/>
          <w:u w:val="single"/>
        </w:rPr>
        <w:t>п.9.2. Работа школьного сайта</w:t>
      </w:r>
    </w:p>
    <w:p w:rsidR="00C91264" w:rsidRPr="00C91264" w:rsidRDefault="00C91264" w:rsidP="00C91264">
      <w:pPr>
        <w:ind w:firstLine="709"/>
      </w:pPr>
      <w:r w:rsidRPr="00C91264">
        <w:t>Информирование родителей и учащихся посредством работы школьного сайта я</w:t>
      </w:r>
      <w:r w:rsidRPr="00C91264">
        <w:t>в</w:t>
      </w:r>
      <w:r w:rsidRPr="00C91264">
        <w:t>ляется современной формой открытости образовательного процесса школы. На сайте ра</w:t>
      </w:r>
      <w:r w:rsidRPr="00C91264">
        <w:t>з</w:t>
      </w:r>
      <w:r w:rsidRPr="00C91264">
        <w:t>мещены различные разделы: «О школе», «Нормативная база», «Родителям», «Наши бу</w:t>
      </w:r>
      <w:r w:rsidRPr="00C91264">
        <w:t>д</w:t>
      </w:r>
      <w:r w:rsidRPr="00C91264">
        <w:t>ни». «Методические страницы», «Галереи», «Нов</w:t>
      </w:r>
      <w:r w:rsidRPr="00C91264">
        <w:t>о</w:t>
      </w:r>
      <w:r w:rsidRPr="00C91264">
        <w:t>сти».</w:t>
      </w:r>
    </w:p>
    <w:p w:rsidR="00E11454" w:rsidRDefault="00E11454" w:rsidP="009A25B0">
      <w:pPr>
        <w:ind w:firstLine="709"/>
        <w:contextualSpacing/>
        <w:jc w:val="center"/>
        <w:rPr>
          <w:b/>
        </w:rPr>
      </w:pPr>
    </w:p>
    <w:p w:rsidR="00C91264" w:rsidRDefault="00C91264" w:rsidP="009A25B0">
      <w:pPr>
        <w:ind w:firstLine="709"/>
        <w:contextualSpacing/>
        <w:jc w:val="center"/>
        <w:rPr>
          <w:b/>
        </w:rPr>
      </w:pPr>
    </w:p>
    <w:p w:rsidR="00C91264" w:rsidRPr="00C91264" w:rsidRDefault="00C91264" w:rsidP="00C91264">
      <w:pPr>
        <w:ind w:firstLine="709"/>
        <w:jc w:val="center"/>
      </w:pPr>
      <w:r w:rsidRPr="00C91264">
        <w:rPr>
          <w:b/>
        </w:rPr>
        <w:t>§ 10. Финансовое обеспечение учебно-воспитательного процесса</w:t>
      </w:r>
    </w:p>
    <w:p w:rsidR="00C91264" w:rsidRPr="00C91264" w:rsidRDefault="00C91264" w:rsidP="00C91264">
      <w:pPr>
        <w:ind w:firstLine="709"/>
      </w:pPr>
    </w:p>
    <w:p w:rsidR="00C91264" w:rsidRPr="00C91264" w:rsidRDefault="00C91264" w:rsidP="00C91264">
      <w:pPr>
        <w:ind w:firstLine="709"/>
        <w:rPr>
          <w:b/>
        </w:rPr>
      </w:pPr>
      <w:r w:rsidRPr="00C91264">
        <w:rPr>
          <w:b/>
          <w:u w:val="single"/>
        </w:rPr>
        <w:t>п.10.1. Бюджет школы</w:t>
      </w:r>
    </w:p>
    <w:p w:rsidR="00C91264" w:rsidRPr="00C91264" w:rsidRDefault="00C91264" w:rsidP="00C91264">
      <w:pPr>
        <w:ind w:firstLine="709"/>
      </w:pPr>
      <w:r w:rsidRPr="00C91264">
        <w:t>Формирование бюджета школы происходит  перед началом календарного года. Для того, чтобы полноценно организовать учебно-воспитательный процесс необходимо спл</w:t>
      </w:r>
      <w:r w:rsidRPr="00C91264">
        <w:t>а</w:t>
      </w:r>
      <w:r w:rsidRPr="00C91264">
        <w:t>нировать все расходы, связанные  с ним.</w:t>
      </w:r>
    </w:p>
    <w:p w:rsidR="00C91264" w:rsidRPr="00C91264" w:rsidRDefault="00C91264" w:rsidP="00C91264">
      <w:pPr>
        <w:ind w:firstLine="709"/>
      </w:pPr>
      <w:r w:rsidRPr="00C91264">
        <w:lastRenderedPageBreak/>
        <w:t>Финансирование школы в 2013 – 2014 учебном году осуществлялось из бюджета региона в виде субвенций, а также из муниципального бюджета.</w:t>
      </w:r>
    </w:p>
    <w:p w:rsidR="00C91264" w:rsidRPr="00C91264" w:rsidRDefault="00C91264" w:rsidP="00C91264">
      <w:pPr>
        <w:ind w:firstLine="709"/>
        <w:rPr>
          <w:u w:val="single"/>
        </w:rPr>
      </w:pPr>
    </w:p>
    <w:p w:rsidR="00C91264" w:rsidRPr="00C91264" w:rsidRDefault="00C91264" w:rsidP="00C91264">
      <w:pPr>
        <w:ind w:firstLine="709"/>
        <w:rPr>
          <w:b/>
        </w:rPr>
      </w:pPr>
      <w:r w:rsidRPr="00C91264">
        <w:rPr>
          <w:b/>
          <w:u w:val="single"/>
        </w:rPr>
        <w:t>п.10.2.Средства регионального бюджета. Госстандарт</w:t>
      </w:r>
    </w:p>
    <w:p w:rsidR="00C91264" w:rsidRPr="00C91264" w:rsidRDefault="00C91264" w:rsidP="00C91264">
      <w:pPr>
        <w:ind w:firstLine="709"/>
      </w:pPr>
      <w:r w:rsidRPr="00C91264">
        <w:t>Всего на организацию учебного процесса из средств Госстандарта было выделено 37843177,00 рублей, из них на заработную плату с начислениями 35303200 рублей, на учебные расходы 951592 рублей.</w:t>
      </w:r>
    </w:p>
    <w:p w:rsidR="00C91264" w:rsidRPr="00C91264" w:rsidRDefault="00C91264" w:rsidP="00C91264">
      <w:pPr>
        <w:ind w:firstLine="709"/>
      </w:pPr>
      <w:r w:rsidRPr="00C91264">
        <w:t>Расходы, связанные с учебным процессом на 01.07.2014. приведены в таблице.</w:t>
      </w:r>
    </w:p>
    <w:p w:rsidR="00C91264" w:rsidRPr="00C91264" w:rsidRDefault="00C91264" w:rsidP="00C91264">
      <w:pPr>
        <w:ind w:firstLine="709"/>
      </w:pPr>
    </w:p>
    <w:p w:rsidR="00C91264" w:rsidRDefault="00C91264" w:rsidP="00C91264">
      <w:pPr>
        <w:ind w:firstLine="709"/>
        <w:jc w:val="center"/>
        <w:rPr>
          <w:i/>
        </w:rPr>
      </w:pPr>
      <w:r w:rsidRPr="00C91264">
        <w:rPr>
          <w:i/>
        </w:rPr>
        <w:t>Таблица «Расходы средств Госстандарта»</w:t>
      </w:r>
    </w:p>
    <w:p w:rsidR="00BF7100" w:rsidRPr="00C91264" w:rsidRDefault="00BF7100" w:rsidP="00C91264">
      <w:pPr>
        <w:ind w:firstLine="709"/>
        <w:jc w:val="center"/>
        <w:rPr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940"/>
        <w:gridCol w:w="2340"/>
      </w:tblGrid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Статья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Наименование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Сумма, руб.</w:t>
            </w:r>
          </w:p>
        </w:tc>
      </w:tr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211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Оплата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24673253</w:t>
            </w:r>
          </w:p>
        </w:tc>
      </w:tr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212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Прочие выплаты:</w:t>
            </w:r>
          </w:p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- книгоиздательские</w:t>
            </w:r>
          </w:p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- суточные (командировочные расходы)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33700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213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Начисления на оплату труда.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2832500</w:t>
            </w:r>
          </w:p>
        </w:tc>
      </w:tr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222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Транспортные расходы (проезд в командировки)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225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Услуги по содержанию имущества (заправка картри</w:t>
            </w:r>
            <w:r w:rsidRPr="00C91264">
              <w:rPr>
                <w:lang w:eastAsia="en-US"/>
              </w:rPr>
              <w:t>д</w:t>
            </w:r>
            <w:r w:rsidRPr="00C91264">
              <w:rPr>
                <w:lang w:eastAsia="en-US"/>
              </w:rPr>
              <w:t>жей)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226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Прочие работы, услуги (проживание в командировках).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290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Прочие расходы (проведение мероприятий)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310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Увеличение стоимости основных средств (приобрет</w:t>
            </w:r>
            <w:r w:rsidRPr="00C91264">
              <w:rPr>
                <w:lang w:eastAsia="en-US"/>
              </w:rPr>
              <w:t>е</w:t>
            </w:r>
            <w:r w:rsidRPr="00C91264">
              <w:rPr>
                <w:lang w:eastAsia="en-US"/>
              </w:rPr>
              <w:t>ние оборудования, компьютеров, проекторов, учебной мебели, учебной лит</w:t>
            </w:r>
            <w:r w:rsidRPr="00C91264">
              <w:rPr>
                <w:lang w:eastAsia="en-US"/>
              </w:rPr>
              <w:t>е</w:t>
            </w:r>
            <w:r w:rsidRPr="00C91264">
              <w:rPr>
                <w:lang w:eastAsia="en-US"/>
              </w:rPr>
              <w:t>ратуры).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148492</w:t>
            </w:r>
          </w:p>
        </w:tc>
      </w:tr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340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Увеличение стоимости материальных запасов (канц</w:t>
            </w:r>
            <w:r w:rsidRPr="00C91264">
              <w:rPr>
                <w:lang w:eastAsia="en-US"/>
              </w:rPr>
              <w:t>е</w:t>
            </w:r>
            <w:r w:rsidRPr="00C91264">
              <w:rPr>
                <w:lang w:eastAsia="en-US"/>
              </w:rPr>
              <w:t>лярские и хозяйственные нужды).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100070</w:t>
            </w:r>
          </w:p>
        </w:tc>
      </w:tr>
    </w:tbl>
    <w:p w:rsidR="00C91264" w:rsidRDefault="00C91264" w:rsidP="00C91264">
      <w:pPr>
        <w:ind w:firstLine="709"/>
        <w:rPr>
          <w:u w:val="single"/>
        </w:rPr>
      </w:pPr>
    </w:p>
    <w:p w:rsidR="00BF7100" w:rsidRPr="00C91264" w:rsidRDefault="00BF7100" w:rsidP="00C91264">
      <w:pPr>
        <w:ind w:firstLine="709"/>
        <w:rPr>
          <w:u w:val="single"/>
        </w:rPr>
      </w:pPr>
    </w:p>
    <w:p w:rsidR="00C91264" w:rsidRPr="00C91264" w:rsidRDefault="00C91264" w:rsidP="00C91264">
      <w:pPr>
        <w:ind w:firstLine="709"/>
        <w:rPr>
          <w:b/>
          <w:u w:val="single"/>
        </w:rPr>
      </w:pPr>
      <w:r w:rsidRPr="00C91264">
        <w:rPr>
          <w:b/>
          <w:u w:val="single"/>
        </w:rPr>
        <w:t>п.10.3. Основные расходы муниципального бюджета</w:t>
      </w:r>
    </w:p>
    <w:p w:rsidR="00C91264" w:rsidRPr="00C91264" w:rsidRDefault="00C91264" w:rsidP="00C91264">
      <w:pPr>
        <w:ind w:firstLine="709"/>
      </w:pPr>
    </w:p>
    <w:p w:rsidR="00C91264" w:rsidRPr="00C91264" w:rsidRDefault="00C91264" w:rsidP="00C91264">
      <w:pPr>
        <w:ind w:firstLine="709"/>
      </w:pPr>
      <w:r w:rsidRPr="00C91264">
        <w:t>В таблице приведены основные расходы местного бюджета, связанные с организ</w:t>
      </w:r>
      <w:r w:rsidRPr="00C91264">
        <w:t>а</w:t>
      </w:r>
      <w:r w:rsidRPr="00C91264">
        <w:t>цией учебного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940"/>
        <w:gridCol w:w="2340"/>
      </w:tblGrid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Статья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Наименование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Сумма, руб.</w:t>
            </w:r>
          </w:p>
        </w:tc>
      </w:tr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211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Оплата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212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Прочие выплаты  (командировочные расходы)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221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Услуги 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48543</w:t>
            </w:r>
          </w:p>
        </w:tc>
      </w:tr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222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Транспортные расходы (командировки)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41731</w:t>
            </w:r>
          </w:p>
        </w:tc>
      </w:tr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310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Увеличение стоимости основных средств (приобрет</w:t>
            </w:r>
            <w:r w:rsidRPr="00C91264">
              <w:rPr>
                <w:lang w:eastAsia="en-US"/>
              </w:rPr>
              <w:t>е</w:t>
            </w:r>
            <w:r w:rsidRPr="00C91264">
              <w:rPr>
                <w:lang w:eastAsia="en-US"/>
              </w:rPr>
              <w:t>ние мебели в кабинет директора).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173980</w:t>
            </w:r>
          </w:p>
        </w:tc>
      </w:tr>
      <w:tr w:rsidR="00C91264" w:rsidRPr="00C91264" w:rsidTr="00C91264">
        <w:trPr>
          <w:trHeight w:val="5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340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Увеличение стоимости материальных запасов (ГСМ, запчасти, хозрасходы, материалы для ремонта).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779459</w:t>
            </w:r>
          </w:p>
        </w:tc>
      </w:tr>
    </w:tbl>
    <w:p w:rsidR="00C91264" w:rsidRPr="00C91264" w:rsidRDefault="00C91264" w:rsidP="00C91264">
      <w:pPr>
        <w:ind w:firstLine="709"/>
        <w:rPr>
          <w:u w:val="single"/>
        </w:rPr>
      </w:pPr>
    </w:p>
    <w:p w:rsidR="00C91264" w:rsidRPr="00C91264" w:rsidRDefault="00C91264" w:rsidP="00C91264">
      <w:pPr>
        <w:ind w:firstLine="709"/>
        <w:rPr>
          <w:b/>
          <w:u w:val="single"/>
        </w:rPr>
      </w:pPr>
      <w:r w:rsidRPr="00C91264">
        <w:rPr>
          <w:b/>
          <w:u w:val="single"/>
        </w:rPr>
        <w:t>п.10.4. Расходы для подготовки школы к учебному году</w:t>
      </w:r>
    </w:p>
    <w:p w:rsidR="00C91264" w:rsidRPr="00C91264" w:rsidRDefault="00C91264" w:rsidP="00C91264">
      <w:pPr>
        <w:ind w:firstLine="709"/>
        <w:rPr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940"/>
        <w:gridCol w:w="2340"/>
      </w:tblGrid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Статья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Наименование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Сумма, руб.</w:t>
            </w:r>
          </w:p>
        </w:tc>
      </w:tr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225 20 105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Капитальный ремонт пришкольного интерната</w:t>
            </w:r>
          </w:p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lastRenderedPageBreak/>
              <w:t>Ремонтные работы по сантехнике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lastRenderedPageBreak/>
              <w:t>328340,55</w:t>
            </w:r>
          </w:p>
        </w:tc>
      </w:tr>
      <w:tr w:rsidR="00C91264" w:rsidRPr="00C91264" w:rsidTr="00C91264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91264" w:rsidRPr="00C91264" w:rsidRDefault="00C91264" w:rsidP="00C91264">
      <w:pPr>
        <w:ind w:firstLine="709"/>
        <w:rPr>
          <w:u w:val="single"/>
        </w:rPr>
      </w:pPr>
    </w:p>
    <w:p w:rsidR="00C91264" w:rsidRPr="00C91264" w:rsidRDefault="00C91264" w:rsidP="00C91264">
      <w:pPr>
        <w:ind w:firstLine="709"/>
        <w:rPr>
          <w:b/>
        </w:rPr>
      </w:pPr>
      <w:r w:rsidRPr="00C91264">
        <w:rPr>
          <w:b/>
          <w:u w:val="single"/>
        </w:rPr>
        <w:t>п.10.5. Средства Федерального бюджета</w:t>
      </w:r>
    </w:p>
    <w:p w:rsidR="00C91264" w:rsidRPr="00C91264" w:rsidRDefault="00C91264" w:rsidP="00C91264">
      <w:pPr>
        <w:ind w:firstLine="709"/>
      </w:pPr>
      <w:r w:rsidRPr="00C91264">
        <w:t>Из Федерального бюджета были выделены средства на следующие расходы: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940"/>
        <w:gridCol w:w="2340"/>
      </w:tblGrid>
      <w:tr w:rsidR="00C91264" w:rsidRPr="00C91264" w:rsidTr="00C912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22535129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Мероприятия по антитеррору</w:t>
            </w:r>
          </w:p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- Ограждение пришкольного интерната</w:t>
            </w:r>
          </w:p>
          <w:p w:rsidR="00C91264" w:rsidRPr="00C91264" w:rsidRDefault="00C91264">
            <w:pPr>
              <w:spacing w:line="276" w:lineRule="auto"/>
              <w:rPr>
                <w:lang w:eastAsia="en-US"/>
              </w:rPr>
            </w:pPr>
            <w:r w:rsidRPr="00C91264">
              <w:rPr>
                <w:lang w:eastAsia="en-US"/>
              </w:rPr>
              <w:t>- Установка кнопки экстренного вызова 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</w:p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500000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lang w:eastAsia="en-US"/>
              </w:rPr>
            </w:pPr>
            <w:r w:rsidRPr="00C91264">
              <w:rPr>
                <w:lang w:eastAsia="en-US"/>
              </w:rPr>
              <w:t>100000</w:t>
            </w:r>
          </w:p>
        </w:tc>
      </w:tr>
    </w:tbl>
    <w:p w:rsidR="00C91264" w:rsidRPr="00C91264" w:rsidRDefault="00C91264" w:rsidP="00C91264">
      <w:pPr>
        <w:ind w:firstLine="709"/>
      </w:pPr>
    </w:p>
    <w:p w:rsidR="00C91264" w:rsidRDefault="00C91264" w:rsidP="00C91264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91264" w:rsidRPr="00C91264" w:rsidRDefault="00C91264" w:rsidP="00C91264">
      <w:pPr>
        <w:pStyle w:val="ab"/>
        <w:ind w:left="0"/>
        <w:jc w:val="center"/>
        <w:rPr>
          <w:rFonts w:ascii="Times New Roman" w:hAnsi="Times New Roman"/>
          <w:sz w:val="24"/>
          <w:szCs w:val="24"/>
        </w:rPr>
      </w:pPr>
      <w:r w:rsidRPr="00C91264">
        <w:rPr>
          <w:rFonts w:ascii="Times New Roman" w:hAnsi="Times New Roman"/>
          <w:b/>
          <w:sz w:val="24"/>
          <w:szCs w:val="24"/>
        </w:rPr>
        <w:t>§ 11. Хозяйственная деятельность школы</w:t>
      </w:r>
    </w:p>
    <w:p w:rsidR="00C91264" w:rsidRPr="00C91264" w:rsidRDefault="00C91264" w:rsidP="00C91264">
      <w:pPr>
        <w:ind w:firstLine="709"/>
        <w:rPr>
          <w:b/>
        </w:rPr>
      </w:pPr>
      <w:r w:rsidRPr="00C91264">
        <w:rPr>
          <w:b/>
          <w:u w:val="single"/>
        </w:rPr>
        <w:t>п.11.1. Младший обслуживающий и учебно-вспомогательный персонал</w:t>
      </w:r>
    </w:p>
    <w:p w:rsidR="00C91264" w:rsidRPr="00C91264" w:rsidRDefault="00C91264" w:rsidP="00C91264">
      <w:pPr>
        <w:ind w:firstLine="709"/>
      </w:pPr>
      <w:r w:rsidRPr="00C91264">
        <w:t>Штат младшего обслуживающего и учебно-вспомогательного персонала включает в себя 27,5 единиц:  секретарь – 1 ставка, лаборант – 1 ставка, повар – 2,5 ставки, посу</w:t>
      </w:r>
      <w:r w:rsidRPr="00C91264">
        <w:t>д</w:t>
      </w:r>
      <w:r w:rsidRPr="00C91264">
        <w:t>ница – 1 ставка, уборщик служебных помещений – 8 ставок, гардеробщик – 2 ставки, ст</w:t>
      </w:r>
      <w:r w:rsidRPr="00C91264">
        <w:t>о</w:t>
      </w:r>
      <w:r w:rsidRPr="00C91264">
        <w:t>рож- 5 ставок, дворник – 1 ставка, водитель – 2 ставки, рабочий - 1ставка, слесарь-сантехник – 1 ставка, электрик – 1 ставка, столяр – 1 ставка,  .</w:t>
      </w:r>
    </w:p>
    <w:p w:rsidR="00C91264" w:rsidRPr="00C91264" w:rsidRDefault="00C91264" w:rsidP="00C91264">
      <w:pPr>
        <w:ind w:firstLine="709"/>
      </w:pPr>
      <w:r w:rsidRPr="00C91264">
        <w:t>В течение учебного года с 01.01.2014 в штатное расписание  по ходатайству дире</w:t>
      </w:r>
      <w:r w:rsidRPr="00C91264">
        <w:t>к</w:t>
      </w:r>
      <w:r w:rsidRPr="00C91264">
        <w:t>тора школы было введена 1 ставка слесаря сантехника.</w:t>
      </w:r>
    </w:p>
    <w:p w:rsidR="00C91264" w:rsidRPr="00C91264" w:rsidRDefault="00C91264" w:rsidP="00C91264">
      <w:pPr>
        <w:ind w:firstLine="709"/>
      </w:pPr>
    </w:p>
    <w:p w:rsidR="00C91264" w:rsidRPr="00C91264" w:rsidRDefault="00C91264" w:rsidP="00C91264">
      <w:pPr>
        <w:ind w:firstLine="709"/>
        <w:rPr>
          <w:b/>
        </w:rPr>
      </w:pPr>
      <w:r w:rsidRPr="00C91264">
        <w:rPr>
          <w:b/>
          <w:u w:val="single"/>
        </w:rPr>
        <w:t>п.11.2 Совершенствование учебно-материальной базы</w:t>
      </w:r>
    </w:p>
    <w:p w:rsidR="00C91264" w:rsidRPr="00C91264" w:rsidRDefault="00C91264" w:rsidP="00C91264">
      <w:pPr>
        <w:ind w:firstLine="709"/>
        <w:rPr>
          <w:color w:val="000000"/>
        </w:rPr>
      </w:pPr>
      <w:r w:rsidRPr="00C91264">
        <w:rPr>
          <w:color w:val="000000"/>
        </w:rPr>
        <w:t>В 2013-2014 учебном году было запланировано приобретение учебного оборудов</w:t>
      </w:r>
      <w:r w:rsidRPr="00C91264">
        <w:rPr>
          <w:color w:val="000000"/>
        </w:rPr>
        <w:t>а</w:t>
      </w:r>
      <w:r w:rsidRPr="00C91264">
        <w:rPr>
          <w:color w:val="000000"/>
        </w:rPr>
        <w:t>ния. Учебно-материальная база была пополнена следующим оборудованием:</w:t>
      </w:r>
    </w:p>
    <w:p w:rsidR="00C91264" w:rsidRPr="00C91264" w:rsidRDefault="00C91264" w:rsidP="00C91264">
      <w:pPr>
        <w:ind w:firstLine="709"/>
        <w:jc w:val="center"/>
        <w:rPr>
          <w:i/>
          <w:color w:val="000000"/>
        </w:rPr>
      </w:pPr>
    </w:p>
    <w:p w:rsidR="00C91264" w:rsidRPr="00C91264" w:rsidRDefault="00C91264" w:rsidP="00C91264">
      <w:pPr>
        <w:ind w:firstLine="709"/>
        <w:jc w:val="center"/>
        <w:rPr>
          <w:color w:val="000000"/>
        </w:rPr>
      </w:pPr>
      <w:r w:rsidRPr="00C91264">
        <w:rPr>
          <w:i/>
          <w:color w:val="000000"/>
        </w:rPr>
        <w:t>Таблица «Оборудование, приобретенное в 2013-2014 учебном году»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968"/>
        <w:gridCol w:w="1620"/>
        <w:gridCol w:w="2274"/>
      </w:tblGrid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Кол-во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Сумма, руб.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Источник фина</w:t>
            </w:r>
            <w:r w:rsidRPr="00C91264">
              <w:rPr>
                <w:color w:val="000000"/>
                <w:lang w:eastAsia="en-US"/>
              </w:rPr>
              <w:t>н</w:t>
            </w:r>
            <w:r w:rsidRPr="00C91264">
              <w:rPr>
                <w:color w:val="000000"/>
                <w:lang w:eastAsia="en-US"/>
              </w:rPr>
              <w:t>сир</w:t>
            </w:r>
            <w:r w:rsidRPr="00C91264">
              <w:rPr>
                <w:color w:val="000000"/>
                <w:lang w:eastAsia="en-US"/>
              </w:rPr>
              <w:t>о</w:t>
            </w:r>
            <w:r w:rsidRPr="00C91264">
              <w:rPr>
                <w:color w:val="000000"/>
                <w:lang w:eastAsia="en-US"/>
              </w:rPr>
              <w:t>вания</w:t>
            </w: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Автомобиль УАЗ для перевозки д</w:t>
            </w:r>
            <w:r w:rsidRPr="00C91264">
              <w:rPr>
                <w:color w:val="000000"/>
                <w:lang w:eastAsia="en-US"/>
              </w:rPr>
              <w:t>е</w:t>
            </w:r>
            <w:r w:rsidRPr="00C91264">
              <w:rPr>
                <w:color w:val="000000"/>
                <w:lang w:eastAsia="en-US"/>
              </w:rPr>
              <w:t>тей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745000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МО РС(Я)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безвозмездно</w:t>
            </w: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Медицинское оборудование «Н</w:t>
            </w:r>
            <w:r w:rsidRPr="00C91264">
              <w:rPr>
                <w:color w:val="000000"/>
                <w:lang w:eastAsia="en-US"/>
              </w:rPr>
              <w:t>У</w:t>
            </w:r>
            <w:r w:rsidRPr="00C91264">
              <w:rPr>
                <w:color w:val="000000"/>
                <w:lang w:eastAsia="en-US"/>
              </w:rPr>
              <w:t>ГА-вест»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1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100000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Внебюджет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(сумма внесена п</w:t>
            </w:r>
            <w:r w:rsidRPr="00C91264">
              <w:rPr>
                <w:color w:val="000000"/>
                <w:lang w:eastAsia="en-US"/>
              </w:rPr>
              <w:t>о</w:t>
            </w:r>
            <w:r w:rsidRPr="00C91264">
              <w:rPr>
                <w:color w:val="000000"/>
                <w:lang w:eastAsia="en-US"/>
              </w:rPr>
              <w:t>печителем)</w:t>
            </w: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Искусственное покрытие многофун</w:t>
            </w:r>
            <w:r w:rsidRPr="00C91264">
              <w:rPr>
                <w:color w:val="000000"/>
                <w:lang w:eastAsia="en-US"/>
              </w:rPr>
              <w:t>к</w:t>
            </w:r>
            <w:r w:rsidRPr="00C91264">
              <w:rPr>
                <w:color w:val="000000"/>
                <w:lang w:eastAsia="en-US"/>
              </w:rPr>
              <w:t>циональной спортивной площадки (газ</w:t>
            </w:r>
            <w:r w:rsidRPr="00C91264">
              <w:rPr>
                <w:color w:val="000000"/>
                <w:lang w:eastAsia="en-US"/>
              </w:rPr>
              <w:t>о</w:t>
            </w:r>
            <w:r w:rsidRPr="00C91264">
              <w:rPr>
                <w:color w:val="000000"/>
                <w:lang w:eastAsia="en-US"/>
              </w:rPr>
              <w:t>новое покрытие)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1</w:t>
            </w:r>
          </w:p>
          <w:p w:rsidR="00BF7100" w:rsidRDefault="00BF71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</w:t>
            </w:r>
            <w:r w:rsidR="00C91264" w:rsidRPr="00C91264">
              <w:rPr>
                <w:color w:val="000000"/>
                <w:lang w:eastAsia="en-US"/>
              </w:rPr>
              <w:t xml:space="preserve">а 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648 м2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на средства спо</w:t>
            </w:r>
            <w:r w:rsidRPr="00C91264">
              <w:rPr>
                <w:color w:val="000000"/>
                <w:lang w:eastAsia="en-US"/>
              </w:rPr>
              <w:t>н</w:t>
            </w:r>
            <w:r w:rsidRPr="00C91264">
              <w:rPr>
                <w:color w:val="000000"/>
                <w:lang w:eastAsia="en-US"/>
              </w:rPr>
              <w:t>сора</w:t>
            </w: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Плазменные телевизоры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Спонсорские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 xml:space="preserve"> средства</w:t>
            </w: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Комплект для исследования состо</w:t>
            </w:r>
            <w:r w:rsidRPr="00C91264">
              <w:rPr>
                <w:rFonts w:eastAsia="Calibri"/>
                <w:color w:val="000000"/>
                <w:lang w:eastAsia="en-US"/>
              </w:rPr>
              <w:t>я</w:t>
            </w:r>
            <w:r w:rsidRPr="00C91264">
              <w:rPr>
                <w:rFonts w:eastAsia="Calibri"/>
                <w:color w:val="000000"/>
                <w:lang w:eastAsia="en-US"/>
              </w:rPr>
              <w:t>ния окружающей среды «Эко-знайка»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61180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Госстандарт</w:t>
            </w: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Гигрометр ВИТ-2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532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Барометр-анероид БР-52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1274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Компакт-диск Интерактивные плак</w:t>
            </w:r>
            <w:r w:rsidRPr="00C91264">
              <w:rPr>
                <w:rFonts w:eastAsia="Calibri"/>
                <w:color w:val="000000"/>
                <w:lang w:eastAsia="en-US"/>
              </w:rPr>
              <w:t>а</w:t>
            </w:r>
            <w:r w:rsidRPr="00C91264">
              <w:rPr>
                <w:rFonts w:eastAsia="Calibri"/>
                <w:color w:val="000000"/>
                <w:lang w:eastAsia="en-US"/>
              </w:rPr>
              <w:t>ты.География материков: история о</w:t>
            </w:r>
            <w:r w:rsidRPr="00C91264">
              <w:rPr>
                <w:rFonts w:eastAsia="Calibri"/>
                <w:color w:val="000000"/>
                <w:lang w:eastAsia="en-US"/>
              </w:rPr>
              <w:t>т</w:t>
            </w:r>
            <w:r w:rsidRPr="00C91264">
              <w:rPr>
                <w:rFonts w:eastAsia="Calibri"/>
                <w:color w:val="000000"/>
                <w:lang w:eastAsia="en-US"/>
              </w:rPr>
              <w:t>кр</w:t>
            </w:r>
            <w:r w:rsidRPr="00C91264">
              <w:rPr>
                <w:rFonts w:eastAsia="Calibri"/>
                <w:color w:val="000000"/>
                <w:lang w:eastAsia="en-US"/>
              </w:rPr>
              <w:t>ы</w:t>
            </w:r>
            <w:r w:rsidRPr="00C91264">
              <w:rPr>
                <w:rFonts w:eastAsia="Calibri"/>
                <w:color w:val="000000"/>
                <w:lang w:eastAsia="en-US"/>
              </w:rPr>
              <w:t>тий и население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5460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LEGO Технология и физика CD1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9450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LEGO Технология и физика CD2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6120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340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C91264">
              <w:rPr>
                <w:rFonts w:eastAsia="Calibri"/>
                <w:b/>
                <w:color w:val="000000"/>
                <w:lang w:eastAsia="en-US"/>
              </w:rPr>
              <w:t>Итого: 84016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ЛабДиск ХИМИЯ1.Мобильная ест</w:t>
            </w:r>
            <w:r w:rsidRPr="00C91264">
              <w:rPr>
                <w:rFonts w:eastAsia="Calibri"/>
                <w:color w:val="000000"/>
                <w:lang w:eastAsia="en-US"/>
              </w:rPr>
              <w:t>е</w:t>
            </w:r>
            <w:r w:rsidRPr="00C91264">
              <w:rPr>
                <w:rFonts w:eastAsia="Calibri"/>
                <w:color w:val="000000"/>
                <w:lang w:eastAsia="en-US"/>
              </w:rPr>
              <w:t>ственнонаучная лаборатория с датч</w:t>
            </w:r>
            <w:r w:rsidRPr="00C91264">
              <w:rPr>
                <w:rFonts w:eastAsia="Calibri"/>
                <w:color w:val="000000"/>
                <w:lang w:eastAsia="en-US"/>
              </w:rPr>
              <w:t>и</w:t>
            </w:r>
            <w:r w:rsidRPr="00C91264">
              <w:rPr>
                <w:rFonts w:eastAsia="Calibri"/>
                <w:color w:val="000000"/>
                <w:lang w:eastAsia="en-US"/>
              </w:rPr>
              <w:t>ком и электродом и с м</w:t>
            </w:r>
            <w:r w:rsidRPr="00C91264">
              <w:rPr>
                <w:rFonts w:eastAsia="Calibri"/>
                <w:color w:val="000000"/>
                <w:lang w:eastAsia="en-US"/>
              </w:rPr>
              <w:t>е</w:t>
            </w:r>
            <w:r w:rsidRPr="00C91264">
              <w:rPr>
                <w:rFonts w:eastAsia="Calibri"/>
                <w:color w:val="000000"/>
                <w:lang w:eastAsia="en-US"/>
              </w:rPr>
              <w:t>тод.пос.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83586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Госстандарт</w:t>
            </w: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Документ-камера</w:t>
            </w:r>
          </w:p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Документ камера</w:t>
            </w:r>
          </w:p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Документ камера  -  2шт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24195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21455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54349</w:t>
            </w:r>
          </w:p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Итого: 99999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Госстандарт</w:t>
            </w: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Музыкальное оборудование. Моб.звуковой комплект SAMSON XP510i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80880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Местный бюджет</w:t>
            </w: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Оборудование для каб. Математ</w:t>
            </w:r>
            <w:r w:rsidRPr="00C91264">
              <w:rPr>
                <w:rFonts w:eastAsia="Calibri"/>
                <w:color w:val="000000"/>
                <w:lang w:eastAsia="en-US"/>
              </w:rPr>
              <w:t>и</w:t>
            </w:r>
            <w:r w:rsidRPr="00C91264">
              <w:rPr>
                <w:rFonts w:eastAsia="Calibri"/>
                <w:color w:val="000000"/>
                <w:lang w:eastAsia="en-US"/>
              </w:rPr>
              <w:t>ки</w:t>
            </w:r>
          </w:p>
          <w:p w:rsidR="00C91264" w:rsidRPr="00C91264" w:rsidRDefault="00C91264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  <w:lang w:eastAsia="en-US"/>
              </w:rPr>
            </w:pPr>
          </w:p>
          <w:p w:rsidR="00C91264" w:rsidRPr="00C91264" w:rsidRDefault="00C91264" w:rsidP="00C91264">
            <w:pPr>
              <w:numPr>
                <w:ilvl w:val="0"/>
                <w:numId w:val="30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Компьютер моб. Педагога</w:t>
            </w:r>
          </w:p>
          <w:p w:rsidR="00C91264" w:rsidRPr="00C91264" w:rsidRDefault="00C91264" w:rsidP="00C91264">
            <w:pPr>
              <w:numPr>
                <w:ilvl w:val="0"/>
                <w:numId w:val="30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Проектор с креплением</w:t>
            </w:r>
          </w:p>
          <w:p w:rsidR="00C91264" w:rsidRPr="00C91264" w:rsidRDefault="00C91264" w:rsidP="00C91264">
            <w:pPr>
              <w:numPr>
                <w:ilvl w:val="0"/>
                <w:numId w:val="30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 xml:space="preserve">Визуализатор цифровой </w:t>
            </w:r>
          </w:p>
          <w:p w:rsidR="00C91264" w:rsidRPr="00C91264" w:rsidRDefault="00C91264" w:rsidP="00C91264">
            <w:pPr>
              <w:numPr>
                <w:ilvl w:val="0"/>
                <w:numId w:val="30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Система тестирования качес</w:t>
            </w:r>
            <w:r w:rsidRPr="00C91264">
              <w:rPr>
                <w:rFonts w:eastAsia="Calibri"/>
                <w:color w:val="000000"/>
                <w:lang w:eastAsia="en-US"/>
              </w:rPr>
              <w:t>т</w:t>
            </w:r>
            <w:r w:rsidRPr="00C91264">
              <w:rPr>
                <w:rFonts w:eastAsia="Calibri"/>
                <w:color w:val="000000"/>
                <w:lang w:eastAsia="en-US"/>
              </w:rPr>
              <w:t>ва знаний</w:t>
            </w:r>
          </w:p>
          <w:p w:rsidR="00C91264" w:rsidRPr="00C91264" w:rsidRDefault="00C91264" w:rsidP="00C91264">
            <w:pPr>
              <w:numPr>
                <w:ilvl w:val="0"/>
                <w:numId w:val="30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Интерактивная доска</w:t>
            </w:r>
          </w:p>
          <w:p w:rsidR="00C91264" w:rsidRPr="00C91264" w:rsidRDefault="00C91264" w:rsidP="00C91264">
            <w:pPr>
              <w:numPr>
                <w:ilvl w:val="0"/>
                <w:numId w:val="30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Акустические колонки</w:t>
            </w:r>
          </w:p>
          <w:p w:rsidR="00C91264" w:rsidRPr="00C91264" w:rsidRDefault="00C91264" w:rsidP="00C91264">
            <w:pPr>
              <w:numPr>
                <w:ilvl w:val="0"/>
                <w:numId w:val="30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Гарнитура</w:t>
            </w:r>
          </w:p>
          <w:p w:rsidR="00C91264" w:rsidRPr="00C91264" w:rsidRDefault="00C91264">
            <w:pPr>
              <w:spacing w:line="276" w:lineRule="auto"/>
              <w:ind w:left="720"/>
              <w:contextualSpacing/>
              <w:rPr>
                <w:rFonts w:eastAsia="Calibri"/>
                <w:color w:val="000000"/>
                <w:lang w:eastAsia="en-US"/>
              </w:rPr>
            </w:pPr>
          </w:p>
          <w:p w:rsidR="00C91264" w:rsidRPr="00C91264" w:rsidRDefault="00C91264" w:rsidP="00C91264">
            <w:pPr>
              <w:numPr>
                <w:ilvl w:val="0"/>
                <w:numId w:val="30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Учебные диски</w:t>
            </w:r>
          </w:p>
          <w:p w:rsidR="00C91264" w:rsidRPr="00C91264" w:rsidRDefault="00C91264" w:rsidP="00C91264">
            <w:pPr>
              <w:numPr>
                <w:ilvl w:val="0"/>
                <w:numId w:val="30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Разветвитель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1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203968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28888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31000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25000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59230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55000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1500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1200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1650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МО РС(Я)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безвозмездно</w:t>
            </w: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10.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Учебная литература в кабинете яку</w:t>
            </w:r>
            <w:r w:rsidRPr="00C91264">
              <w:rPr>
                <w:rFonts w:eastAsia="Calibri"/>
                <w:color w:val="000000"/>
                <w:lang w:eastAsia="en-US"/>
              </w:rPr>
              <w:t>т</w:t>
            </w:r>
            <w:r w:rsidRPr="00C91264">
              <w:rPr>
                <w:rFonts w:eastAsia="Calibri"/>
                <w:color w:val="000000"/>
                <w:lang w:eastAsia="en-US"/>
              </w:rPr>
              <w:t>ск</w:t>
            </w:r>
            <w:r w:rsidRPr="00C91264">
              <w:rPr>
                <w:rFonts w:eastAsia="Calibri"/>
                <w:color w:val="000000"/>
                <w:lang w:eastAsia="en-US"/>
              </w:rPr>
              <w:t>о</w:t>
            </w:r>
            <w:r w:rsidRPr="00C91264">
              <w:rPr>
                <w:rFonts w:eastAsia="Calibri"/>
                <w:color w:val="000000"/>
                <w:lang w:eastAsia="en-US"/>
              </w:rPr>
              <w:t>го языка и литературы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553 шт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112847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МО РС(Я)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безвозмездно</w:t>
            </w: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11.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Кабинет биологии</w:t>
            </w:r>
          </w:p>
          <w:p w:rsidR="00C91264" w:rsidRPr="00C91264" w:rsidRDefault="00C91264" w:rsidP="00C91264">
            <w:pPr>
              <w:numPr>
                <w:ilvl w:val="0"/>
                <w:numId w:val="31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Интерактивная доска</w:t>
            </w:r>
          </w:p>
          <w:p w:rsidR="00C91264" w:rsidRPr="00C91264" w:rsidRDefault="00C91264" w:rsidP="00C91264">
            <w:pPr>
              <w:numPr>
                <w:ilvl w:val="0"/>
                <w:numId w:val="31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Проектор с креплением</w:t>
            </w:r>
          </w:p>
          <w:p w:rsidR="00C91264" w:rsidRPr="00C91264" w:rsidRDefault="00C91264" w:rsidP="00C91264">
            <w:pPr>
              <w:numPr>
                <w:ilvl w:val="0"/>
                <w:numId w:val="31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Документ-камера</w:t>
            </w:r>
          </w:p>
          <w:p w:rsidR="00C91264" w:rsidRPr="00C91264" w:rsidRDefault="00C91264" w:rsidP="00C91264">
            <w:pPr>
              <w:numPr>
                <w:ilvl w:val="0"/>
                <w:numId w:val="31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Гарнитура компактная</w:t>
            </w:r>
          </w:p>
          <w:p w:rsidR="00C91264" w:rsidRPr="00C91264" w:rsidRDefault="00C91264" w:rsidP="00C91264">
            <w:pPr>
              <w:numPr>
                <w:ilvl w:val="0"/>
                <w:numId w:val="31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Компьютер</w:t>
            </w:r>
          </w:p>
          <w:p w:rsidR="00C91264" w:rsidRPr="00C91264" w:rsidRDefault="00C91264" w:rsidP="00C91264">
            <w:pPr>
              <w:numPr>
                <w:ilvl w:val="0"/>
                <w:numId w:val="31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Акуст.колонки</w:t>
            </w:r>
          </w:p>
          <w:p w:rsidR="00C91264" w:rsidRPr="00C91264" w:rsidRDefault="00C91264" w:rsidP="00C91264">
            <w:pPr>
              <w:numPr>
                <w:ilvl w:val="0"/>
                <w:numId w:val="31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Разветвитель</w:t>
            </w:r>
          </w:p>
          <w:p w:rsidR="00C91264" w:rsidRPr="00C91264" w:rsidRDefault="00C91264" w:rsidP="00C91264">
            <w:pPr>
              <w:numPr>
                <w:ilvl w:val="0"/>
                <w:numId w:val="31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Комплект «Сельхоз раст</w:t>
            </w:r>
            <w:r w:rsidRPr="00C91264">
              <w:rPr>
                <w:rFonts w:eastAsia="Calibri"/>
                <w:color w:val="000000"/>
                <w:lang w:eastAsia="en-US"/>
              </w:rPr>
              <w:t>е</w:t>
            </w:r>
            <w:r w:rsidRPr="00C91264">
              <w:rPr>
                <w:rFonts w:eastAsia="Calibri"/>
                <w:color w:val="000000"/>
                <w:lang w:eastAsia="en-US"/>
              </w:rPr>
              <w:t>ния»</w:t>
            </w:r>
          </w:p>
          <w:p w:rsidR="00C91264" w:rsidRPr="00C91264" w:rsidRDefault="00C91264" w:rsidP="00C91264">
            <w:pPr>
              <w:numPr>
                <w:ilvl w:val="0"/>
                <w:numId w:val="31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Компл.лаб.оборуд.по изуч</w:t>
            </w:r>
            <w:r w:rsidRPr="00C91264">
              <w:rPr>
                <w:rFonts w:eastAsia="Calibri"/>
                <w:color w:val="000000"/>
                <w:lang w:eastAsia="en-US"/>
              </w:rPr>
              <w:t>е</w:t>
            </w:r>
            <w:r w:rsidRPr="00C91264">
              <w:rPr>
                <w:rFonts w:eastAsia="Calibri"/>
                <w:color w:val="000000"/>
                <w:lang w:eastAsia="en-US"/>
              </w:rPr>
              <w:t>нию темы «Органы чувств»</w:t>
            </w:r>
          </w:p>
          <w:p w:rsidR="00C91264" w:rsidRPr="00C91264" w:rsidRDefault="00C91264" w:rsidP="00C91264">
            <w:pPr>
              <w:numPr>
                <w:ilvl w:val="0"/>
                <w:numId w:val="31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Функц.модель «Биохимич</w:t>
            </w:r>
            <w:r w:rsidRPr="00C91264">
              <w:rPr>
                <w:rFonts w:eastAsia="Calibri"/>
                <w:color w:val="000000"/>
                <w:lang w:eastAsia="en-US"/>
              </w:rPr>
              <w:t>е</w:t>
            </w:r>
            <w:r w:rsidRPr="00C91264">
              <w:rPr>
                <w:rFonts w:eastAsia="Calibri"/>
                <w:color w:val="000000"/>
                <w:lang w:eastAsia="en-US"/>
              </w:rPr>
              <w:t>ская лаборатория»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Итого: 273339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55000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46000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9000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900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30430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1500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500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40328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36923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51758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МО РС(Я)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безвозмездно</w:t>
            </w: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12.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Комплекс оборуд. для организации творч. и проектной деятельности в н</w:t>
            </w:r>
            <w:r w:rsidRPr="00C91264">
              <w:rPr>
                <w:rFonts w:eastAsia="Calibri"/>
                <w:color w:val="000000"/>
                <w:lang w:eastAsia="en-US"/>
              </w:rPr>
              <w:t>а</w:t>
            </w:r>
            <w:r w:rsidRPr="00C91264">
              <w:rPr>
                <w:rFonts w:eastAsia="Calibri"/>
                <w:color w:val="000000"/>
                <w:lang w:eastAsia="en-US"/>
              </w:rPr>
              <w:t>чальной школе</w:t>
            </w:r>
          </w:p>
          <w:p w:rsidR="00C91264" w:rsidRPr="00C91264" w:rsidRDefault="00C91264" w:rsidP="00C91264">
            <w:pPr>
              <w:numPr>
                <w:ilvl w:val="0"/>
                <w:numId w:val="32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Таблицы и СD ROM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Итого:292939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МО РС(Я)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безвозмездно</w:t>
            </w: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13.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 xml:space="preserve">Конструктор LEGO, базовый набор, </w:t>
            </w:r>
            <w:r w:rsidRPr="00C91264">
              <w:rPr>
                <w:rFonts w:eastAsia="Calibri"/>
                <w:color w:val="000000"/>
                <w:lang w:eastAsia="en-US"/>
              </w:rPr>
              <w:lastRenderedPageBreak/>
              <w:t>ресурсный набор. Прогр. обеспеч</w:t>
            </w:r>
            <w:r w:rsidRPr="00C91264">
              <w:rPr>
                <w:rFonts w:eastAsia="Calibri"/>
                <w:color w:val="000000"/>
                <w:lang w:eastAsia="en-US"/>
              </w:rPr>
              <w:t>е</w:t>
            </w:r>
            <w:r w:rsidRPr="00C91264">
              <w:rPr>
                <w:rFonts w:eastAsia="Calibri"/>
                <w:color w:val="000000"/>
                <w:lang w:eastAsia="en-US"/>
              </w:rPr>
              <w:t>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66172,52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Госстандарт</w:t>
            </w: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lastRenderedPageBreak/>
              <w:t>14.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Учебники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198000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Госстандарт</w:t>
            </w: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15.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Универсальный комплект для пры</w:t>
            </w:r>
            <w:r w:rsidRPr="00C91264">
              <w:rPr>
                <w:rFonts w:eastAsia="Calibri"/>
                <w:color w:val="000000"/>
                <w:lang w:eastAsia="en-US"/>
              </w:rPr>
              <w:t>ж</w:t>
            </w:r>
            <w:r w:rsidRPr="00C91264">
              <w:rPr>
                <w:rFonts w:eastAsia="Calibri"/>
                <w:color w:val="000000"/>
                <w:lang w:eastAsia="en-US"/>
              </w:rPr>
              <w:t>ков в высоту и длину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77900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МО РС(Я)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безвозмездно</w:t>
            </w:r>
          </w:p>
        </w:tc>
      </w:tr>
      <w:tr w:rsidR="00C91264" w:rsidRPr="00C91264" w:rsidTr="00BF7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16.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Многофункциональное устройство EPSON L210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7570,02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МО РС(Я)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безвозмездно</w:t>
            </w:r>
          </w:p>
        </w:tc>
      </w:tr>
      <w:tr w:rsidR="00C91264" w:rsidRPr="00C91264" w:rsidTr="00754765">
        <w:trPr>
          <w:trHeight w:val="9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17.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Оборудование для ЕГЭ</w:t>
            </w:r>
          </w:p>
          <w:p w:rsidR="00C91264" w:rsidRPr="00C91264" w:rsidRDefault="00C91264" w:rsidP="00C91264">
            <w:pPr>
              <w:numPr>
                <w:ilvl w:val="0"/>
                <w:numId w:val="33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Принтер</w:t>
            </w:r>
          </w:p>
          <w:p w:rsidR="00C91264" w:rsidRPr="00C91264" w:rsidRDefault="00C91264" w:rsidP="00C91264">
            <w:pPr>
              <w:numPr>
                <w:ilvl w:val="0"/>
                <w:numId w:val="33"/>
              </w:num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Сканер документов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91264" w:rsidRPr="00C91264" w:rsidRDefault="00C912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30261</w:t>
            </w:r>
          </w:p>
          <w:p w:rsidR="00C91264" w:rsidRPr="00C91264" w:rsidRDefault="00C91264" w:rsidP="0075476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91264">
              <w:rPr>
                <w:rFonts w:eastAsia="Calibri"/>
                <w:color w:val="000000"/>
                <w:lang w:eastAsia="en-US"/>
              </w:rPr>
              <w:t>38677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МО РС(Я)</w:t>
            </w:r>
          </w:p>
          <w:p w:rsidR="00C91264" w:rsidRPr="00C91264" w:rsidRDefault="00C912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91264">
              <w:rPr>
                <w:color w:val="000000"/>
                <w:lang w:eastAsia="en-US"/>
              </w:rPr>
              <w:t>безвозмездно</w:t>
            </w:r>
          </w:p>
        </w:tc>
      </w:tr>
    </w:tbl>
    <w:p w:rsidR="00C91264" w:rsidRPr="00C91264" w:rsidRDefault="00C91264" w:rsidP="00C91264">
      <w:pPr>
        <w:ind w:firstLine="709"/>
        <w:rPr>
          <w:rFonts w:eastAsia="Calibri"/>
          <w:color w:val="000000"/>
          <w:lang w:eastAsia="en-US"/>
        </w:rPr>
      </w:pPr>
    </w:p>
    <w:p w:rsidR="00C91264" w:rsidRPr="00C91264" w:rsidRDefault="00C91264" w:rsidP="00C91264">
      <w:pPr>
        <w:tabs>
          <w:tab w:val="left" w:pos="1134"/>
        </w:tabs>
        <w:ind w:firstLine="709"/>
        <w:jc w:val="left"/>
        <w:rPr>
          <w:b/>
          <w:u w:val="single"/>
        </w:rPr>
      </w:pPr>
      <w:r w:rsidRPr="00C91264">
        <w:rPr>
          <w:b/>
          <w:u w:val="single"/>
        </w:rPr>
        <w:t xml:space="preserve">п.11.3. Новое здание </w:t>
      </w:r>
      <w:r w:rsidR="005563D5">
        <w:rPr>
          <w:b/>
          <w:u w:val="single"/>
        </w:rPr>
        <w:t>школы.</w:t>
      </w:r>
    </w:p>
    <w:p w:rsidR="00C91264" w:rsidRPr="00C91264" w:rsidRDefault="00C91264" w:rsidP="00C91264">
      <w:pPr>
        <w:tabs>
          <w:tab w:val="left" w:pos="1134"/>
        </w:tabs>
        <w:ind w:firstLine="709"/>
        <w:rPr>
          <w:b/>
        </w:rPr>
      </w:pPr>
    </w:p>
    <w:p w:rsidR="00C91264" w:rsidRPr="00C91264" w:rsidRDefault="00C91264" w:rsidP="005563D5">
      <w:pPr>
        <w:pStyle w:val="ab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1264">
        <w:rPr>
          <w:rFonts w:ascii="Times New Roman" w:hAnsi="Times New Roman"/>
          <w:sz w:val="24"/>
          <w:szCs w:val="24"/>
        </w:rPr>
        <w:t>В ноябре 2013 г введено в эксплуатацию новое здание школы в каменном варианте на 275 мест со сметной стоимостью 338649000 руб. Общая площадь здания 3566 кв м. Здание с</w:t>
      </w:r>
      <w:r w:rsidRPr="00C91264">
        <w:rPr>
          <w:rFonts w:ascii="Times New Roman" w:hAnsi="Times New Roman"/>
          <w:sz w:val="24"/>
          <w:szCs w:val="24"/>
        </w:rPr>
        <w:t>о</w:t>
      </w:r>
      <w:r w:rsidRPr="00C91264">
        <w:rPr>
          <w:rFonts w:ascii="Times New Roman" w:hAnsi="Times New Roman"/>
          <w:sz w:val="24"/>
          <w:szCs w:val="24"/>
        </w:rPr>
        <w:t>стоит из двух блоков, соединенных между собой галереей. В состав комплекса входят: здание школы, здание водопроводной очистной установки, противопожарные р</w:t>
      </w:r>
      <w:r w:rsidRPr="00C91264">
        <w:rPr>
          <w:rFonts w:ascii="Times New Roman" w:hAnsi="Times New Roman"/>
          <w:sz w:val="24"/>
          <w:szCs w:val="24"/>
        </w:rPr>
        <w:t>е</w:t>
      </w:r>
      <w:r w:rsidRPr="00C91264">
        <w:rPr>
          <w:rFonts w:ascii="Times New Roman" w:hAnsi="Times New Roman"/>
          <w:sz w:val="24"/>
          <w:szCs w:val="24"/>
        </w:rPr>
        <w:t xml:space="preserve">зервуары </w:t>
      </w:r>
      <w:r w:rsidRPr="00C91264">
        <w:rPr>
          <w:rFonts w:ascii="Times New Roman" w:hAnsi="Times New Roman"/>
          <w:sz w:val="24"/>
          <w:szCs w:val="24"/>
          <w:lang w:val="en-US"/>
        </w:rPr>
        <w:t>V</w:t>
      </w:r>
      <w:r w:rsidRPr="00C91264">
        <w:rPr>
          <w:rFonts w:ascii="Times New Roman" w:hAnsi="Times New Roman"/>
          <w:sz w:val="24"/>
          <w:szCs w:val="24"/>
        </w:rPr>
        <w:t>=2х100м3, к</w:t>
      </w:r>
      <w:r w:rsidRPr="00C91264">
        <w:rPr>
          <w:rFonts w:ascii="Times New Roman" w:hAnsi="Times New Roman"/>
          <w:sz w:val="24"/>
          <w:szCs w:val="24"/>
        </w:rPr>
        <w:t>а</w:t>
      </w:r>
      <w:r w:rsidRPr="00C91264">
        <w:rPr>
          <w:rFonts w:ascii="Times New Roman" w:hAnsi="Times New Roman"/>
          <w:sz w:val="24"/>
          <w:szCs w:val="24"/>
        </w:rPr>
        <w:t xml:space="preserve">нализационный сборник </w:t>
      </w:r>
      <w:r w:rsidRPr="00C91264">
        <w:rPr>
          <w:rFonts w:ascii="Times New Roman" w:hAnsi="Times New Roman"/>
          <w:sz w:val="24"/>
          <w:szCs w:val="24"/>
          <w:lang w:val="en-US"/>
        </w:rPr>
        <w:t>V</w:t>
      </w:r>
      <w:r w:rsidRPr="00C91264">
        <w:rPr>
          <w:rFonts w:ascii="Times New Roman" w:hAnsi="Times New Roman"/>
          <w:sz w:val="24"/>
          <w:szCs w:val="24"/>
        </w:rPr>
        <w:t>=50м3.</w:t>
      </w:r>
    </w:p>
    <w:p w:rsidR="00C91264" w:rsidRPr="00C91264" w:rsidRDefault="00C91264" w:rsidP="005563D5">
      <w:pPr>
        <w:pStyle w:val="ab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1264">
        <w:rPr>
          <w:rFonts w:ascii="Times New Roman" w:hAnsi="Times New Roman"/>
          <w:sz w:val="24"/>
          <w:szCs w:val="24"/>
        </w:rPr>
        <w:t>Ведется работа по благоустройству территории школы, озеленение. Установлена школьная традиция по посадке деревьев первоклассниками и выпускниками школы. В здании учителями и детьми выращиваются мн</w:t>
      </w:r>
      <w:r w:rsidRPr="00C91264">
        <w:rPr>
          <w:rFonts w:ascii="Times New Roman" w:hAnsi="Times New Roman"/>
          <w:sz w:val="24"/>
          <w:szCs w:val="24"/>
        </w:rPr>
        <w:t>о</w:t>
      </w:r>
      <w:r w:rsidRPr="00C91264">
        <w:rPr>
          <w:rFonts w:ascii="Times New Roman" w:hAnsi="Times New Roman"/>
          <w:sz w:val="24"/>
          <w:szCs w:val="24"/>
        </w:rPr>
        <w:t xml:space="preserve">го видов зимних цветов. </w:t>
      </w:r>
    </w:p>
    <w:p w:rsidR="00C91264" w:rsidRPr="00C91264" w:rsidRDefault="00C91264" w:rsidP="005563D5">
      <w:pPr>
        <w:pStyle w:val="ab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1264">
        <w:rPr>
          <w:rFonts w:ascii="Times New Roman" w:hAnsi="Times New Roman"/>
          <w:sz w:val="24"/>
          <w:szCs w:val="24"/>
        </w:rPr>
        <w:t>Получен подарок от депутатов Ил Тумэн  Ноговицына А.А., Михайлова Ю.П. – г</w:t>
      </w:r>
      <w:r w:rsidRPr="00C91264">
        <w:rPr>
          <w:rFonts w:ascii="Times New Roman" w:hAnsi="Times New Roman"/>
          <w:sz w:val="24"/>
          <w:szCs w:val="24"/>
        </w:rPr>
        <w:t>а</w:t>
      </w:r>
      <w:r w:rsidRPr="00C91264">
        <w:rPr>
          <w:rFonts w:ascii="Times New Roman" w:hAnsi="Times New Roman"/>
          <w:sz w:val="24"/>
          <w:szCs w:val="24"/>
        </w:rPr>
        <w:t>зоновое покрытие спортивной площадки в 648 м2. В данное время ведется работа по ф</w:t>
      </w:r>
      <w:r w:rsidRPr="00C91264">
        <w:rPr>
          <w:rFonts w:ascii="Times New Roman" w:hAnsi="Times New Roman"/>
          <w:sz w:val="24"/>
          <w:szCs w:val="24"/>
        </w:rPr>
        <w:t>и</w:t>
      </w:r>
      <w:r w:rsidRPr="00C91264">
        <w:rPr>
          <w:rFonts w:ascii="Times New Roman" w:hAnsi="Times New Roman"/>
          <w:sz w:val="24"/>
          <w:szCs w:val="24"/>
        </w:rPr>
        <w:t>нансированию строительства огр</w:t>
      </w:r>
      <w:r w:rsidRPr="00C91264">
        <w:rPr>
          <w:rFonts w:ascii="Times New Roman" w:hAnsi="Times New Roman"/>
          <w:sz w:val="24"/>
          <w:szCs w:val="24"/>
        </w:rPr>
        <w:t>а</w:t>
      </w:r>
      <w:r w:rsidRPr="00C91264">
        <w:rPr>
          <w:rFonts w:ascii="Times New Roman" w:hAnsi="Times New Roman"/>
          <w:sz w:val="24"/>
          <w:szCs w:val="24"/>
        </w:rPr>
        <w:t xml:space="preserve">ждения и поля. </w:t>
      </w:r>
    </w:p>
    <w:p w:rsidR="00C91264" w:rsidRDefault="00C91264" w:rsidP="009A25B0">
      <w:pPr>
        <w:ind w:firstLine="709"/>
        <w:contextualSpacing/>
        <w:jc w:val="center"/>
        <w:rPr>
          <w:b/>
        </w:rPr>
      </w:pPr>
    </w:p>
    <w:p w:rsidR="00E11454" w:rsidRDefault="00E11454" w:rsidP="009A25B0">
      <w:pPr>
        <w:ind w:firstLine="709"/>
        <w:contextualSpacing/>
        <w:jc w:val="center"/>
        <w:rPr>
          <w:b/>
        </w:rPr>
      </w:pPr>
    </w:p>
    <w:p w:rsidR="000D03D4" w:rsidRDefault="000D03D4" w:rsidP="009A25B0">
      <w:pPr>
        <w:ind w:firstLine="709"/>
        <w:contextualSpacing/>
        <w:jc w:val="center"/>
        <w:rPr>
          <w:b/>
        </w:rPr>
      </w:pPr>
      <w:r w:rsidRPr="001715A1">
        <w:rPr>
          <w:b/>
        </w:rPr>
        <w:t>§ 1</w:t>
      </w:r>
      <w:r w:rsidR="005563D5">
        <w:rPr>
          <w:b/>
        </w:rPr>
        <w:t>2</w:t>
      </w:r>
      <w:r w:rsidRPr="001715A1">
        <w:rPr>
          <w:b/>
        </w:rPr>
        <w:t>. Социальное партнерство школы</w:t>
      </w:r>
    </w:p>
    <w:p w:rsidR="00E11454" w:rsidRDefault="00E11454" w:rsidP="009A25B0">
      <w:pPr>
        <w:ind w:firstLine="709"/>
        <w:contextualSpacing/>
        <w:jc w:val="center"/>
        <w:rPr>
          <w:b/>
        </w:rPr>
      </w:pPr>
    </w:p>
    <w:p w:rsidR="00B4166E" w:rsidRPr="00B4166E" w:rsidRDefault="00B4166E" w:rsidP="009A25B0">
      <w:pPr>
        <w:shd w:val="clear" w:color="auto" w:fill="FFFFFF"/>
        <w:autoSpaceDE w:val="0"/>
        <w:autoSpaceDN w:val="0"/>
        <w:adjustRightInd w:val="0"/>
        <w:ind w:firstLine="708"/>
        <w:contextualSpacing/>
      </w:pPr>
      <w:r w:rsidRPr="00B4166E">
        <w:t>В данных условиях перед школой остро встала проблема социальной защиты в</w:t>
      </w:r>
      <w:r w:rsidRPr="00B4166E">
        <w:t>ы</w:t>
      </w:r>
      <w:r w:rsidRPr="00B4166E">
        <w:t>пускника школы Крайнего Севера, которому предстоит найти свое место в динамично м</w:t>
      </w:r>
      <w:r w:rsidRPr="00B4166E">
        <w:t>е</w:t>
      </w:r>
      <w:r w:rsidRPr="00B4166E">
        <w:t>няющемся мире.  Вооружить его качествами, которые стали бы опорой для приобрет</w:t>
      </w:r>
      <w:r w:rsidRPr="00B4166E">
        <w:t>е</w:t>
      </w:r>
      <w:r w:rsidRPr="00B4166E">
        <w:t>ния им профессиональных навыков, способности к адаптации и толерантности, обеспечива</w:t>
      </w:r>
      <w:r w:rsidRPr="00B4166E">
        <w:t>ю</w:t>
      </w:r>
      <w:r w:rsidRPr="00B4166E">
        <w:t>щими успешное самоопределение в жизни, профессии, социуме, мировой культуре, н</w:t>
      </w:r>
      <w:r w:rsidRPr="00B4166E">
        <w:t>а</w:t>
      </w:r>
      <w:r w:rsidRPr="00B4166E">
        <w:t>править их жизненную ориентацию на социальный заказ общества и потребности общес</w:t>
      </w:r>
      <w:r w:rsidRPr="00B4166E">
        <w:t>т</w:t>
      </w:r>
      <w:r w:rsidRPr="00B4166E">
        <w:t xml:space="preserve">венного производства в новых условиях. </w:t>
      </w:r>
    </w:p>
    <w:p w:rsidR="00B4166E" w:rsidRPr="00B4166E" w:rsidRDefault="00B4166E" w:rsidP="00E11454">
      <w:pPr>
        <w:shd w:val="clear" w:color="auto" w:fill="FFFFFF"/>
        <w:autoSpaceDE w:val="0"/>
        <w:autoSpaceDN w:val="0"/>
        <w:adjustRightInd w:val="0"/>
        <w:ind w:firstLine="708"/>
        <w:contextualSpacing/>
      </w:pPr>
      <w:r w:rsidRPr="00B4166E">
        <w:t>Для решения проблемы мы решили разработать проект образовательного пр</w:t>
      </w:r>
      <w:r w:rsidRPr="00B4166E">
        <w:t>о</w:t>
      </w:r>
      <w:r w:rsidRPr="00B4166E">
        <w:t>странства, где ученик выступает как субъект производственных отношений, поможет  ему получить практику трудовой и экономической деятельности, приобрести трудовые нав</w:t>
      </w:r>
      <w:r w:rsidRPr="00B4166E">
        <w:t>ы</w:t>
      </w:r>
      <w:r w:rsidRPr="00B4166E">
        <w:t>ки, волевые качества, и наконец, ключевые компетенции.</w:t>
      </w:r>
    </w:p>
    <w:p w:rsidR="00B4166E" w:rsidRPr="00B4166E" w:rsidRDefault="00B4166E" w:rsidP="00E11454">
      <w:pPr>
        <w:ind w:firstLine="708"/>
        <w:contextualSpacing/>
        <w:textAlignment w:val="baseline"/>
        <w:rPr>
          <w:bdr w:val="none" w:sz="0" w:space="0" w:color="auto" w:frame="1"/>
        </w:rPr>
      </w:pPr>
      <w:r w:rsidRPr="00B4166E">
        <w:rPr>
          <w:bdr w:val="none" w:sz="0" w:space="0" w:color="auto" w:frame="1"/>
        </w:rPr>
        <w:t xml:space="preserve"> В связи мы разработали модель образовательной деятельности «Многофункци</w:t>
      </w:r>
      <w:r w:rsidRPr="00B4166E">
        <w:rPr>
          <w:bdr w:val="none" w:sz="0" w:space="0" w:color="auto" w:frame="1"/>
        </w:rPr>
        <w:t>о</w:t>
      </w:r>
      <w:r w:rsidRPr="00B4166E">
        <w:rPr>
          <w:bdr w:val="none" w:sz="0" w:space="0" w:color="auto" w:frame="1"/>
        </w:rPr>
        <w:t>нального социокультурного Центра на основе кластерного подхода» в рамках сетевого взаимодействия образовательных учреждений, организаций и предприятий любой формы собстве</w:t>
      </w:r>
      <w:r w:rsidRPr="00B4166E">
        <w:rPr>
          <w:bdr w:val="none" w:sz="0" w:space="0" w:color="auto" w:frame="1"/>
        </w:rPr>
        <w:t>н</w:t>
      </w:r>
      <w:r w:rsidRPr="00B4166E">
        <w:rPr>
          <w:bdr w:val="none" w:sz="0" w:space="0" w:color="auto" w:frame="1"/>
        </w:rPr>
        <w:t xml:space="preserve">ности Арктических зон. </w:t>
      </w:r>
    </w:p>
    <w:p w:rsidR="00B4166E" w:rsidRPr="00B4166E" w:rsidRDefault="00B4166E" w:rsidP="009A25B0">
      <w:pPr>
        <w:ind w:firstLine="709"/>
        <w:contextualSpacing/>
      </w:pPr>
      <w:r w:rsidRPr="00B4166E">
        <w:rPr>
          <w:bCs/>
          <w:kern w:val="36"/>
        </w:rPr>
        <w:t>В</w:t>
      </w:r>
      <w:r w:rsidRPr="00B4166E">
        <w:t xml:space="preserve"> «Стратегии развития науки и инноваций в Российской Федерации на период до </w:t>
      </w:r>
      <w:smartTag w:uri="urn:schemas-microsoft-com:office:smarttags" w:element="metricconverter">
        <w:smartTagPr>
          <w:attr w:name="ProductID" w:val="2015 г"/>
        </w:smartTagPr>
        <w:r w:rsidRPr="00B4166E">
          <w:t>2015 г</w:t>
        </w:r>
      </w:smartTag>
      <w:r w:rsidRPr="00B4166E">
        <w:t>.» в качестве одного из важнейших направлений экономического развития страны предусматривается стимулирование в экономике спроса на инновации и результаты нау</w:t>
      </w:r>
      <w:r w:rsidRPr="00B4166E">
        <w:t>ч</w:t>
      </w:r>
      <w:r w:rsidRPr="00B4166E">
        <w:t>ных исследований, создание условий и предпосылок к формированию устойчивых нау</w:t>
      </w:r>
      <w:r w:rsidRPr="00B4166E">
        <w:t>ч</w:t>
      </w:r>
      <w:r w:rsidRPr="00B4166E">
        <w:t>но-производственных кооперационных связей, инновационных сетей и кластеров.</w:t>
      </w:r>
    </w:p>
    <w:p w:rsidR="00B4166E" w:rsidRPr="00B4166E" w:rsidRDefault="00B4166E" w:rsidP="009A25B0">
      <w:pPr>
        <w:ind w:firstLine="709"/>
        <w:contextualSpacing/>
        <w:rPr>
          <w:szCs w:val="22"/>
        </w:rPr>
      </w:pPr>
      <w:r w:rsidRPr="00B4166E">
        <w:rPr>
          <w:szCs w:val="22"/>
        </w:rPr>
        <w:t>В целях выполнения Стратегии развития Арктической зоны Российской Федерации и обеспечения национальной безопасности на период до 2020 года, утвержденной През</w:t>
      </w:r>
      <w:r w:rsidRPr="00B4166E">
        <w:rPr>
          <w:szCs w:val="22"/>
        </w:rPr>
        <w:t>и</w:t>
      </w:r>
      <w:r w:rsidRPr="00B4166E">
        <w:rPr>
          <w:szCs w:val="22"/>
        </w:rPr>
        <w:t>дентом Российской Федерации, а также исполнения указаний Правительства РФ Мин</w:t>
      </w:r>
      <w:r w:rsidRPr="00B4166E">
        <w:rPr>
          <w:szCs w:val="22"/>
        </w:rPr>
        <w:t>и</w:t>
      </w:r>
      <w:r w:rsidRPr="00B4166E">
        <w:rPr>
          <w:szCs w:val="22"/>
        </w:rPr>
        <w:t>стерством регионального развития Российской Федерации разработан проект государс</w:t>
      </w:r>
      <w:r w:rsidRPr="00B4166E">
        <w:rPr>
          <w:szCs w:val="22"/>
        </w:rPr>
        <w:t>т</w:t>
      </w:r>
      <w:r w:rsidRPr="00B4166E">
        <w:rPr>
          <w:szCs w:val="22"/>
        </w:rPr>
        <w:lastRenderedPageBreak/>
        <w:t>венной программы Российской Федерации «Социально-экономическое развитие Арктич</w:t>
      </w:r>
      <w:r w:rsidRPr="00B4166E">
        <w:rPr>
          <w:szCs w:val="22"/>
        </w:rPr>
        <w:t>е</w:t>
      </w:r>
      <w:r w:rsidRPr="00B4166E">
        <w:rPr>
          <w:szCs w:val="22"/>
        </w:rPr>
        <w:t>ской зоны Российской Федерации на период до 2020 года».</w:t>
      </w:r>
    </w:p>
    <w:p w:rsidR="00B4166E" w:rsidRPr="00B4166E" w:rsidRDefault="00B4166E" w:rsidP="009A25B0">
      <w:pPr>
        <w:ind w:firstLine="709"/>
        <w:contextualSpacing/>
      </w:pPr>
      <w:r w:rsidRPr="00B4166E">
        <w:t>В Комплексной Программе социально-экономического развития Верхоянского района на 2014-2018 гг. указывается на наличие некоторых проблем в области образов</w:t>
      </w:r>
      <w:r w:rsidRPr="00B4166E">
        <w:t>а</w:t>
      </w:r>
      <w:r w:rsidRPr="00B4166E">
        <w:t>тельной системы района, которые требуют решения на муниципальном уровне програм</w:t>
      </w:r>
      <w:r w:rsidRPr="00B4166E">
        <w:t>м</w:t>
      </w:r>
      <w:r w:rsidRPr="00B4166E">
        <w:t xml:space="preserve">ным методом. </w:t>
      </w:r>
    </w:p>
    <w:p w:rsidR="00B4166E" w:rsidRPr="00B4166E" w:rsidRDefault="00B4166E" w:rsidP="009A25B0">
      <w:pPr>
        <w:ind w:firstLine="709"/>
        <w:contextualSpacing/>
      </w:pPr>
      <w:r w:rsidRPr="00B4166E">
        <w:t>В рамках</w:t>
      </w:r>
      <w:r w:rsidRPr="00B4166E">
        <w:rPr>
          <w:b/>
          <w:i/>
        </w:rPr>
        <w:t xml:space="preserve"> </w:t>
      </w:r>
      <w:r w:rsidRPr="00B4166E">
        <w:t>реализации</w:t>
      </w:r>
      <w:r w:rsidRPr="00B4166E">
        <w:rPr>
          <w:b/>
        </w:rPr>
        <w:t xml:space="preserve"> </w:t>
      </w:r>
      <w:r w:rsidRPr="00B4166E">
        <w:t>вышеуказанных программ разработка современной модели образовательной системы арктической школы с учетом социокультурной составляющей на основе кластерного подхода является одной из важнейших задач.</w:t>
      </w:r>
    </w:p>
    <w:p w:rsidR="00B4166E" w:rsidRDefault="00B4166E" w:rsidP="009A25B0">
      <w:pPr>
        <w:ind w:firstLine="709"/>
        <w:contextualSpacing/>
      </w:pPr>
    </w:p>
    <w:p w:rsidR="005563D5" w:rsidRPr="00B4166E" w:rsidRDefault="005563D5" w:rsidP="009A25B0">
      <w:pPr>
        <w:ind w:firstLine="709"/>
        <w:contextualSpacing/>
      </w:pPr>
    </w:p>
    <w:p w:rsidR="00B4166E" w:rsidRPr="00B4166E" w:rsidRDefault="00B4166E" w:rsidP="009A25B0">
      <w:pPr>
        <w:ind w:firstLine="709"/>
        <w:contextualSpacing/>
        <w:rPr>
          <w:b/>
        </w:rPr>
      </w:pPr>
      <w:r w:rsidRPr="00B4166E">
        <w:rPr>
          <w:b/>
        </w:rPr>
        <w:t xml:space="preserve">Основная идея проекта: </w:t>
      </w:r>
    </w:p>
    <w:p w:rsidR="00B4166E" w:rsidRPr="00B4166E" w:rsidRDefault="00B4166E" w:rsidP="009A25B0">
      <w:pPr>
        <w:ind w:firstLine="709"/>
        <w:contextualSpacing/>
      </w:pPr>
      <w:r w:rsidRPr="00B4166E">
        <w:t>Основные задачи современной образовательной политики в РФ связаны со страт</w:t>
      </w:r>
      <w:r w:rsidRPr="00B4166E">
        <w:t>е</w:t>
      </w:r>
      <w:r w:rsidRPr="00B4166E">
        <w:t>гической направленностью образования на воспроизводство человеческого капитала с долгосрочностью экономического эффекта от реализации образования в производстве</w:t>
      </w:r>
      <w:r w:rsidRPr="00B4166E">
        <w:t>н</w:t>
      </w:r>
      <w:r w:rsidRPr="00B4166E">
        <w:t>ном секторе, а также с повышением удовлетворенности потребителей образов</w:t>
      </w:r>
      <w:r w:rsidRPr="00B4166E">
        <w:t>а</w:t>
      </w:r>
      <w:r w:rsidRPr="00B4166E">
        <w:t>тельными услугами.</w:t>
      </w:r>
    </w:p>
    <w:p w:rsidR="00B4166E" w:rsidRPr="00B4166E" w:rsidRDefault="00B4166E" w:rsidP="009A25B0">
      <w:pPr>
        <w:ind w:firstLine="709"/>
        <w:contextualSpacing/>
      </w:pPr>
      <w:r w:rsidRPr="00B4166E">
        <w:t>Указанные инициативы призваны обеспечить системные изменения в сфере обр</w:t>
      </w:r>
      <w:r w:rsidRPr="00B4166E">
        <w:t>а</w:t>
      </w:r>
      <w:r w:rsidRPr="00B4166E">
        <w:t>зования. Для решения таких задач разрабатываются соответствующие механизмы, н</w:t>
      </w:r>
      <w:r w:rsidRPr="00B4166E">
        <w:t>а</w:t>
      </w:r>
      <w:r w:rsidRPr="00B4166E">
        <w:t>правленные на диверсификацию сети образовательных учреждений, автономизацию их деятельности, сетевое взаимодействие и интеграцию усилий государства, общества и ли</w:t>
      </w:r>
      <w:r w:rsidRPr="00B4166E">
        <w:t>ч</w:t>
      </w:r>
      <w:r w:rsidRPr="00B4166E">
        <w:t>ности в обеспечении качества образования в национальной системе непрерывного образ</w:t>
      </w:r>
      <w:r w:rsidRPr="00B4166E">
        <w:t>о</w:t>
      </w:r>
      <w:r w:rsidRPr="00B4166E">
        <w:t xml:space="preserve">вания, основанного на кластерной основе деятельности. </w:t>
      </w:r>
    </w:p>
    <w:p w:rsidR="00B4166E" w:rsidRPr="00B4166E" w:rsidRDefault="00B4166E" w:rsidP="009A25B0">
      <w:pPr>
        <w:ind w:firstLine="709"/>
        <w:contextualSpacing/>
      </w:pPr>
      <w:r w:rsidRPr="00B4166E">
        <w:t xml:space="preserve">В педагогике </w:t>
      </w:r>
      <w:r w:rsidRPr="00B4166E">
        <w:rPr>
          <w:b/>
          <w:i/>
        </w:rPr>
        <w:t>кластер</w:t>
      </w:r>
      <w:r w:rsidRPr="00B4166E">
        <w:t xml:space="preserve"> – группа, состоящая из участников, различающихся по уровню профессиональной готовности, специальности, преследующая общие цели обуч</w:t>
      </w:r>
      <w:r w:rsidRPr="00B4166E">
        <w:t>е</w:t>
      </w:r>
      <w:r w:rsidRPr="00B4166E">
        <w:t>ния, осуществляющая совместную учебно-профессиональную деятельность.</w:t>
      </w:r>
    </w:p>
    <w:p w:rsidR="00B4166E" w:rsidRPr="00B4166E" w:rsidRDefault="00B4166E" w:rsidP="009A25B0">
      <w:pPr>
        <w:ind w:firstLine="709"/>
        <w:contextualSpacing/>
      </w:pPr>
      <w:r w:rsidRPr="00B4166E">
        <w:rPr>
          <w:b/>
          <w:i/>
        </w:rPr>
        <w:t xml:space="preserve">Многофункциональный социокультурный Центр </w:t>
      </w:r>
      <w:r w:rsidRPr="00B4166E">
        <w:t>– это системное объединение различных учреждений, предприятий, организаций, позволяющее использовать преим</w:t>
      </w:r>
      <w:r w:rsidRPr="00B4166E">
        <w:t>у</w:t>
      </w:r>
      <w:r w:rsidRPr="00B4166E">
        <w:t>щества внутри кластерного взаимодействия с целью более быстрого и эффективного ра</w:t>
      </w:r>
      <w:r w:rsidRPr="00B4166E">
        <w:t>с</w:t>
      </w:r>
      <w:r w:rsidRPr="00B4166E">
        <w:t>пространения нововведений, стимулирующих инновации для роста конкурентоспособн</w:t>
      </w:r>
      <w:r w:rsidRPr="00B4166E">
        <w:t>о</w:t>
      </w:r>
      <w:r w:rsidRPr="00B4166E">
        <w:t>сти экономики региона.</w:t>
      </w:r>
    </w:p>
    <w:p w:rsidR="00B4166E" w:rsidRPr="00B4166E" w:rsidRDefault="00B4166E" w:rsidP="009A25B0">
      <w:pPr>
        <w:ind w:firstLine="709"/>
        <w:contextualSpacing/>
      </w:pPr>
      <w:r w:rsidRPr="00B4166E">
        <w:t>Таким образом, общими признаками Центра выступают:</w:t>
      </w:r>
    </w:p>
    <w:p w:rsidR="00B4166E" w:rsidRPr="00B4166E" w:rsidRDefault="00B4166E" w:rsidP="009A25B0">
      <w:pPr>
        <w:ind w:firstLine="709"/>
        <w:contextualSpacing/>
      </w:pPr>
      <w:r w:rsidRPr="00B4166E">
        <w:t>а) группировка элементов по определенному признаку внутри создаваемой сист</w:t>
      </w:r>
      <w:r w:rsidRPr="00B4166E">
        <w:t>е</w:t>
      </w:r>
      <w:r w:rsidRPr="00B4166E">
        <w:t>мы;</w:t>
      </w:r>
    </w:p>
    <w:p w:rsidR="00B4166E" w:rsidRPr="00B4166E" w:rsidRDefault="00B4166E" w:rsidP="009A25B0">
      <w:pPr>
        <w:ind w:firstLine="709"/>
        <w:contextualSpacing/>
      </w:pPr>
      <w:r w:rsidRPr="00B4166E">
        <w:t>б) степень концентрации и наличия тесноты связей между элементами;</w:t>
      </w:r>
    </w:p>
    <w:p w:rsidR="00B4166E" w:rsidRPr="00B4166E" w:rsidRDefault="00B4166E" w:rsidP="009A25B0">
      <w:pPr>
        <w:ind w:firstLine="709"/>
        <w:contextualSpacing/>
      </w:pPr>
      <w:r w:rsidRPr="00B4166E">
        <w:t>в) эффект объединения, заключающийся в общем решении сложных региональных задач.</w:t>
      </w:r>
    </w:p>
    <w:p w:rsidR="00B4166E" w:rsidRPr="00B4166E" w:rsidRDefault="00B4166E" w:rsidP="009A25B0">
      <w:pPr>
        <w:ind w:firstLine="709"/>
        <w:contextualSpacing/>
      </w:pPr>
      <w:r w:rsidRPr="00B4166E">
        <w:t>Следовательно, Центр может рассматриваться как система, реализующая образов</w:t>
      </w:r>
      <w:r w:rsidRPr="00B4166E">
        <w:t>а</w:t>
      </w:r>
      <w:r w:rsidRPr="00B4166E">
        <w:t>тельную, научно-исследовательскую, организационно-педагогическую деятельность в</w:t>
      </w:r>
      <w:r w:rsidRPr="00B4166E">
        <w:t>ы</w:t>
      </w:r>
      <w:r w:rsidRPr="00B4166E">
        <w:t>сокого уровня, инновационным новообразованием и экономически успешным предпр</w:t>
      </w:r>
      <w:r w:rsidRPr="00B4166E">
        <w:t>и</w:t>
      </w:r>
      <w:r w:rsidRPr="00B4166E">
        <w:t>ятием в процессе решения сложных педагогических и экономических задач.</w:t>
      </w:r>
    </w:p>
    <w:p w:rsidR="00B4166E" w:rsidRPr="00B4166E" w:rsidRDefault="00B4166E" w:rsidP="009A25B0">
      <w:pPr>
        <w:ind w:firstLine="709"/>
        <w:contextualSpacing/>
      </w:pPr>
      <w:r w:rsidRPr="00B4166E">
        <w:t>Потенциал Центра построен на следующих возможностях:</w:t>
      </w:r>
    </w:p>
    <w:p w:rsidR="00B4166E" w:rsidRPr="00B4166E" w:rsidRDefault="00B4166E" w:rsidP="009A25B0">
      <w:pPr>
        <w:ind w:firstLine="709"/>
        <w:contextualSpacing/>
      </w:pPr>
      <w:r w:rsidRPr="00B4166E">
        <w:t>а) укрупнения представительства субъектов образования в решении задач образ</w:t>
      </w:r>
      <w:r w:rsidRPr="00B4166E">
        <w:t>о</w:t>
      </w:r>
      <w:r w:rsidRPr="00B4166E">
        <w:t>вательной политики;</w:t>
      </w:r>
    </w:p>
    <w:p w:rsidR="00B4166E" w:rsidRPr="00B4166E" w:rsidRDefault="00B4166E" w:rsidP="009A25B0">
      <w:pPr>
        <w:ind w:firstLine="709"/>
        <w:contextualSpacing/>
      </w:pPr>
      <w:r w:rsidRPr="00B4166E">
        <w:t>б) расширения профильного и межотраслевого сотрудничества заинтересованных субъектов и организаций;</w:t>
      </w:r>
    </w:p>
    <w:p w:rsidR="00B4166E" w:rsidRPr="00B4166E" w:rsidRDefault="00B4166E" w:rsidP="009A25B0">
      <w:pPr>
        <w:ind w:firstLine="709"/>
        <w:contextualSpacing/>
      </w:pPr>
      <w:r w:rsidRPr="00B4166E">
        <w:t>в) аккумуляция ресурсов и возможностей учреждений различных уровней;</w:t>
      </w:r>
    </w:p>
    <w:p w:rsidR="00B4166E" w:rsidRPr="00B4166E" w:rsidRDefault="00B4166E" w:rsidP="009A25B0">
      <w:pPr>
        <w:ind w:firstLine="709"/>
        <w:contextualSpacing/>
      </w:pPr>
      <w:r w:rsidRPr="00B4166E">
        <w:t>г) достижения качественно нового результата на основе объединения вкладов ра</w:t>
      </w:r>
      <w:r w:rsidRPr="00B4166E">
        <w:t>з</w:t>
      </w:r>
      <w:r w:rsidRPr="00B4166E">
        <w:t>личных профессиональных сообществ.</w:t>
      </w:r>
    </w:p>
    <w:p w:rsidR="00B4166E" w:rsidRPr="00B4166E" w:rsidRDefault="00B4166E" w:rsidP="009A25B0">
      <w:pPr>
        <w:ind w:firstLine="709"/>
        <w:contextualSpacing/>
      </w:pPr>
      <w:r w:rsidRPr="00B4166E">
        <w:t>В основе данного потенциала заложено сетевое взаимодействие учреждений ра</w:t>
      </w:r>
      <w:r w:rsidRPr="00B4166E">
        <w:t>з</w:t>
      </w:r>
      <w:r w:rsidRPr="00B4166E">
        <w:t>личных ступеней образования, различной направленности и ведомственной принадлежн</w:t>
      </w:r>
      <w:r w:rsidRPr="00B4166E">
        <w:t>о</w:t>
      </w:r>
      <w:r w:rsidRPr="00B4166E">
        <w:t>сти. Это позволяет расширять ресурсные возможности, привлекать дополнительных сп</w:t>
      </w:r>
      <w:r w:rsidRPr="00B4166E">
        <w:t>е</w:t>
      </w:r>
      <w:r w:rsidRPr="00B4166E">
        <w:lastRenderedPageBreak/>
        <w:t>циалистов, увеличивать зону инновационного влияния и поле исследовательской деятел</w:t>
      </w:r>
      <w:r w:rsidRPr="00B4166E">
        <w:t>ь</w:t>
      </w:r>
      <w:r w:rsidRPr="00B4166E">
        <w:t>ности. В этом смысле, в инновационном аспекте Центр является точкой роста, вокруг к</w:t>
      </w:r>
      <w:r w:rsidRPr="00B4166E">
        <w:t>о</w:t>
      </w:r>
      <w:r w:rsidRPr="00B4166E">
        <w:t>торого сосредотачивается деятельность многих профильных учреждений.</w:t>
      </w:r>
    </w:p>
    <w:p w:rsidR="00B4166E" w:rsidRDefault="00B4166E" w:rsidP="009A25B0">
      <w:pPr>
        <w:ind w:firstLine="709"/>
        <w:contextualSpacing/>
      </w:pPr>
      <w:r w:rsidRPr="00B4166E">
        <w:t>Структура Центра и организация входящих в него элементов обусловлены соде</w:t>
      </w:r>
      <w:r w:rsidRPr="00B4166E">
        <w:t>р</w:t>
      </w:r>
      <w:r w:rsidRPr="00B4166E">
        <w:t>жанием и сложностью решаемых задач. Обычно сложность задач предполагает выстра</w:t>
      </w:r>
      <w:r w:rsidRPr="00B4166E">
        <w:t>и</w:t>
      </w:r>
      <w:r w:rsidRPr="00B4166E">
        <w:t>вание системы элементов (организаций и учреждений), взаимосвязанных по вертикали (ступени образования: начальное, основное, общее, дополнительное, профессиональное) и горизонтали (учреждения образования, науки, культуры, здравоохранения, экономики и другие).</w:t>
      </w:r>
    </w:p>
    <w:p w:rsidR="00DB791B" w:rsidRDefault="00DB791B" w:rsidP="009A25B0">
      <w:pPr>
        <w:ind w:firstLine="709"/>
        <w:contextualSpacing/>
      </w:pPr>
    </w:p>
    <w:p w:rsidR="00C123C1" w:rsidRPr="00B4166E" w:rsidRDefault="000917BD" w:rsidP="00554146">
      <w:pPr>
        <w:ind w:firstLine="709"/>
        <w:contextualSpacing/>
      </w:pPr>
      <w:r>
        <w:rPr>
          <w:noProof/>
        </w:rPr>
        <w:drawing>
          <wp:inline distT="0" distB="0" distL="0" distR="0">
            <wp:extent cx="5372100" cy="429577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6938" t="34073" r="22874" b="15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6E" w:rsidRPr="00B4166E" w:rsidRDefault="00B4166E" w:rsidP="009A25B0">
      <w:pPr>
        <w:ind w:firstLine="709"/>
        <w:contextualSpacing/>
      </w:pPr>
      <w:r w:rsidRPr="00B4166E">
        <w:t>В организационном плане важными условиями эффективного функционирования Центра должны лежать:</w:t>
      </w:r>
    </w:p>
    <w:p w:rsidR="00B4166E" w:rsidRPr="00B4166E" w:rsidRDefault="00B4166E" w:rsidP="009A25B0">
      <w:pPr>
        <w:ind w:firstLine="709"/>
        <w:contextualSpacing/>
      </w:pPr>
      <w:r w:rsidRPr="00B4166E">
        <w:t>а)  задачи государственной политики, региональные потребности общества, соц</w:t>
      </w:r>
      <w:r w:rsidRPr="00B4166E">
        <w:t>и</w:t>
      </w:r>
      <w:r w:rsidRPr="00B4166E">
        <w:t>альный заказ региона; </w:t>
      </w:r>
    </w:p>
    <w:p w:rsidR="00B4166E" w:rsidRPr="00B4166E" w:rsidRDefault="00B4166E" w:rsidP="009A25B0">
      <w:pPr>
        <w:ind w:firstLine="709"/>
        <w:contextualSpacing/>
      </w:pPr>
      <w:r w:rsidRPr="00B4166E">
        <w:t>б) сложившая конъюнктура рынка образовательных услуг;</w:t>
      </w:r>
    </w:p>
    <w:p w:rsidR="00B4166E" w:rsidRPr="00B4166E" w:rsidRDefault="00B4166E" w:rsidP="009A25B0">
      <w:pPr>
        <w:ind w:firstLine="709"/>
        <w:contextualSpacing/>
      </w:pPr>
      <w:r w:rsidRPr="00B4166E">
        <w:t>в) психологическая готовность и доверие субъектов инновационной деятельности;</w:t>
      </w:r>
    </w:p>
    <w:p w:rsidR="00B4166E" w:rsidRPr="00B4166E" w:rsidRDefault="00B4166E" w:rsidP="009A25B0">
      <w:pPr>
        <w:ind w:firstLine="709"/>
        <w:contextualSpacing/>
      </w:pPr>
      <w:r w:rsidRPr="00B4166E">
        <w:t>г) инновационная направленность, наличие ресурсного Центра и управляющей си</w:t>
      </w:r>
      <w:r w:rsidRPr="00B4166E">
        <w:t>с</w:t>
      </w:r>
      <w:r w:rsidRPr="00B4166E">
        <w:t>темы, концентрирующей и координирующей основные направления развития учрежд</w:t>
      </w:r>
      <w:r w:rsidRPr="00B4166E">
        <w:t>е</w:t>
      </w:r>
      <w:r w:rsidRPr="00B4166E">
        <w:t>ний-участников Центра;</w:t>
      </w:r>
    </w:p>
    <w:p w:rsidR="00B4166E" w:rsidRPr="00B4166E" w:rsidRDefault="00B4166E" w:rsidP="009A25B0">
      <w:pPr>
        <w:ind w:firstLine="709"/>
        <w:contextualSpacing/>
      </w:pPr>
      <w:r w:rsidRPr="00B4166E">
        <w:t>д) существующий опыт взаимодействия в решении общих задач;</w:t>
      </w:r>
    </w:p>
    <w:p w:rsidR="00B4166E" w:rsidRPr="00B4166E" w:rsidRDefault="00B4166E" w:rsidP="009A25B0">
      <w:pPr>
        <w:ind w:firstLine="709"/>
        <w:contextualSpacing/>
      </w:pPr>
      <w:r w:rsidRPr="00B4166E">
        <w:t>е) сложившиеся связи и объективная необходимость организации взаимодействия;</w:t>
      </w:r>
    </w:p>
    <w:p w:rsidR="00B4166E" w:rsidRPr="00B4166E" w:rsidRDefault="00B4166E" w:rsidP="009A25B0">
      <w:pPr>
        <w:ind w:firstLine="709"/>
        <w:contextualSpacing/>
      </w:pPr>
      <w:r w:rsidRPr="00B4166E">
        <w:t>ж) наличие  технологической и научной инфраструктур, позволяющих развивать сотрудничество;</w:t>
      </w:r>
    </w:p>
    <w:p w:rsidR="00B4166E" w:rsidRPr="00B4166E" w:rsidRDefault="00B4166E" w:rsidP="009A25B0">
      <w:pPr>
        <w:ind w:firstLine="709"/>
        <w:contextualSpacing/>
      </w:pPr>
      <w:r w:rsidRPr="00B4166E">
        <w:t>з) статус образовательных учреждений, хозяйствующих субъектов, степень их о</w:t>
      </w:r>
      <w:r w:rsidRPr="00B4166E">
        <w:t>т</w:t>
      </w:r>
      <w:r w:rsidRPr="00B4166E">
        <w:t>крытости и развития.</w:t>
      </w:r>
    </w:p>
    <w:p w:rsidR="00B4166E" w:rsidRPr="00B4166E" w:rsidRDefault="00B4166E" w:rsidP="009A25B0">
      <w:pPr>
        <w:ind w:firstLine="709"/>
        <w:contextualSpacing/>
      </w:pPr>
      <w:r w:rsidRPr="00B4166E">
        <w:t>Таким образом, предназначение Центра раскрывается в его миссии как инновац</w:t>
      </w:r>
      <w:r w:rsidRPr="00B4166E">
        <w:t>и</w:t>
      </w:r>
      <w:r w:rsidRPr="00B4166E">
        <w:t>онной формы интеграции науки, образования, реального сектора экономики для решения сложных педагогических задач в процессе обучения, воспитания и развития подраста</w:t>
      </w:r>
      <w:r w:rsidRPr="00B4166E">
        <w:t>ю</w:t>
      </w:r>
      <w:r w:rsidRPr="00B4166E">
        <w:lastRenderedPageBreak/>
        <w:t>щего поколения, профессиональной подготовки компетентных специалистов, оказания образовательных услуг заинтересованным потребителям.</w:t>
      </w:r>
    </w:p>
    <w:p w:rsidR="00B4166E" w:rsidRDefault="00B4166E" w:rsidP="009A25B0">
      <w:pPr>
        <w:ind w:firstLine="709"/>
        <w:contextualSpacing/>
        <w:rPr>
          <w:color w:val="000000"/>
        </w:rPr>
      </w:pPr>
      <w:r w:rsidRPr="00B4166E">
        <w:rPr>
          <w:b/>
        </w:rPr>
        <w:t>Образовательная цель данного проекта:</w:t>
      </w:r>
      <w:r w:rsidRPr="00B4166E">
        <w:t xml:space="preserve"> </w:t>
      </w:r>
      <w:r w:rsidRPr="00B4166E">
        <w:rPr>
          <w:color w:val="000000"/>
        </w:rPr>
        <w:t xml:space="preserve"> </w:t>
      </w:r>
      <w:r w:rsidRPr="00B4166E">
        <w:rPr>
          <w:bCs/>
          <w:color w:val="000000"/>
          <w:kern w:val="36"/>
        </w:rPr>
        <w:t>образовательная деятельность мног</w:t>
      </w:r>
      <w:r w:rsidRPr="00B4166E">
        <w:rPr>
          <w:bCs/>
          <w:color w:val="000000"/>
          <w:kern w:val="36"/>
        </w:rPr>
        <w:t>о</w:t>
      </w:r>
      <w:r w:rsidRPr="00B4166E">
        <w:rPr>
          <w:bCs/>
          <w:color w:val="000000"/>
          <w:kern w:val="36"/>
        </w:rPr>
        <w:t>функционального социокультурного Центра на основе кластерного подхода</w:t>
      </w:r>
      <w:r w:rsidRPr="00B4166E">
        <w:rPr>
          <w:color w:val="000000"/>
        </w:rPr>
        <w:t xml:space="preserve"> в рамках с</w:t>
      </w:r>
      <w:r w:rsidRPr="00B4166E">
        <w:rPr>
          <w:color w:val="000000"/>
        </w:rPr>
        <w:t>е</w:t>
      </w:r>
      <w:r w:rsidRPr="00B4166E">
        <w:rPr>
          <w:color w:val="000000"/>
        </w:rPr>
        <w:t>тевого взаимодействия образовательных учреждений, организаций и предприятий любой формы собственности Арктической зоны районов, обеспечивающая  повышение конк</w:t>
      </w:r>
      <w:r w:rsidRPr="00B4166E">
        <w:rPr>
          <w:color w:val="000000"/>
        </w:rPr>
        <w:t>у</w:t>
      </w:r>
      <w:r w:rsidRPr="00B4166E">
        <w:rPr>
          <w:color w:val="000000"/>
        </w:rPr>
        <w:t>рентоспособности региона, будущих жителей Арктики.</w:t>
      </w:r>
    </w:p>
    <w:p w:rsidR="00B4166E" w:rsidRPr="00B4166E" w:rsidRDefault="00B4166E" w:rsidP="009A25B0">
      <w:pPr>
        <w:ind w:firstLine="709"/>
        <w:contextualSpacing/>
        <w:rPr>
          <w:b/>
        </w:rPr>
      </w:pPr>
      <w:r w:rsidRPr="00B4166E">
        <w:rPr>
          <w:b/>
          <w:bCs/>
        </w:rPr>
        <w:t xml:space="preserve">Задачи данного проекта – деятельности </w:t>
      </w:r>
      <w:r w:rsidRPr="00B4166E">
        <w:rPr>
          <w:b/>
          <w:bCs/>
          <w:kern w:val="36"/>
        </w:rPr>
        <w:t>многофункционального социокул</w:t>
      </w:r>
      <w:r w:rsidRPr="00B4166E">
        <w:rPr>
          <w:b/>
          <w:bCs/>
          <w:kern w:val="36"/>
        </w:rPr>
        <w:t>ь</w:t>
      </w:r>
      <w:r w:rsidRPr="00B4166E">
        <w:rPr>
          <w:b/>
          <w:bCs/>
          <w:kern w:val="36"/>
        </w:rPr>
        <w:t>турного Центра</w:t>
      </w:r>
      <w:r w:rsidRPr="00B4166E">
        <w:rPr>
          <w:b/>
          <w:bCs/>
        </w:rPr>
        <w:t>:</w:t>
      </w:r>
    </w:p>
    <w:p w:rsidR="00B4166E" w:rsidRPr="00B4166E" w:rsidRDefault="00B4166E" w:rsidP="00E238A6">
      <w:pPr>
        <w:numPr>
          <w:ilvl w:val="0"/>
          <w:numId w:val="14"/>
        </w:numPr>
        <w:tabs>
          <w:tab w:val="num" w:pos="0"/>
          <w:tab w:val="left" w:pos="993"/>
        </w:tabs>
        <w:ind w:left="0" w:firstLine="720"/>
        <w:contextualSpacing/>
      </w:pPr>
      <w:r w:rsidRPr="00B4166E">
        <w:t>характеристика теоретических оснований, анализ элементов, выявление акт</w:t>
      </w:r>
      <w:r w:rsidRPr="00B4166E">
        <w:t>у</w:t>
      </w:r>
      <w:r w:rsidRPr="00B4166E">
        <w:t>альности и потенциала образовательной и научной деятельности модели;</w:t>
      </w:r>
    </w:p>
    <w:p w:rsidR="00B4166E" w:rsidRPr="00B4166E" w:rsidRDefault="00B4166E" w:rsidP="00E238A6">
      <w:pPr>
        <w:numPr>
          <w:ilvl w:val="0"/>
          <w:numId w:val="14"/>
        </w:numPr>
        <w:tabs>
          <w:tab w:val="num" w:pos="0"/>
          <w:tab w:val="left" w:pos="993"/>
        </w:tabs>
        <w:ind w:left="0" w:firstLine="720"/>
        <w:contextualSpacing/>
      </w:pPr>
      <w:r w:rsidRPr="00B4166E">
        <w:t>интеграция педагогической науки и практики в сфере реализации программ о</w:t>
      </w:r>
      <w:r w:rsidRPr="00B4166E">
        <w:t>б</w:t>
      </w:r>
      <w:r w:rsidRPr="00B4166E">
        <w:t>щего среднего, дуального и дополнительного образования, методической работы;</w:t>
      </w:r>
    </w:p>
    <w:p w:rsidR="00B4166E" w:rsidRPr="00B4166E" w:rsidRDefault="00B4166E" w:rsidP="00E238A6">
      <w:pPr>
        <w:numPr>
          <w:ilvl w:val="0"/>
          <w:numId w:val="14"/>
        </w:numPr>
        <w:tabs>
          <w:tab w:val="num" w:pos="0"/>
          <w:tab w:val="left" w:pos="993"/>
        </w:tabs>
        <w:ind w:left="0" w:firstLine="720"/>
        <w:contextualSpacing/>
      </w:pPr>
      <w:r w:rsidRPr="00B4166E">
        <w:t>создание информационно-образовательной среды сетевого взаимодействия партнеров на кластерной основе;</w:t>
      </w:r>
    </w:p>
    <w:p w:rsidR="00B4166E" w:rsidRPr="00B4166E" w:rsidRDefault="00B4166E" w:rsidP="00E238A6">
      <w:pPr>
        <w:numPr>
          <w:ilvl w:val="0"/>
          <w:numId w:val="14"/>
        </w:numPr>
        <w:tabs>
          <w:tab w:val="num" w:pos="0"/>
          <w:tab w:val="left" w:pos="993"/>
        </w:tabs>
        <w:ind w:left="0" w:firstLine="720"/>
        <w:contextualSpacing/>
        <w:rPr>
          <w:sz w:val="28"/>
        </w:rPr>
      </w:pPr>
      <w:r w:rsidRPr="00B4166E">
        <w:rPr>
          <w:szCs w:val="22"/>
        </w:rPr>
        <w:t>внедрение образовательных программ, использующих в качестве инструмента образования и самообразования при изучении тех или иных дисциплин условия для вкл</w:t>
      </w:r>
      <w:r w:rsidRPr="00B4166E">
        <w:rPr>
          <w:szCs w:val="22"/>
        </w:rPr>
        <w:t>ю</w:t>
      </w:r>
      <w:r w:rsidRPr="00B4166E">
        <w:rPr>
          <w:szCs w:val="22"/>
        </w:rPr>
        <w:t>чения международного аспекта в содержание образования, позволяющих подготовить субъектов образовательного процесса к межкультурному сотрудничеству в разных обла</w:t>
      </w:r>
      <w:r w:rsidRPr="00B4166E">
        <w:rPr>
          <w:szCs w:val="22"/>
        </w:rPr>
        <w:t>с</w:t>
      </w:r>
      <w:r w:rsidRPr="00B4166E">
        <w:rPr>
          <w:szCs w:val="22"/>
        </w:rPr>
        <w:t>тях деятельности в билингвальном, многоязычном мире;</w:t>
      </w:r>
    </w:p>
    <w:p w:rsidR="00B4166E" w:rsidRPr="00B4166E" w:rsidRDefault="00B4166E" w:rsidP="00E238A6">
      <w:pPr>
        <w:numPr>
          <w:ilvl w:val="0"/>
          <w:numId w:val="14"/>
        </w:numPr>
        <w:tabs>
          <w:tab w:val="num" w:pos="0"/>
          <w:tab w:val="left" w:pos="993"/>
        </w:tabs>
        <w:ind w:left="0" w:firstLine="720"/>
        <w:contextualSpacing/>
      </w:pPr>
      <w:r w:rsidRPr="00B4166E">
        <w:t>профессионализация школьного образования во взаимодействии общего образ</w:t>
      </w:r>
      <w:r w:rsidRPr="00B4166E">
        <w:t>о</w:t>
      </w:r>
      <w:r w:rsidRPr="00B4166E">
        <w:t>вания с бизнесом, хозяйствующими субъектами, предприятиями, организациями, в том числе нацеленной на подготовку специалистов с учетом традиционных промыслов Сев</w:t>
      </w:r>
      <w:r w:rsidRPr="00B4166E">
        <w:t>е</w:t>
      </w:r>
      <w:r w:rsidRPr="00B4166E">
        <w:t xml:space="preserve">ра; </w:t>
      </w:r>
    </w:p>
    <w:p w:rsidR="00B4166E" w:rsidRPr="00B4166E" w:rsidRDefault="00B4166E" w:rsidP="00E238A6">
      <w:pPr>
        <w:numPr>
          <w:ilvl w:val="0"/>
          <w:numId w:val="14"/>
        </w:numPr>
        <w:tabs>
          <w:tab w:val="num" w:pos="0"/>
          <w:tab w:val="left" w:pos="993"/>
        </w:tabs>
        <w:ind w:left="0" w:firstLine="720"/>
        <w:contextualSpacing/>
      </w:pPr>
      <w:r w:rsidRPr="00B4166E">
        <w:t>создание образовательных сред, обеспечивающих проявление одаренности и т</w:t>
      </w:r>
      <w:r w:rsidRPr="00B4166E">
        <w:t>а</w:t>
      </w:r>
      <w:r w:rsidRPr="00B4166E">
        <w:t>лантов каждого обучающегося и их педагогическая поддержка;</w:t>
      </w:r>
    </w:p>
    <w:p w:rsidR="00B4166E" w:rsidRPr="00B4166E" w:rsidRDefault="00B4166E" w:rsidP="00E238A6">
      <w:pPr>
        <w:numPr>
          <w:ilvl w:val="0"/>
          <w:numId w:val="14"/>
        </w:numPr>
        <w:tabs>
          <w:tab w:val="num" w:pos="0"/>
          <w:tab w:val="left" w:pos="993"/>
        </w:tabs>
        <w:ind w:left="0" w:firstLine="720"/>
        <w:contextualSpacing/>
      </w:pPr>
      <w:r w:rsidRPr="00B4166E">
        <w:t>подготовка квалифицированных специалистов  для системы образования, обр</w:t>
      </w:r>
      <w:r w:rsidRPr="00B4166E">
        <w:t>а</w:t>
      </w:r>
      <w:r w:rsidRPr="00B4166E">
        <w:t>зовательного сервиса и образовательных услуг для родителей и детей дошкольного, школьного возраста;</w:t>
      </w:r>
    </w:p>
    <w:p w:rsidR="00B4166E" w:rsidRPr="00B4166E" w:rsidRDefault="00B4166E" w:rsidP="00E238A6">
      <w:pPr>
        <w:numPr>
          <w:ilvl w:val="0"/>
          <w:numId w:val="14"/>
        </w:numPr>
        <w:tabs>
          <w:tab w:val="num" w:pos="0"/>
          <w:tab w:val="left" w:pos="993"/>
        </w:tabs>
        <w:ind w:left="0" w:firstLine="720"/>
        <w:contextualSpacing/>
      </w:pPr>
      <w:r w:rsidRPr="00B4166E">
        <w:t>создание современной инфраструктуры, аудиторной и информационно-библиотечной базы, сети стажировочных площадок для осуществления персонифицир</w:t>
      </w:r>
      <w:r w:rsidRPr="00B4166E">
        <w:t>о</w:t>
      </w:r>
      <w:r w:rsidRPr="00B4166E">
        <w:t>ванного повышения квалификации и профессиональной переподготовки работников обр</w:t>
      </w:r>
      <w:r w:rsidRPr="00B4166E">
        <w:t>а</w:t>
      </w:r>
      <w:r w:rsidRPr="00B4166E">
        <w:t>зовательных учреждений-партнеров;</w:t>
      </w:r>
    </w:p>
    <w:p w:rsidR="00B4166E" w:rsidRPr="00B4166E" w:rsidRDefault="00B4166E" w:rsidP="00E238A6">
      <w:pPr>
        <w:numPr>
          <w:ilvl w:val="0"/>
          <w:numId w:val="14"/>
        </w:numPr>
        <w:tabs>
          <w:tab w:val="num" w:pos="0"/>
          <w:tab w:val="left" w:pos="993"/>
        </w:tabs>
        <w:ind w:left="0" w:firstLine="720"/>
        <w:contextualSpacing/>
      </w:pPr>
      <w:r w:rsidRPr="00B4166E">
        <w:t>осуществление инновационной, издательской, образовательной, методической деятельности по кадровому обеспечению системы арктического образования в рамках с</w:t>
      </w:r>
      <w:r w:rsidRPr="00B4166E">
        <w:t>е</w:t>
      </w:r>
      <w:r w:rsidRPr="00B4166E">
        <w:t>тевого взаимодействия;</w:t>
      </w:r>
    </w:p>
    <w:p w:rsidR="00B4166E" w:rsidRPr="00B4166E" w:rsidRDefault="00B4166E" w:rsidP="00E238A6">
      <w:pPr>
        <w:numPr>
          <w:ilvl w:val="0"/>
          <w:numId w:val="14"/>
        </w:numPr>
        <w:tabs>
          <w:tab w:val="num" w:pos="0"/>
          <w:tab w:val="left" w:pos="993"/>
        </w:tabs>
        <w:ind w:left="0" w:firstLine="720"/>
        <w:contextualSpacing/>
      </w:pPr>
      <w:r w:rsidRPr="00B4166E">
        <w:t>формирование системы управления Центром, учитывающей специфику, приор</w:t>
      </w:r>
      <w:r w:rsidRPr="00B4166E">
        <w:t>и</w:t>
      </w:r>
      <w:r w:rsidRPr="00B4166E">
        <w:t>теты и задачи партнеров;</w:t>
      </w:r>
    </w:p>
    <w:p w:rsidR="00B4166E" w:rsidRPr="00B4166E" w:rsidRDefault="00B4166E" w:rsidP="00E238A6">
      <w:pPr>
        <w:numPr>
          <w:ilvl w:val="0"/>
          <w:numId w:val="14"/>
        </w:numPr>
        <w:tabs>
          <w:tab w:val="num" w:pos="0"/>
          <w:tab w:val="left" w:pos="993"/>
        </w:tabs>
        <w:ind w:left="0" w:firstLine="720"/>
        <w:contextualSpacing/>
        <w:rPr>
          <w:sz w:val="22"/>
        </w:rPr>
      </w:pPr>
      <w:r w:rsidRPr="00B4166E">
        <w:rPr>
          <w:szCs w:val="28"/>
        </w:rPr>
        <w:t>формирование Центра интеллектуальной культуры с постоянной презентацией современных проектов и технологий, инновационных выставок, мероприятий по «конс</w:t>
      </w:r>
      <w:r w:rsidRPr="00B4166E">
        <w:rPr>
          <w:szCs w:val="28"/>
        </w:rPr>
        <w:t>т</w:t>
      </w:r>
      <w:r w:rsidRPr="00B4166E">
        <w:rPr>
          <w:szCs w:val="28"/>
        </w:rPr>
        <w:t>руированию будущего»;</w:t>
      </w:r>
    </w:p>
    <w:p w:rsidR="00B4166E" w:rsidRPr="00B4166E" w:rsidRDefault="00B4166E" w:rsidP="00E238A6">
      <w:pPr>
        <w:numPr>
          <w:ilvl w:val="0"/>
          <w:numId w:val="14"/>
        </w:numPr>
        <w:tabs>
          <w:tab w:val="num" w:pos="0"/>
          <w:tab w:val="left" w:pos="993"/>
        </w:tabs>
        <w:ind w:left="0" w:firstLine="720"/>
        <w:contextualSpacing/>
      </w:pPr>
      <w:r w:rsidRPr="00B4166E">
        <w:t>внедрение интенсивного поэтапного темпа инноваций с тщательным монит</w:t>
      </w:r>
      <w:r w:rsidRPr="00B4166E">
        <w:t>о</w:t>
      </w:r>
      <w:r w:rsidRPr="00B4166E">
        <w:t>рингом эффективности и качества образовательных услуг;</w:t>
      </w:r>
    </w:p>
    <w:p w:rsidR="00B4166E" w:rsidRPr="00B4166E" w:rsidRDefault="00B4166E" w:rsidP="00E238A6">
      <w:pPr>
        <w:numPr>
          <w:ilvl w:val="0"/>
          <w:numId w:val="14"/>
        </w:numPr>
        <w:tabs>
          <w:tab w:val="num" w:pos="0"/>
          <w:tab w:val="left" w:pos="993"/>
        </w:tabs>
        <w:ind w:left="0" w:firstLine="720"/>
        <w:contextualSpacing/>
      </w:pPr>
      <w:r w:rsidRPr="00B4166E">
        <w:t>создание крупных программ и проектов образовательного, экономического, с</w:t>
      </w:r>
      <w:r w:rsidRPr="00B4166E">
        <w:t>о</w:t>
      </w:r>
      <w:r w:rsidRPr="00B4166E">
        <w:t>циального и технологического характера, активизация научных исследований и иннов</w:t>
      </w:r>
      <w:r w:rsidRPr="00B4166E">
        <w:t>а</w:t>
      </w:r>
      <w:r w:rsidRPr="00B4166E">
        <w:t>ционной деятельности, а также обеспечение условий и возможностей для их реализации с участием широкой сети учреждений-партнеров внутри кластера.</w:t>
      </w:r>
    </w:p>
    <w:p w:rsidR="00B4166E" w:rsidRPr="00B4166E" w:rsidRDefault="00B4166E" w:rsidP="009A25B0">
      <w:pPr>
        <w:ind w:firstLine="709"/>
        <w:contextualSpacing/>
        <w:rPr>
          <w:b/>
        </w:rPr>
      </w:pPr>
      <w:r w:rsidRPr="00B4166E">
        <w:rPr>
          <w:b/>
        </w:rPr>
        <w:t>Описание способа (механизма) реализации проекта деятельности центра:</w:t>
      </w:r>
    </w:p>
    <w:p w:rsidR="00B4166E" w:rsidRPr="00B4166E" w:rsidRDefault="00B4166E" w:rsidP="00E238A6">
      <w:pPr>
        <w:numPr>
          <w:ilvl w:val="0"/>
          <w:numId w:val="15"/>
        </w:numPr>
        <w:tabs>
          <w:tab w:val="num" w:pos="0"/>
          <w:tab w:val="left" w:pos="1134"/>
        </w:tabs>
        <w:ind w:left="0" w:firstLine="720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t>Совместная деятельность участников Центра.</w:t>
      </w:r>
    </w:p>
    <w:p w:rsidR="00B4166E" w:rsidRPr="00B4166E" w:rsidRDefault="00B4166E" w:rsidP="00E238A6">
      <w:pPr>
        <w:numPr>
          <w:ilvl w:val="0"/>
          <w:numId w:val="15"/>
        </w:numPr>
        <w:tabs>
          <w:tab w:val="num" w:pos="0"/>
          <w:tab w:val="left" w:pos="1134"/>
        </w:tabs>
        <w:ind w:left="0" w:firstLine="720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t>Маркетинговая деятельность. Создание сайта для взаимосвязи с участниками Проекта.</w:t>
      </w:r>
    </w:p>
    <w:p w:rsidR="00B4166E" w:rsidRPr="00B4166E" w:rsidRDefault="00B4166E" w:rsidP="00E238A6">
      <w:pPr>
        <w:numPr>
          <w:ilvl w:val="0"/>
          <w:numId w:val="15"/>
        </w:numPr>
        <w:tabs>
          <w:tab w:val="num" w:pos="0"/>
          <w:tab w:val="left" w:pos="1134"/>
        </w:tabs>
        <w:ind w:left="0" w:firstLine="720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lastRenderedPageBreak/>
        <w:t>Совместные финансовые фонды. Обеспечение целостности развития системы образования предполагается за счет новых подходов к проектному финансированию, при которых финансовую поддержку должно получить каждое образовательное учрежд</w:t>
      </w:r>
      <w:r w:rsidRPr="00B4166E">
        <w:rPr>
          <w:color w:val="000000"/>
        </w:rPr>
        <w:t>е</w:t>
      </w:r>
      <w:r w:rsidRPr="00B4166E">
        <w:rPr>
          <w:color w:val="000000"/>
        </w:rPr>
        <w:t>ние. Отдельную группу составляют механизмы финансово-экономической стабилизации и снижения социальных рисков для усиления социальной функции образования и реализ</w:t>
      </w:r>
      <w:r w:rsidRPr="00B4166E">
        <w:rPr>
          <w:color w:val="000000"/>
        </w:rPr>
        <w:t>а</w:t>
      </w:r>
      <w:r w:rsidRPr="00B4166E">
        <w:rPr>
          <w:color w:val="000000"/>
        </w:rPr>
        <w:t>ции стратегии модернизации.</w:t>
      </w:r>
    </w:p>
    <w:p w:rsidR="00B4166E" w:rsidRPr="00B4166E" w:rsidRDefault="00B4166E" w:rsidP="00DF21C7">
      <w:pPr>
        <w:tabs>
          <w:tab w:val="left" w:pos="1134"/>
        </w:tabs>
        <w:ind w:firstLine="720"/>
        <w:contextualSpacing/>
        <w:rPr>
          <w:color w:val="000000"/>
        </w:rPr>
      </w:pPr>
      <w:r w:rsidRPr="00B4166E">
        <w:rPr>
          <w:color w:val="000000"/>
        </w:rPr>
        <w:t>Перечисленные условия, выделенные как минимально необходимая совокупность норм, которые должны целенаправленно и постепенно вводиться в практику государс</w:t>
      </w:r>
      <w:r w:rsidRPr="00B4166E">
        <w:rPr>
          <w:color w:val="000000"/>
        </w:rPr>
        <w:t>т</w:t>
      </w:r>
      <w:r w:rsidRPr="00B4166E">
        <w:rPr>
          <w:color w:val="000000"/>
        </w:rPr>
        <w:t>венного и муниципального управления, формируя новую инновационную среду сам</w:t>
      </w:r>
      <w:r w:rsidRPr="00B4166E">
        <w:rPr>
          <w:color w:val="000000"/>
        </w:rPr>
        <w:t>о</w:t>
      </w:r>
      <w:r w:rsidRPr="00B4166E">
        <w:rPr>
          <w:color w:val="000000"/>
        </w:rPr>
        <w:t>управления на основе государственно-частного партнерства, обеспечивая в итоге возмо</w:t>
      </w:r>
      <w:r w:rsidRPr="00B4166E">
        <w:rPr>
          <w:color w:val="000000"/>
        </w:rPr>
        <w:t>ж</w:t>
      </w:r>
      <w:r w:rsidRPr="00B4166E">
        <w:rPr>
          <w:color w:val="000000"/>
        </w:rPr>
        <w:t>ность успешной модернизации и опережающего развития образования.</w:t>
      </w:r>
    </w:p>
    <w:p w:rsidR="00B4166E" w:rsidRPr="00B4166E" w:rsidRDefault="00B4166E" w:rsidP="00E238A6">
      <w:pPr>
        <w:numPr>
          <w:ilvl w:val="0"/>
          <w:numId w:val="15"/>
        </w:numPr>
        <w:tabs>
          <w:tab w:val="num" w:pos="0"/>
          <w:tab w:val="left" w:pos="1134"/>
        </w:tabs>
        <w:ind w:left="0" w:firstLine="720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t>Экономические фонды – управление созданием комплексной инфраструктуры образования, включающей: материальную часть (в виде зданий и помещений, подх</w:t>
      </w:r>
      <w:r w:rsidRPr="00B4166E">
        <w:rPr>
          <w:color w:val="000000"/>
        </w:rPr>
        <w:t>о</w:t>
      </w:r>
      <w:r w:rsidRPr="00B4166E">
        <w:rPr>
          <w:color w:val="000000"/>
        </w:rPr>
        <w:t>дящих для пребывания детей и реализации образовательных программ, детских игровых площ</w:t>
      </w:r>
      <w:r w:rsidRPr="00B4166E">
        <w:rPr>
          <w:color w:val="000000"/>
        </w:rPr>
        <w:t>а</w:t>
      </w:r>
      <w:r w:rsidRPr="00B4166E">
        <w:rPr>
          <w:color w:val="000000"/>
        </w:rPr>
        <w:t>док, детских спортивных сооружений, мастерских, лабораторий, цехов); инфр</w:t>
      </w:r>
      <w:r w:rsidRPr="00B4166E">
        <w:rPr>
          <w:color w:val="000000"/>
        </w:rPr>
        <w:t>а</w:t>
      </w:r>
      <w:r w:rsidRPr="00B4166E">
        <w:rPr>
          <w:color w:val="000000"/>
        </w:rPr>
        <w:t>структуру жизнеобеспечения (поставщиков детского питания, содержания и ремонта м</w:t>
      </w:r>
      <w:r w:rsidRPr="00B4166E">
        <w:rPr>
          <w:color w:val="000000"/>
        </w:rPr>
        <w:t>а</w:t>
      </w:r>
      <w:r w:rsidRPr="00B4166E">
        <w:rPr>
          <w:color w:val="000000"/>
        </w:rPr>
        <w:t>териальной базы); медико-педагогическую службу (логопедов, психологов, с</w:t>
      </w:r>
      <w:r w:rsidRPr="00B4166E">
        <w:rPr>
          <w:color w:val="000000"/>
        </w:rPr>
        <w:t>о</w:t>
      </w:r>
      <w:r w:rsidRPr="00B4166E">
        <w:rPr>
          <w:color w:val="000000"/>
        </w:rPr>
        <w:t>циальных педагогов); консалтинговые службы для родителей (юридических, психологических, пед</w:t>
      </w:r>
      <w:r w:rsidRPr="00B4166E">
        <w:rPr>
          <w:color w:val="000000"/>
        </w:rPr>
        <w:t>а</w:t>
      </w:r>
      <w:r w:rsidRPr="00B4166E">
        <w:rPr>
          <w:color w:val="000000"/>
        </w:rPr>
        <w:t>гогических), инновационной инфраструктуры (ресурсных Центров, Центров повышения квалифик</w:t>
      </w:r>
      <w:r w:rsidRPr="00B4166E">
        <w:rPr>
          <w:color w:val="000000"/>
        </w:rPr>
        <w:t>а</w:t>
      </w:r>
      <w:r w:rsidRPr="00B4166E">
        <w:rPr>
          <w:color w:val="000000"/>
        </w:rPr>
        <w:t>ции, инновационных и экспериментальных площадок) и др.</w:t>
      </w:r>
    </w:p>
    <w:p w:rsidR="00B4166E" w:rsidRPr="00B4166E" w:rsidRDefault="00B4166E" w:rsidP="009A25B0">
      <w:pPr>
        <w:ind w:left="720"/>
        <w:contextualSpacing/>
        <w:rPr>
          <w:b/>
          <w:color w:val="000000"/>
        </w:rPr>
      </w:pPr>
      <w:r w:rsidRPr="00B4166E">
        <w:rPr>
          <w:b/>
          <w:color w:val="000000"/>
        </w:rPr>
        <w:t xml:space="preserve">Описание структуры предлагаемой системы: </w:t>
      </w:r>
    </w:p>
    <w:p w:rsidR="00B4166E" w:rsidRPr="00B4166E" w:rsidRDefault="00B4166E" w:rsidP="009A25B0">
      <w:pPr>
        <w:ind w:firstLine="709"/>
        <w:contextualSpacing/>
      </w:pPr>
      <w:r w:rsidRPr="00B4166E">
        <w:t>Многофункциональный социокультурный центр на основе кластерного подхода представляет собой гибкую сетевую структуру, в которую входят группы взаимосвяза</w:t>
      </w:r>
      <w:r w:rsidRPr="00B4166E">
        <w:t>н</w:t>
      </w:r>
      <w:r w:rsidRPr="00B4166E">
        <w:t>ных объектов, объединенные вокруг ядра иннов</w:t>
      </w:r>
      <w:r w:rsidRPr="00B4166E">
        <w:t>а</w:t>
      </w:r>
      <w:r w:rsidRPr="00B4166E">
        <w:t>ционной образовательной деятельности для решения определенных задач и достижения ко</w:t>
      </w:r>
      <w:r w:rsidR="00E8249C">
        <w:t>нкретного результата.</w:t>
      </w:r>
    </w:p>
    <w:p w:rsidR="00461020" w:rsidRDefault="00B4166E" w:rsidP="00461020">
      <w:pPr>
        <w:ind w:firstLine="709"/>
        <w:contextualSpacing/>
      </w:pPr>
      <w:r w:rsidRPr="00B4166E">
        <w:t>Структура Центра и организация входящих в него элементов обусловлены соде</w:t>
      </w:r>
      <w:r w:rsidRPr="00B4166E">
        <w:t>р</w:t>
      </w:r>
      <w:r w:rsidRPr="00B4166E">
        <w:t>жанием и сложностью решаемых задач. Обычно сложность задач предполагает выстра</w:t>
      </w:r>
      <w:r w:rsidRPr="00B4166E">
        <w:t>и</w:t>
      </w:r>
      <w:r w:rsidRPr="00B4166E">
        <w:t>вание системы элементов (организаций и учреждений), взаимосвязанных по ве</w:t>
      </w:r>
      <w:r w:rsidRPr="00B4166E">
        <w:t>р</w:t>
      </w:r>
      <w:r w:rsidRPr="00B4166E">
        <w:t>тикали (ступени образования: начальное, основное, общее, дополнительное, професси</w:t>
      </w:r>
      <w:r w:rsidRPr="00B4166E">
        <w:t>о</w:t>
      </w:r>
      <w:r w:rsidRPr="00B4166E">
        <w:t>нальное) и горизонтали (учреждения образования, науки, культуры, здравоохранения, экономики и другие).</w:t>
      </w:r>
    </w:p>
    <w:p w:rsidR="00C123C1" w:rsidRDefault="00B4166E" w:rsidP="009A25B0">
      <w:pPr>
        <w:ind w:firstLine="709"/>
        <w:contextualSpacing/>
      </w:pPr>
      <w:r w:rsidRPr="00B4166E">
        <w:t>Создание Центра позволит создать механизм партнерских отношений образов</w:t>
      </w:r>
      <w:r w:rsidRPr="00B4166E">
        <w:t>а</w:t>
      </w:r>
      <w:r w:rsidRPr="00B4166E">
        <w:t>тельных учреждений разных типов и видов с родителями, общественными организациями, учреждениями культуры, здравоохранения, предприятиями, другими хозяйствующими субъектами и другими группами населения. Это в свою очередь прив</w:t>
      </w:r>
      <w:r w:rsidRPr="00B4166E">
        <w:t>е</w:t>
      </w:r>
      <w:r w:rsidRPr="00B4166E">
        <w:t>дет к повышению эффективности и качества образовательных услуг.</w:t>
      </w:r>
    </w:p>
    <w:p w:rsidR="00C37A53" w:rsidRDefault="00C37A53" w:rsidP="00353B38">
      <w:pPr>
        <w:ind w:firstLine="709"/>
        <w:jc w:val="center"/>
        <w:rPr>
          <w:b/>
        </w:rPr>
      </w:pPr>
    </w:p>
    <w:p w:rsidR="00353B38" w:rsidRPr="00353B38" w:rsidRDefault="00353B38" w:rsidP="00353B38">
      <w:pPr>
        <w:ind w:firstLine="709"/>
        <w:jc w:val="center"/>
        <w:rPr>
          <w:b/>
        </w:rPr>
      </w:pPr>
      <w:r w:rsidRPr="00353B38">
        <w:rPr>
          <w:b/>
        </w:rPr>
        <w:t>Принципы формирования многофункционального Центра</w:t>
      </w:r>
    </w:p>
    <w:p w:rsidR="00353B38" w:rsidRPr="00353B38" w:rsidRDefault="00353B38" w:rsidP="00353B38">
      <w:pPr>
        <w:jc w:val="left"/>
        <w:rPr>
          <w:b/>
        </w:rPr>
      </w:pPr>
    </w:p>
    <w:p w:rsidR="00353B38" w:rsidRPr="00353B38" w:rsidRDefault="00353B38" w:rsidP="00353B38">
      <w:pPr>
        <w:jc w:val="left"/>
        <w:rPr>
          <w:b/>
        </w:rPr>
      </w:pPr>
      <w:r w:rsidRPr="00353B38">
        <w:rPr>
          <w:b/>
        </w:rPr>
        <w:t>Общие принципы:</w:t>
      </w:r>
    </w:p>
    <w:p w:rsidR="00353B38" w:rsidRPr="00353B38" w:rsidRDefault="00353B38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B38">
        <w:rPr>
          <w:rFonts w:ascii="Times New Roman" w:hAnsi="Times New Roman"/>
          <w:sz w:val="24"/>
          <w:szCs w:val="24"/>
        </w:rPr>
        <w:t>принцип научности;</w:t>
      </w:r>
    </w:p>
    <w:p w:rsidR="00353B38" w:rsidRPr="00353B38" w:rsidRDefault="00353B38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B38">
        <w:rPr>
          <w:rFonts w:ascii="Times New Roman" w:hAnsi="Times New Roman"/>
          <w:sz w:val="24"/>
          <w:szCs w:val="24"/>
        </w:rPr>
        <w:t>принцип объективности;</w:t>
      </w:r>
    </w:p>
    <w:p w:rsidR="00353B38" w:rsidRPr="00353B38" w:rsidRDefault="00353B38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B38">
        <w:rPr>
          <w:rFonts w:ascii="Times New Roman" w:hAnsi="Times New Roman"/>
          <w:sz w:val="24"/>
          <w:szCs w:val="24"/>
        </w:rPr>
        <w:t>принцип своевременности;</w:t>
      </w:r>
    </w:p>
    <w:p w:rsidR="00353B38" w:rsidRPr="00353B38" w:rsidRDefault="00353B38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B38">
        <w:rPr>
          <w:rFonts w:ascii="Times New Roman" w:hAnsi="Times New Roman"/>
          <w:sz w:val="24"/>
          <w:szCs w:val="24"/>
        </w:rPr>
        <w:t>принцип целенаправленности;</w:t>
      </w:r>
    </w:p>
    <w:p w:rsidR="00353B38" w:rsidRPr="00353B38" w:rsidRDefault="00353B38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B38">
        <w:rPr>
          <w:rFonts w:ascii="Times New Roman" w:hAnsi="Times New Roman"/>
          <w:sz w:val="24"/>
          <w:szCs w:val="24"/>
        </w:rPr>
        <w:t>принцип прогрессивности;</w:t>
      </w:r>
    </w:p>
    <w:p w:rsidR="00353B38" w:rsidRPr="00353B38" w:rsidRDefault="00353B38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B38">
        <w:rPr>
          <w:rFonts w:ascii="Times New Roman" w:hAnsi="Times New Roman"/>
          <w:sz w:val="24"/>
          <w:szCs w:val="24"/>
        </w:rPr>
        <w:t>принцип адаптивности;</w:t>
      </w:r>
    </w:p>
    <w:p w:rsidR="00353B38" w:rsidRPr="00353B38" w:rsidRDefault="00353B38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B38">
        <w:rPr>
          <w:rFonts w:ascii="Times New Roman" w:hAnsi="Times New Roman"/>
          <w:sz w:val="24"/>
          <w:szCs w:val="24"/>
        </w:rPr>
        <w:t>принцип адекватности;</w:t>
      </w:r>
    </w:p>
    <w:p w:rsidR="00353B38" w:rsidRPr="00353B38" w:rsidRDefault="00353B38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B38">
        <w:rPr>
          <w:rFonts w:ascii="Times New Roman" w:hAnsi="Times New Roman"/>
          <w:sz w:val="24"/>
          <w:szCs w:val="24"/>
        </w:rPr>
        <w:t>принцип эффективности;</w:t>
      </w:r>
    </w:p>
    <w:p w:rsidR="00353B38" w:rsidRPr="00353B38" w:rsidRDefault="00353B38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B38">
        <w:rPr>
          <w:rFonts w:ascii="Times New Roman" w:hAnsi="Times New Roman"/>
          <w:sz w:val="24"/>
          <w:szCs w:val="24"/>
        </w:rPr>
        <w:t>принцип комплексности;</w:t>
      </w:r>
    </w:p>
    <w:p w:rsidR="00353B38" w:rsidRPr="00353B38" w:rsidRDefault="00353B38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B38">
        <w:rPr>
          <w:rFonts w:ascii="Times New Roman" w:hAnsi="Times New Roman"/>
          <w:sz w:val="24"/>
          <w:szCs w:val="24"/>
        </w:rPr>
        <w:t>принцип непрерывности.</w:t>
      </w:r>
    </w:p>
    <w:p w:rsidR="00DB791B" w:rsidRPr="00DB791B" w:rsidRDefault="00DB791B" w:rsidP="00DB791B">
      <w:pPr>
        <w:tabs>
          <w:tab w:val="left" w:pos="993"/>
        </w:tabs>
        <w:jc w:val="left"/>
        <w:rPr>
          <w:b/>
        </w:rPr>
      </w:pPr>
      <w:r w:rsidRPr="00DB791B">
        <w:rPr>
          <w:b/>
        </w:rPr>
        <w:t>Системные принципы: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системности;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lastRenderedPageBreak/>
        <w:t>принцип моделирования;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необходимого разнообразия;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согласованности;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саморазвития;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самоорганизации;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коммуникативности;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синергизма;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эволюционной направленности;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оптимальности.</w:t>
      </w:r>
    </w:p>
    <w:p w:rsidR="00DB791B" w:rsidRPr="00DB791B" w:rsidRDefault="00DB791B" w:rsidP="00DB791B">
      <w:pPr>
        <w:jc w:val="left"/>
        <w:rPr>
          <w:b/>
        </w:rPr>
      </w:pPr>
      <w:r w:rsidRPr="00DB791B">
        <w:rPr>
          <w:b/>
        </w:rPr>
        <w:t>Специфические принципы: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территориальной локализации;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сочетания кооперации и конкуренции;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инновационной направленности;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долгосрочного взаимодействия;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самофинансирования и прибыльности;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стратегического целеполагания;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легитимности;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дифференциации и согласования интересов;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коллективного принятия решений;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экономического равноправия и ответственности;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информационной обеспеченности;</w:t>
      </w:r>
    </w:p>
    <w:p w:rsidR="00DB791B" w:rsidRPr="00DB791B" w:rsidRDefault="00DB791B" w:rsidP="00E238A6">
      <w:pPr>
        <w:pStyle w:val="ab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791B">
        <w:rPr>
          <w:rFonts w:ascii="Times New Roman" w:hAnsi="Times New Roman"/>
          <w:sz w:val="24"/>
          <w:szCs w:val="24"/>
        </w:rPr>
        <w:t>принцип правовой обеспеченности.</w:t>
      </w:r>
    </w:p>
    <w:p w:rsidR="00B4166E" w:rsidRDefault="00B4166E" w:rsidP="009A25B0">
      <w:pPr>
        <w:contextualSpacing/>
        <w:jc w:val="center"/>
        <w:rPr>
          <w:b/>
          <w:bCs/>
          <w:color w:val="000000"/>
        </w:rPr>
      </w:pPr>
      <w:r w:rsidRPr="00B4166E">
        <w:rPr>
          <w:b/>
          <w:bCs/>
          <w:color w:val="000000"/>
        </w:rPr>
        <w:t>Структура Центра</w:t>
      </w:r>
    </w:p>
    <w:p w:rsidR="00554146" w:rsidRDefault="00554146" w:rsidP="009A25B0">
      <w:pPr>
        <w:contextualSpacing/>
        <w:jc w:val="center"/>
        <w:rPr>
          <w:b/>
          <w:bCs/>
          <w:color w:val="000000"/>
        </w:rPr>
      </w:pPr>
    </w:p>
    <w:p w:rsidR="00E8249C" w:rsidRDefault="000917BD" w:rsidP="00554146">
      <w:pPr>
        <w:contextualSpacing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438775" cy="4714875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2929" t="28261" r="20470" b="10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6E" w:rsidRPr="00B4166E" w:rsidRDefault="00B4166E" w:rsidP="009A25B0">
      <w:pPr>
        <w:ind w:firstLine="720"/>
        <w:contextualSpacing/>
        <w:jc w:val="center"/>
        <w:rPr>
          <w:color w:val="000000"/>
          <w:sz w:val="27"/>
          <w:szCs w:val="27"/>
        </w:rPr>
      </w:pPr>
      <w:r w:rsidRPr="00B4166E">
        <w:rPr>
          <w:b/>
          <w:color w:val="000000"/>
        </w:rPr>
        <w:lastRenderedPageBreak/>
        <w:t>Характеристика каждого элемента в структуре Центра</w:t>
      </w:r>
    </w:p>
    <w:p w:rsidR="00B4166E" w:rsidRPr="00B4166E" w:rsidRDefault="00B4166E" w:rsidP="009A25B0">
      <w:pPr>
        <w:ind w:firstLine="709"/>
        <w:contextualSpacing/>
        <w:rPr>
          <w:b/>
          <w:i/>
        </w:rPr>
      </w:pPr>
    </w:p>
    <w:p w:rsidR="00B4166E" w:rsidRPr="00B4166E" w:rsidRDefault="00B4166E" w:rsidP="00DB791B">
      <w:pPr>
        <w:ind w:firstLine="709"/>
        <w:contextualSpacing/>
        <w:rPr>
          <w:color w:val="000000"/>
        </w:rPr>
      </w:pPr>
      <w:r w:rsidRPr="00B4166E">
        <w:rPr>
          <w:b/>
          <w:i/>
        </w:rPr>
        <w:t>Министерство образования Республики Саха (Якутия)</w:t>
      </w:r>
      <w:r w:rsidR="00DB791B">
        <w:rPr>
          <w:b/>
          <w:i/>
        </w:rPr>
        <w:t>.</w:t>
      </w:r>
      <w:r w:rsidRPr="00B4166E">
        <w:rPr>
          <w:color w:val="000000"/>
        </w:rPr>
        <w:t xml:space="preserve">Согласно Концепции, </w:t>
      </w:r>
      <w:r w:rsidRPr="00B4166E">
        <w:t xml:space="preserve">Министерство образования РС(Я) </w:t>
      </w:r>
      <w:r w:rsidRPr="00B4166E">
        <w:rPr>
          <w:color w:val="000000"/>
        </w:rPr>
        <w:t>является ядром Центра, обеспечивающим координацию действий, связующим звеном взаимодействия с другими министерствами, ведомствами, другими государственными учреждениями, относительное выравнивание условий для расширения доступности качественного образования всех к</w:t>
      </w:r>
      <w:r w:rsidRPr="00B4166E">
        <w:rPr>
          <w:color w:val="000000"/>
        </w:rPr>
        <w:t>а</w:t>
      </w:r>
      <w:r w:rsidRPr="00B4166E">
        <w:rPr>
          <w:color w:val="000000"/>
        </w:rPr>
        <w:t>тегорий обучающихся, в том числе инклюзивное образование в сети с помощью эффективного внедрения в образов</w:t>
      </w:r>
      <w:r w:rsidRPr="00B4166E">
        <w:rPr>
          <w:color w:val="000000"/>
        </w:rPr>
        <w:t>а</w:t>
      </w:r>
      <w:r w:rsidRPr="00B4166E">
        <w:rPr>
          <w:color w:val="000000"/>
        </w:rPr>
        <w:t xml:space="preserve">тельный процесс </w:t>
      </w:r>
      <w:r w:rsidRPr="00B4166E">
        <w:rPr>
          <w:color w:val="000000"/>
          <w:lang w:val="en-US"/>
        </w:rPr>
        <w:t>I</w:t>
      </w:r>
      <w:r w:rsidRPr="00B4166E">
        <w:rPr>
          <w:color w:val="000000"/>
        </w:rPr>
        <w:t>Т-технологий, дистанционных форм обучения; создающий условия для инновационной деятельности сети общеобразовательных учреждений на региональном уровне с учетом потребностей личности, общества и гос</w:t>
      </w:r>
      <w:r w:rsidRPr="00B4166E">
        <w:rPr>
          <w:color w:val="000000"/>
        </w:rPr>
        <w:t>у</w:t>
      </w:r>
      <w:r w:rsidRPr="00B4166E">
        <w:rPr>
          <w:color w:val="000000"/>
        </w:rPr>
        <w:t xml:space="preserve">дарства. </w:t>
      </w:r>
    </w:p>
    <w:p w:rsidR="00B4166E" w:rsidRPr="00B4166E" w:rsidRDefault="00B4166E" w:rsidP="009A25B0">
      <w:pPr>
        <w:ind w:firstLine="720"/>
        <w:contextualSpacing/>
        <w:rPr>
          <w:color w:val="000000"/>
        </w:rPr>
      </w:pPr>
      <w:r w:rsidRPr="00B4166E">
        <w:rPr>
          <w:b/>
          <w:i/>
          <w:iCs/>
          <w:color w:val="000000"/>
        </w:rPr>
        <w:t>Другие Министерства, ведомства – участники Проект</w:t>
      </w:r>
      <w:r w:rsidR="00DB791B">
        <w:rPr>
          <w:b/>
          <w:i/>
          <w:iCs/>
          <w:color w:val="000000"/>
        </w:rPr>
        <w:t xml:space="preserve">а. </w:t>
      </w:r>
      <w:r w:rsidRPr="00B4166E">
        <w:rPr>
          <w:color w:val="000000"/>
        </w:rPr>
        <w:t>Осуществл</w:t>
      </w:r>
      <w:r w:rsidRPr="00B4166E">
        <w:rPr>
          <w:color w:val="000000"/>
        </w:rPr>
        <w:t>е</w:t>
      </w:r>
      <w:r w:rsidRPr="00B4166E">
        <w:rPr>
          <w:color w:val="000000"/>
        </w:rPr>
        <w:t>ние и разработка комплекса методических, правовых, организационно-управленческих, социально-экономических мер по поддержке развития системы образования, экспериме</w:t>
      </w:r>
      <w:r w:rsidRPr="00B4166E">
        <w:rPr>
          <w:color w:val="000000"/>
        </w:rPr>
        <w:t>н</w:t>
      </w:r>
      <w:r w:rsidRPr="00B4166E">
        <w:rPr>
          <w:color w:val="000000"/>
        </w:rPr>
        <w:t>тальной деятельности в ОУ-партнерах, новых моделей взаимодействия с государственн</w:t>
      </w:r>
      <w:r w:rsidRPr="00B4166E">
        <w:rPr>
          <w:color w:val="000000"/>
        </w:rPr>
        <w:t>ы</w:t>
      </w:r>
      <w:r w:rsidRPr="00B4166E">
        <w:rPr>
          <w:color w:val="000000"/>
        </w:rPr>
        <w:t>ми, муниципальными органами управления образованием, др</w:t>
      </w:r>
      <w:r w:rsidRPr="00B4166E">
        <w:rPr>
          <w:color w:val="000000"/>
        </w:rPr>
        <w:t>у</w:t>
      </w:r>
      <w:r w:rsidRPr="00B4166E">
        <w:rPr>
          <w:color w:val="000000"/>
        </w:rPr>
        <w:t>гих структур, координация, разноплановая поддержка деятельности Центра по профилю конкретн</w:t>
      </w:r>
      <w:r w:rsidRPr="00B4166E">
        <w:rPr>
          <w:color w:val="000000"/>
        </w:rPr>
        <w:t>о</w:t>
      </w:r>
      <w:r w:rsidRPr="00B4166E">
        <w:rPr>
          <w:color w:val="000000"/>
        </w:rPr>
        <w:t>го Министерства и ведомства.</w:t>
      </w:r>
    </w:p>
    <w:p w:rsidR="00B4166E" w:rsidRPr="00B4166E" w:rsidRDefault="00B4166E" w:rsidP="009A25B0">
      <w:pPr>
        <w:ind w:firstLine="720"/>
        <w:contextualSpacing/>
        <w:rPr>
          <w:color w:val="000000"/>
          <w:sz w:val="27"/>
          <w:szCs w:val="27"/>
        </w:rPr>
      </w:pPr>
      <w:r w:rsidRPr="00B4166E">
        <w:rPr>
          <w:b/>
          <w:i/>
          <w:color w:val="000000"/>
        </w:rPr>
        <w:t>ВУЗы, ПУЗы Республики Саха (Якутия)</w:t>
      </w:r>
      <w:r w:rsidR="00DB791B">
        <w:rPr>
          <w:b/>
          <w:i/>
          <w:color w:val="000000"/>
        </w:rPr>
        <w:t>.</w:t>
      </w:r>
      <w:r w:rsidRPr="00B4166E">
        <w:rPr>
          <w:color w:val="000000"/>
        </w:rPr>
        <w:t>Предполагается, одним из условий р</w:t>
      </w:r>
      <w:r w:rsidRPr="00B4166E">
        <w:rPr>
          <w:color w:val="000000"/>
        </w:rPr>
        <w:t>е</w:t>
      </w:r>
      <w:r w:rsidRPr="00B4166E">
        <w:rPr>
          <w:color w:val="000000"/>
        </w:rPr>
        <w:t>шения поставленных задач возможно участие ВУЗов и ПУЗов в части подготовки кадров и научно-исследовательской составляющей реализации проекта с учетом модернизации системы профессионального образования, п</w:t>
      </w:r>
      <w:r w:rsidRPr="00B4166E">
        <w:rPr>
          <w:color w:val="000000"/>
        </w:rPr>
        <w:t>о</w:t>
      </w:r>
      <w:r w:rsidRPr="00B4166E">
        <w:rPr>
          <w:color w:val="000000"/>
        </w:rPr>
        <w:t xml:space="preserve">вышения качества подготовки выпускников и приведения его в соответствие с потребностями рынка труда, </w:t>
      </w:r>
      <w:r w:rsidRPr="00B4166E">
        <w:t>результаты которого п</w:t>
      </w:r>
      <w:r w:rsidRPr="00B4166E">
        <w:t>о</w:t>
      </w:r>
      <w:r w:rsidRPr="00B4166E">
        <w:t>зволят не только выявить лучшую практику и идентифицировать существующие пробл</w:t>
      </w:r>
      <w:r w:rsidRPr="00B4166E">
        <w:t>е</w:t>
      </w:r>
      <w:r w:rsidRPr="00B4166E">
        <w:t>мы, но и сформировать условия для использования Центра в качестве инструмента отра</w:t>
      </w:r>
      <w:r w:rsidRPr="00B4166E">
        <w:t>с</w:t>
      </w:r>
      <w:r w:rsidRPr="00B4166E">
        <w:t xml:space="preserve">левого и регионального развития. </w:t>
      </w:r>
      <w:r w:rsidRPr="00B4166E">
        <w:rPr>
          <w:color w:val="000000"/>
        </w:rPr>
        <w:t>Высшие и средние специальные учебные заведения в такой системе будут получать на входе не «сырой материал», а «удобренную почву», в результате чего процесс обучения будет приносить гораздо более высокий результат. В региональном разрезе это позволит формировать на выходе связанную систему профе</w:t>
      </w:r>
      <w:r w:rsidRPr="00B4166E">
        <w:rPr>
          <w:color w:val="000000"/>
        </w:rPr>
        <w:t>с</w:t>
      </w:r>
      <w:r w:rsidRPr="00B4166E">
        <w:rPr>
          <w:color w:val="000000"/>
        </w:rPr>
        <w:t>сионалов, преданных своему делу.</w:t>
      </w:r>
    </w:p>
    <w:p w:rsidR="00B4166E" w:rsidRPr="00B4166E" w:rsidRDefault="00B4166E" w:rsidP="009A25B0">
      <w:pPr>
        <w:ind w:firstLine="720"/>
        <w:contextualSpacing/>
        <w:rPr>
          <w:color w:val="000000"/>
        </w:rPr>
      </w:pPr>
      <w:r w:rsidRPr="00B4166E">
        <w:rPr>
          <w:b/>
          <w:i/>
          <w:iCs/>
          <w:color w:val="000000"/>
        </w:rPr>
        <w:t>Научные и прикладные институты</w:t>
      </w:r>
      <w:r w:rsidR="00DB791B">
        <w:rPr>
          <w:b/>
          <w:i/>
          <w:iCs/>
          <w:color w:val="000000"/>
        </w:rPr>
        <w:t>.</w:t>
      </w:r>
      <w:r w:rsidR="00754765">
        <w:rPr>
          <w:b/>
          <w:i/>
          <w:iCs/>
          <w:color w:val="000000"/>
        </w:rPr>
        <w:t xml:space="preserve"> </w:t>
      </w:r>
      <w:r w:rsidRPr="00B4166E">
        <w:rPr>
          <w:color w:val="000000"/>
        </w:rPr>
        <w:t>Участие в реализации Проекта посредством повышения квалификации, переподготовки и стажировки кадров, подготовки рекоменд</w:t>
      </w:r>
      <w:r w:rsidRPr="00B4166E">
        <w:rPr>
          <w:color w:val="000000"/>
        </w:rPr>
        <w:t>а</w:t>
      </w:r>
      <w:r w:rsidRPr="00B4166E">
        <w:rPr>
          <w:color w:val="000000"/>
        </w:rPr>
        <w:t>ций по корректировке программ развития учреждений-партнеров, разработкой комплек</w:t>
      </w:r>
      <w:r w:rsidRPr="00B4166E">
        <w:rPr>
          <w:color w:val="000000"/>
        </w:rPr>
        <w:t>с</w:t>
      </w:r>
      <w:r w:rsidRPr="00B4166E">
        <w:rPr>
          <w:color w:val="000000"/>
        </w:rPr>
        <w:t>ных региональных программ развития образования как инструмента его развития с учетом социально-экономических и социокультурных особенностей террит</w:t>
      </w:r>
      <w:r w:rsidRPr="00B4166E">
        <w:rPr>
          <w:color w:val="000000"/>
        </w:rPr>
        <w:t>о</w:t>
      </w:r>
      <w:r w:rsidRPr="00B4166E">
        <w:rPr>
          <w:color w:val="000000"/>
        </w:rPr>
        <w:t>рий. Участие НИИ и прикладных институтов в кластеризации образовательного процесса позволит создавать условия для обучения детей в соответствии с их возможностями, интересами и намер</w:t>
      </w:r>
      <w:r w:rsidRPr="00B4166E">
        <w:rPr>
          <w:color w:val="000000"/>
        </w:rPr>
        <w:t>е</w:t>
      </w:r>
      <w:r w:rsidRPr="00B4166E">
        <w:rPr>
          <w:color w:val="000000"/>
        </w:rPr>
        <w:t xml:space="preserve">ниями в отношении продолжения образования. </w:t>
      </w:r>
    </w:p>
    <w:p w:rsidR="00B4166E" w:rsidRPr="00B4166E" w:rsidRDefault="00B4166E" w:rsidP="009A25B0">
      <w:pPr>
        <w:ind w:firstLine="720"/>
        <w:contextualSpacing/>
        <w:rPr>
          <w:color w:val="000000"/>
          <w:sz w:val="27"/>
          <w:szCs w:val="27"/>
        </w:rPr>
      </w:pPr>
      <w:r w:rsidRPr="00B4166E">
        <w:rPr>
          <w:b/>
          <w:i/>
          <w:iCs/>
          <w:color w:val="000000"/>
        </w:rPr>
        <w:t>Администрация МО «Верхоянский район», муниципальные органы управления учреждениями – участниками Проекта</w:t>
      </w:r>
      <w:r w:rsidR="00DB791B">
        <w:rPr>
          <w:b/>
          <w:i/>
          <w:iCs/>
          <w:color w:val="000000"/>
        </w:rPr>
        <w:t xml:space="preserve">. </w:t>
      </w:r>
      <w:r w:rsidRPr="00B4166E">
        <w:rPr>
          <w:color w:val="000000"/>
        </w:rPr>
        <w:t>Осуществление мер по финансовой, методич</w:t>
      </w:r>
      <w:r w:rsidRPr="00B4166E">
        <w:rPr>
          <w:color w:val="000000"/>
        </w:rPr>
        <w:t>е</w:t>
      </w:r>
      <w:r w:rsidRPr="00B4166E">
        <w:rPr>
          <w:color w:val="000000"/>
        </w:rPr>
        <w:t>ской, правовой, организационно-управленческой, социально-экономической поддержке развития Центра, экспериментальной деятельности в ОУ-партнерах, разработка новых моделей взаимодействия муниципальных учреждений – участников Проекта с муниц</w:t>
      </w:r>
      <w:r w:rsidRPr="00B4166E">
        <w:rPr>
          <w:color w:val="000000"/>
        </w:rPr>
        <w:t>и</w:t>
      </w:r>
      <w:r w:rsidRPr="00B4166E">
        <w:rPr>
          <w:color w:val="000000"/>
        </w:rPr>
        <w:t>пальными органами управления, другими структурами по профилю конкретного учре</w:t>
      </w:r>
      <w:r w:rsidRPr="00B4166E">
        <w:rPr>
          <w:color w:val="000000"/>
        </w:rPr>
        <w:t>ж</w:t>
      </w:r>
      <w:r w:rsidRPr="00B4166E">
        <w:rPr>
          <w:color w:val="000000"/>
        </w:rPr>
        <w:t>дения.</w:t>
      </w:r>
    </w:p>
    <w:p w:rsidR="00B4166E" w:rsidRPr="00B4166E" w:rsidRDefault="00B4166E" w:rsidP="009A25B0">
      <w:pPr>
        <w:ind w:firstLine="720"/>
        <w:contextualSpacing/>
        <w:rPr>
          <w:color w:val="000000"/>
          <w:sz w:val="27"/>
          <w:szCs w:val="27"/>
        </w:rPr>
      </w:pPr>
      <w:r w:rsidRPr="00B4166E">
        <w:rPr>
          <w:b/>
          <w:i/>
        </w:rPr>
        <w:t xml:space="preserve">Другие учреждения, предприятия, организации МО «Верхоянский район» </w:t>
      </w:r>
      <w:r w:rsidRPr="00B4166E">
        <w:rPr>
          <w:color w:val="000000"/>
        </w:rPr>
        <w:t>–</w:t>
      </w:r>
      <w:r w:rsidRPr="00B4166E">
        <w:rPr>
          <w:b/>
          <w:i/>
        </w:rPr>
        <w:t xml:space="preserve"> партнеры Центра</w:t>
      </w:r>
      <w:r w:rsidR="00DB791B">
        <w:rPr>
          <w:b/>
          <w:i/>
        </w:rPr>
        <w:t xml:space="preserve">. </w:t>
      </w:r>
      <w:r w:rsidRPr="00B4166E">
        <w:rPr>
          <w:color w:val="000000"/>
        </w:rPr>
        <w:t>Тесное взаимодействие со всеми партнерами внутри Центра на осн</w:t>
      </w:r>
      <w:r w:rsidRPr="00B4166E">
        <w:rPr>
          <w:color w:val="000000"/>
        </w:rPr>
        <w:t>о</w:t>
      </w:r>
      <w:r w:rsidRPr="00B4166E">
        <w:rPr>
          <w:color w:val="000000"/>
        </w:rPr>
        <w:t>ве обмена ресурсами: людскими, финансовыми, информационными, материальными на основе гос</w:t>
      </w:r>
      <w:r w:rsidRPr="00B4166E">
        <w:rPr>
          <w:color w:val="000000"/>
        </w:rPr>
        <w:t>у</w:t>
      </w:r>
      <w:r w:rsidRPr="00B4166E">
        <w:rPr>
          <w:color w:val="000000"/>
        </w:rPr>
        <w:t>дарственно-частного партнерства.</w:t>
      </w:r>
    </w:p>
    <w:p w:rsidR="00B4166E" w:rsidRPr="00B4166E" w:rsidRDefault="00B4166E" w:rsidP="009A25B0">
      <w:pPr>
        <w:ind w:firstLine="720"/>
        <w:contextualSpacing/>
        <w:rPr>
          <w:iCs/>
          <w:color w:val="000000"/>
        </w:rPr>
      </w:pPr>
      <w:r w:rsidRPr="00B4166E">
        <w:rPr>
          <w:b/>
          <w:i/>
          <w:iCs/>
          <w:color w:val="000000"/>
        </w:rPr>
        <w:t xml:space="preserve">МБОУ «Верхоянская СОШ имени М.Л. Новгородова» </w:t>
      </w:r>
      <w:r w:rsidRPr="00B4166E">
        <w:rPr>
          <w:color w:val="000000"/>
        </w:rPr>
        <w:t>–</w:t>
      </w:r>
      <w:r w:rsidRPr="00B4166E">
        <w:rPr>
          <w:b/>
          <w:i/>
          <w:iCs/>
          <w:color w:val="000000"/>
        </w:rPr>
        <w:t xml:space="preserve"> координатор Прое</w:t>
      </w:r>
      <w:r w:rsidRPr="00B4166E">
        <w:rPr>
          <w:b/>
          <w:i/>
          <w:iCs/>
          <w:color w:val="000000"/>
        </w:rPr>
        <w:t>к</w:t>
      </w:r>
      <w:r w:rsidRPr="00B4166E">
        <w:rPr>
          <w:b/>
          <w:i/>
          <w:iCs/>
          <w:color w:val="000000"/>
        </w:rPr>
        <w:t>та</w:t>
      </w:r>
      <w:r w:rsidR="00DB791B">
        <w:rPr>
          <w:b/>
          <w:i/>
          <w:iCs/>
          <w:color w:val="000000"/>
        </w:rPr>
        <w:t xml:space="preserve">. </w:t>
      </w:r>
      <w:r w:rsidRPr="00B4166E">
        <w:rPr>
          <w:iCs/>
          <w:color w:val="000000"/>
        </w:rPr>
        <w:t>Методический, научно-образовательный, координирующий ресурсный Центр деятельн</w:t>
      </w:r>
      <w:r w:rsidRPr="00B4166E">
        <w:rPr>
          <w:iCs/>
          <w:color w:val="000000"/>
        </w:rPr>
        <w:t>о</w:t>
      </w:r>
      <w:r w:rsidRPr="00B4166E">
        <w:rPr>
          <w:iCs/>
          <w:color w:val="000000"/>
        </w:rPr>
        <w:t xml:space="preserve">сти Проекта на муниципальном уровне. </w:t>
      </w:r>
    </w:p>
    <w:p w:rsidR="00B4166E" w:rsidRPr="00B4166E" w:rsidRDefault="00B4166E" w:rsidP="009A25B0">
      <w:pPr>
        <w:ind w:firstLine="720"/>
        <w:contextualSpacing/>
        <w:rPr>
          <w:color w:val="000000"/>
        </w:rPr>
      </w:pPr>
      <w:r w:rsidRPr="00B4166E">
        <w:rPr>
          <w:b/>
          <w:i/>
          <w:iCs/>
          <w:color w:val="000000"/>
        </w:rPr>
        <w:lastRenderedPageBreak/>
        <w:t>Другие образовательные учреждения, ПУ №32.</w:t>
      </w:r>
      <w:r w:rsidR="00DB791B">
        <w:rPr>
          <w:b/>
          <w:i/>
          <w:iCs/>
          <w:color w:val="000000"/>
        </w:rPr>
        <w:t xml:space="preserve"> </w:t>
      </w:r>
      <w:r w:rsidRPr="00B4166E">
        <w:rPr>
          <w:iCs/>
          <w:color w:val="000000"/>
        </w:rPr>
        <w:t>Ведение образовательной де</w:t>
      </w:r>
      <w:r w:rsidRPr="00B4166E">
        <w:rPr>
          <w:iCs/>
          <w:color w:val="000000"/>
        </w:rPr>
        <w:t>я</w:t>
      </w:r>
      <w:r w:rsidRPr="00B4166E">
        <w:rPr>
          <w:iCs/>
          <w:color w:val="000000"/>
        </w:rPr>
        <w:t>тельности по направлению Центра в режиме инновации</w:t>
      </w:r>
      <w:r w:rsidRPr="00B4166E">
        <w:rPr>
          <w:color w:val="000000"/>
        </w:rPr>
        <w:t xml:space="preserve"> на принципах отсутствия дискр</w:t>
      </w:r>
      <w:r w:rsidRPr="00B4166E">
        <w:rPr>
          <w:color w:val="000000"/>
        </w:rPr>
        <w:t>и</w:t>
      </w:r>
      <w:r w:rsidRPr="00B4166E">
        <w:rPr>
          <w:color w:val="000000"/>
        </w:rPr>
        <w:t>минации и существования в рамках одного заведения направлений обычной общеобраз</w:t>
      </w:r>
      <w:r w:rsidRPr="00B4166E">
        <w:rPr>
          <w:color w:val="000000"/>
        </w:rPr>
        <w:t>о</w:t>
      </w:r>
      <w:r w:rsidRPr="00B4166E">
        <w:rPr>
          <w:color w:val="000000"/>
        </w:rPr>
        <w:t>вательной школы и специализированной.</w:t>
      </w:r>
    </w:p>
    <w:p w:rsidR="00B4166E" w:rsidRPr="00B4166E" w:rsidRDefault="00B4166E" w:rsidP="009A25B0">
      <w:pPr>
        <w:ind w:firstLine="709"/>
        <w:contextualSpacing/>
      </w:pPr>
      <w:r w:rsidRPr="00B4166E">
        <w:rPr>
          <w:i/>
          <w:color w:val="000000"/>
        </w:rPr>
        <w:t>Дошкольное, начальное образование</w:t>
      </w:r>
      <w:r w:rsidRPr="00B4166E">
        <w:rPr>
          <w:color w:val="000000"/>
        </w:rPr>
        <w:t xml:space="preserve"> – </w:t>
      </w:r>
      <w:r w:rsidRPr="00B4166E">
        <w:t>билингвальное образование с мультикул</w:t>
      </w:r>
      <w:r w:rsidRPr="00B4166E">
        <w:t>ь</w:t>
      </w:r>
      <w:r w:rsidRPr="00B4166E">
        <w:t>турным воспитанием, направленное прежде всего на уважение различных культурных (половых, расовых, этнических, национальных, языковых) особенностей, с освобожден</w:t>
      </w:r>
      <w:r w:rsidRPr="00B4166E">
        <w:t>и</w:t>
      </w:r>
      <w:r w:rsidRPr="00B4166E">
        <w:t xml:space="preserve">ем от этноцентричности и национальных предубеждений. </w:t>
      </w:r>
    </w:p>
    <w:p w:rsidR="00B4166E" w:rsidRPr="00B4166E" w:rsidRDefault="00B4166E" w:rsidP="009A25B0">
      <w:pPr>
        <w:ind w:firstLine="709"/>
        <w:contextualSpacing/>
        <w:rPr>
          <w:iCs/>
          <w:color w:val="000000"/>
        </w:rPr>
      </w:pPr>
      <w:r w:rsidRPr="00B4166E">
        <w:rPr>
          <w:i/>
          <w:iCs/>
          <w:color w:val="000000"/>
        </w:rPr>
        <w:t>Основное, среднее общее образован</w:t>
      </w:r>
      <w:r w:rsidRPr="00B4166E">
        <w:rPr>
          <w:iCs/>
          <w:color w:val="000000"/>
        </w:rPr>
        <w:t xml:space="preserve">ие – расширение </w:t>
      </w:r>
      <w:r w:rsidRPr="00B4166E">
        <w:rPr>
          <w:szCs w:val="22"/>
        </w:rPr>
        <w:t>билингвального обучения с введением преподавания отдельных предметов на иностранном языке для развития кул</w:t>
      </w:r>
      <w:r w:rsidRPr="00B4166E">
        <w:rPr>
          <w:szCs w:val="22"/>
        </w:rPr>
        <w:t>ь</w:t>
      </w:r>
      <w:r w:rsidRPr="00B4166E">
        <w:rPr>
          <w:szCs w:val="22"/>
        </w:rPr>
        <w:t>туры речи, расширения лексического запаса иностранных слов; коммуникативных сп</w:t>
      </w:r>
      <w:r w:rsidRPr="00B4166E">
        <w:rPr>
          <w:szCs w:val="22"/>
        </w:rPr>
        <w:t>о</w:t>
      </w:r>
      <w:r w:rsidRPr="00B4166E">
        <w:rPr>
          <w:szCs w:val="22"/>
        </w:rPr>
        <w:t>собностей, памяти, мобильности, толерантности обучающихся, их подготовки быть пр</w:t>
      </w:r>
      <w:r w:rsidRPr="00B4166E">
        <w:rPr>
          <w:szCs w:val="22"/>
        </w:rPr>
        <w:t>и</w:t>
      </w:r>
      <w:r w:rsidRPr="00B4166E">
        <w:rPr>
          <w:szCs w:val="22"/>
        </w:rPr>
        <w:t>способленными к трудностям в многогранном и непростом мире с учетом условий, позв</w:t>
      </w:r>
      <w:r w:rsidRPr="00B4166E">
        <w:rPr>
          <w:szCs w:val="22"/>
        </w:rPr>
        <w:t>о</w:t>
      </w:r>
      <w:r w:rsidRPr="00B4166E">
        <w:rPr>
          <w:szCs w:val="22"/>
        </w:rPr>
        <w:t xml:space="preserve">ляющих не терять связь с родным языком, родной культурой. </w:t>
      </w:r>
    </w:p>
    <w:p w:rsidR="00B4166E" w:rsidRPr="00B4166E" w:rsidRDefault="00B4166E" w:rsidP="009A25B0">
      <w:pPr>
        <w:ind w:firstLine="720"/>
        <w:contextualSpacing/>
        <w:rPr>
          <w:iCs/>
          <w:color w:val="000000"/>
        </w:rPr>
      </w:pPr>
      <w:r w:rsidRPr="00B4166E">
        <w:rPr>
          <w:i/>
          <w:iCs/>
          <w:color w:val="000000"/>
        </w:rPr>
        <w:t>Профессиональное училище №32</w:t>
      </w:r>
      <w:r w:rsidRPr="00B4166E">
        <w:rPr>
          <w:iCs/>
          <w:color w:val="000000"/>
        </w:rPr>
        <w:t xml:space="preserve"> – проведение практикоориентированного профе</w:t>
      </w:r>
      <w:r w:rsidRPr="00B4166E">
        <w:rPr>
          <w:iCs/>
          <w:color w:val="000000"/>
        </w:rPr>
        <w:t>с</w:t>
      </w:r>
      <w:r w:rsidRPr="00B4166E">
        <w:rPr>
          <w:iCs/>
          <w:color w:val="000000"/>
        </w:rPr>
        <w:t>сионального образования и подготовка соответствующих кадров по рабочим специальн</w:t>
      </w:r>
      <w:r w:rsidRPr="00B4166E">
        <w:rPr>
          <w:iCs/>
          <w:color w:val="000000"/>
        </w:rPr>
        <w:t>о</w:t>
      </w:r>
      <w:r w:rsidRPr="00B4166E">
        <w:rPr>
          <w:iCs/>
          <w:color w:val="000000"/>
        </w:rPr>
        <w:t>стям по социальному заказу района, по договоренности с ОУ на их базе по утвержденн</w:t>
      </w:r>
      <w:r w:rsidRPr="00B4166E">
        <w:rPr>
          <w:iCs/>
          <w:color w:val="000000"/>
        </w:rPr>
        <w:t>о</w:t>
      </w:r>
      <w:r w:rsidRPr="00B4166E">
        <w:rPr>
          <w:iCs/>
          <w:color w:val="000000"/>
        </w:rPr>
        <w:t xml:space="preserve">му перечню профессий, используя имеющиеся ресурсы по дуальной системе образования.  </w:t>
      </w:r>
    </w:p>
    <w:p w:rsidR="00B4166E" w:rsidRPr="00B4166E" w:rsidRDefault="00B4166E" w:rsidP="009A25B0">
      <w:pPr>
        <w:ind w:firstLine="709"/>
        <w:contextualSpacing/>
        <w:rPr>
          <w:color w:val="000000"/>
          <w:sz w:val="27"/>
          <w:szCs w:val="27"/>
        </w:rPr>
      </w:pPr>
      <w:r w:rsidRPr="00B4166E">
        <w:rPr>
          <w:b/>
          <w:i/>
          <w:iCs/>
          <w:color w:val="000000"/>
        </w:rPr>
        <w:t>Учреждения здравоохранения.</w:t>
      </w:r>
      <w:r w:rsidR="00DB791B">
        <w:rPr>
          <w:b/>
          <w:i/>
          <w:iCs/>
          <w:color w:val="000000"/>
        </w:rPr>
        <w:t xml:space="preserve"> </w:t>
      </w:r>
      <w:r w:rsidRPr="00B4166E">
        <w:rPr>
          <w:color w:val="000000"/>
        </w:rPr>
        <w:t>На территории муниципального района осущест</w:t>
      </w:r>
      <w:r w:rsidRPr="00B4166E">
        <w:rPr>
          <w:color w:val="000000"/>
        </w:rPr>
        <w:t>в</w:t>
      </w:r>
      <w:r w:rsidRPr="00B4166E">
        <w:rPr>
          <w:color w:val="000000"/>
        </w:rPr>
        <w:t>ление полного мониторинга с</w:t>
      </w:r>
      <w:r w:rsidRPr="00B4166E">
        <w:rPr>
          <w:color w:val="000000"/>
        </w:rPr>
        <w:t>о</w:t>
      </w:r>
      <w:r w:rsidRPr="00B4166E">
        <w:rPr>
          <w:color w:val="000000"/>
        </w:rPr>
        <w:t>стояния здоровья подрастающего поколения.</w:t>
      </w:r>
    </w:p>
    <w:p w:rsidR="00B4166E" w:rsidRPr="00B4166E" w:rsidRDefault="00B4166E" w:rsidP="009A25B0">
      <w:pPr>
        <w:ind w:firstLine="720"/>
        <w:contextualSpacing/>
        <w:rPr>
          <w:color w:val="000000"/>
          <w:sz w:val="27"/>
          <w:szCs w:val="27"/>
        </w:rPr>
      </w:pPr>
      <w:r w:rsidRPr="00B4166E">
        <w:rPr>
          <w:b/>
          <w:i/>
          <w:iCs/>
          <w:color w:val="000000"/>
        </w:rPr>
        <w:t>Дополнительное образование.</w:t>
      </w:r>
      <w:r w:rsidR="00DB791B">
        <w:rPr>
          <w:b/>
          <w:i/>
          <w:iCs/>
          <w:color w:val="000000"/>
        </w:rPr>
        <w:t xml:space="preserve"> </w:t>
      </w:r>
      <w:r w:rsidRPr="00B4166E">
        <w:rPr>
          <w:color w:val="000000"/>
        </w:rPr>
        <w:t>Ведение дополнительного образования в сущес</w:t>
      </w:r>
      <w:r w:rsidRPr="00B4166E">
        <w:rPr>
          <w:color w:val="000000"/>
        </w:rPr>
        <w:t>т</w:t>
      </w:r>
      <w:r w:rsidRPr="00B4166E">
        <w:rPr>
          <w:color w:val="000000"/>
        </w:rPr>
        <w:t>вующих Центрах ДО, школах искусств, различных кружках, спортивных секциях, кот</w:t>
      </w:r>
      <w:r w:rsidRPr="00B4166E">
        <w:rPr>
          <w:color w:val="000000"/>
        </w:rPr>
        <w:t>о</w:t>
      </w:r>
      <w:r w:rsidRPr="00B4166E">
        <w:rPr>
          <w:color w:val="000000"/>
        </w:rPr>
        <w:t>рые выбираются исходя из пре</w:t>
      </w:r>
      <w:r w:rsidRPr="00B4166E">
        <w:rPr>
          <w:color w:val="000000"/>
        </w:rPr>
        <w:t>д</w:t>
      </w:r>
      <w:r w:rsidRPr="00B4166E">
        <w:rPr>
          <w:color w:val="000000"/>
        </w:rPr>
        <w:t>почтений и наклонностей ребенка.</w:t>
      </w:r>
    </w:p>
    <w:p w:rsidR="00B4166E" w:rsidRPr="00B4166E" w:rsidRDefault="00B4166E" w:rsidP="009A25B0">
      <w:pPr>
        <w:ind w:firstLine="720"/>
        <w:contextualSpacing/>
        <w:rPr>
          <w:color w:val="000000"/>
          <w:sz w:val="27"/>
          <w:szCs w:val="27"/>
        </w:rPr>
      </w:pPr>
      <w:r w:rsidRPr="00B4166E">
        <w:rPr>
          <w:b/>
          <w:i/>
          <w:iCs/>
          <w:color w:val="000000"/>
        </w:rPr>
        <w:t>Родительское сообщество.</w:t>
      </w:r>
      <w:r w:rsidR="00754765">
        <w:rPr>
          <w:b/>
          <w:i/>
          <w:iCs/>
          <w:color w:val="000000"/>
        </w:rPr>
        <w:t xml:space="preserve"> </w:t>
      </w:r>
      <w:r w:rsidRPr="00B4166E">
        <w:rPr>
          <w:color w:val="000000"/>
        </w:rPr>
        <w:t>Всемерная поддержка деятельности Центра на основе социального заказа.</w:t>
      </w:r>
    </w:p>
    <w:p w:rsidR="00B4166E" w:rsidRPr="00B4166E" w:rsidRDefault="00B4166E" w:rsidP="009A25B0">
      <w:pPr>
        <w:ind w:firstLine="709"/>
        <w:contextualSpacing/>
      </w:pPr>
      <w:r w:rsidRPr="00B4166E">
        <w:rPr>
          <w:color w:val="000000"/>
        </w:rPr>
        <w:t>Состав участников многофункционального Центра (его эл</w:t>
      </w:r>
      <w:r w:rsidRPr="00B4166E">
        <w:rPr>
          <w:color w:val="000000"/>
        </w:rPr>
        <w:t>е</w:t>
      </w:r>
      <w:r w:rsidRPr="00B4166E">
        <w:rPr>
          <w:color w:val="000000"/>
        </w:rPr>
        <w:t>менты) могут меняться, дополняться в зависимости от обстоятельств.</w:t>
      </w:r>
    </w:p>
    <w:p w:rsidR="00754765" w:rsidRDefault="00754765" w:rsidP="00754765">
      <w:pPr>
        <w:ind w:firstLine="709"/>
        <w:contextualSpacing/>
        <w:jc w:val="left"/>
        <w:rPr>
          <w:b/>
        </w:rPr>
      </w:pPr>
    </w:p>
    <w:p w:rsidR="00B4166E" w:rsidRPr="00B4166E" w:rsidRDefault="00B4166E" w:rsidP="00754765">
      <w:pPr>
        <w:ind w:firstLine="709"/>
        <w:contextualSpacing/>
        <w:jc w:val="center"/>
        <w:rPr>
          <w:b/>
        </w:rPr>
      </w:pPr>
      <w:r w:rsidRPr="00B4166E">
        <w:rPr>
          <w:b/>
        </w:rPr>
        <w:t>Этапы реализации проекта.</w:t>
      </w:r>
    </w:p>
    <w:p w:rsidR="00B4166E" w:rsidRPr="00B4166E" w:rsidRDefault="00B4166E" w:rsidP="009A25B0">
      <w:pPr>
        <w:widowControl w:val="0"/>
        <w:ind w:firstLine="708"/>
        <w:contextualSpacing/>
      </w:pPr>
      <w:r w:rsidRPr="00B4166E">
        <w:t>Мероприятия реализации Проекта разбиты на три этапа:</w:t>
      </w:r>
    </w:p>
    <w:p w:rsidR="00B4166E" w:rsidRPr="00B4166E" w:rsidRDefault="00B4166E" w:rsidP="009A25B0">
      <w:pPr>
        <w:widowControl w:val="0"/>
        <w:ind w:firstLine="709"/>
        <w:contextualSpacing/>
        <w:rPr>
          <w:b/>
        </w:rPr>
      </w:pPr>
      <w:r w:rsidRPr="00B4166E">
        <w:rPr>
          <w:b/>
        </w:rPr>
        <w:t>1 этап.</w:t>
      </w:r>
      <w:r w:rsidRPr="00B4166E">
        <w:t xml:space="preserve"> </w:t>
      </w:r>
      <w:r w:rsidRPr="00B4166E">
        <w:rPr>
          <w:b/>
        </w:rPr>
        <w:t xml:space="preserve">Подготовительный – 2013-2015гг.: </w:t>
      </w:r>
    </w:p>
    <w:p w:rsidR="00B4166E" w:rsidRPr="00B4166E" w:rsidRDefault="00B4166E" w:rsidP="00754765">
      <w:pPr>
        <w:widowControl w:val="0"/>
        <w:ind w:firstLine="709"/>
        <w:contextualSpacing/>
      </w:pPr>
      <w:r w:rsidRPr="00B4166E">
        <w:t>- Разработка, согласование, экспертиза проекта программы в отраслевых министе</w:t>
      </w:r>
      <w:r w:rsidRPr="00B4166E">
        <w:t>р</w:t>
      </w:r>
      <w:r w:rsidRPr="00B4166E">
        <w:t xml:space="preserve">ствах и ведомствах Республики Саха (Якутия). </w:t>
      </w:r>
    </w:p>
    <w:p w:rsidR="00B4166E" w:rsidRPr="00B4166E" w:rsidRDefault="00B4166E" w:rsidP="00754765">
      <w:pPr>
        <w:widowControl w:val="0"/>
        <w:ind w:firstLine="709"/>
        <w:contextualSpacing/>
      </w:pPr>
      <w:r w:rsidRPr="00B4166E">
        <w:t xml:space="preserve">- Рассмотрение и утверждение проекта. </w:t>
      </w:r>
    </w:p>
    <w:p w:rsidR="00B4166E" w:rsidRPr="00B4166E" w:rsidRDefault="00B4166E" w:rsidP="00754765">
      <w:pPr>
        <w:widowControl w:val="0"/>
        <w:ind w:firstLine="709"/>
        <w:contextualSpacing/>
      </w:pPr>
      <w:r w:rsidRPr="00B4166E">
        <w:t>- Объединение участников Проекта.</w:t>
      </w:r>
    </w:p>
    <w:p w:rsidR="00B4166E" w:rsidRPr="00B4166E" w:rsidRDefault="00B4166E" w:rsidP="00754765">
      <w:pPr>
        <w:widowControl w:val="0"/>
        <w:ind w:firstLine="709"/>
        <w:contextualSpacing/>
      </w:pPr>
      <w:r w:rsidRPr="00B4166E">
        <w:t>- Изучение и анализ научно-методической литературы по данному проекту.</w:t>
      </w:r>
    </w:p>
    <w:p w:rsidR="00B4166E" w:rsidRPr="00B4166E" w:rsidRDefault="00B4166E" w:rsidP="00754765">
      <w:pPr>
        <w:widowControl w:val="0"/>
        <w:ind w:firstLine="709"/>
        <w:contextualSpacing/>
      </w:pPr>
      <w:r w:rsidRPr="00B4166E">
        <w:t>- Создание благоприятных условий для внедрения работы по данному проекту.</w:t>
      </w:r>
    </w:p>
    <w:p w:rsidR="00B4166E" w:rsidRPr="00B4166E" w:rsidRDefault="00B4166E" w:rsidP="00754765">
      <w:pPr>
        <w:widowControl w:val="0"/>
        <w:ind w:firstLine="709"/>
        <w:contextualSpacing/>
      </w:pPr>
      <w:r w:rsidRPr="00B4166E">
        <w:rPr>
          <w:b/>
        </w:rPr>
        <w:t>2 этап.</w:t>
      </w:r>
      <w:r w:rsidRPr="00B4166E">
        <w:t xml:space="preserve"> </w:t>
      </w:r>
      <w:r w:rsidRPr="00B4166E">
        <w:rPr>
          <w:b/>
        </w:rPr>
        <w:t>Основной – 2015 -2019 гг.:</w:t>
      </w:r>
      <w:r w:rsidRPr="00B4166E">
        <w:t xml:space="preserve"> </w:t>
      </w:r>
    </w:p>
    <w:p w:rsidR="00B4166E" w:rsidRPr="00B4166E" w:rsidRDefault="00B4166E" w:rsidP="00754765">
      <w:pPr>
        <w:widowControl w:val="0"/>
        <w:ind w:firstLine="709"/>
        <w:contextualSpacing/>
      </w:pPr>
      <w:r w:rsidRPr="00B4166E">
        <w:t>- Разработка нормативно-правовой базы для предприятий, учреждений, организ</w:t>
      </w:r>
      <w:r w:rsidRPr="00B4166E">
        <w:t>а</w:t>
      </w:r>
      <w:r w:rsidRPr="00B4166E">
        <w:t>ций – участников Проекта.</w:t>
      </w:r>
    </w:p>
    <w:p w:rsidR="00B4166E" w:rsidRPr="00B4166E" w:rsidRDefault="00B4166E" w:rsidP="00754765">
      <w:pPr>
        <w:widowControl w:val="0"/>
        <w:ind w:firstLine="709"/>
        <w:contextualSpacing/>
      </w:pPr>
      <w:r w:rsidRPr="00B4166E">
        <w:t xml:space="preserve">- Совместная деятельность участников Проекта. </w:t>
      </w:r>
    </w:p>
    <w:p w:rsidR="00B4166E" w:rsidRPr="00B4166E" w:rsidRDefault="00B4166E" w:rsidP="00754765">
      <w:pPr>
        <w:widowControl w:val="0"/>
        <w:ind w:firstLine="709"/>
        <w:contextualSpacing/>
      </w:pPr>
      <w:r w:rsidRPr="00B4166E">
        <w:t>- Первые итоги выполнения основных задач программы Проекта.</w:t>
      </w:r>
    </w:p>
    <w:p w:rsidR="00B4166E" w:rsidRPr="00B4166E" w:rsidRDefault="00B4166E" w:rsidP="00754765">
      <w:pPr>
        <w:widowControl w:val="0"/>
        <w:ind w:firstLine="709"/>
        <w:contextualSpacing/>
      </w:pPr>
      <w:r w:rsidRPr="00B4166E">
        <w:t>- Развитие и распространение разработанной модели, методических и информац</w:t>
      </w:r>
      <w:r w:rsidRPr="00B4166E">
        <w:t>и</w:t>
      </w:r>
      <w:r w:rsidRPr="00B4166E">
        <w:t>онных материалов по применению ИТ-образовательных ресурсов.</w:t>
      </w:r>
    </w:p>
    <w:p w:rsidR="00B4166E" w:rsidRPr="00B4166E" w:rsidRDefault="00B4166E" w:rsidP="00754765">
      <w:pPr>
        <w:ind w:firstLine="709"/>
        <w:contextualSpacing/>
      </w:pPr>
      <w:r w:rsidRPr="00B4166E">
        <w:rPr>
          <w:b/>
        </w:rPr>
        <w:t>3 этап. Рефлексивный – 2020 г.</w:t>
      </w:r>
      <w:r w:rsidRPr="00B4166E">
        <w:t xml:space="preserve"> </w:t>
      </w:r>
    </w:p>
    <w:p w:rsidR="00B4166E" w:rsidRPr="00B4166E" w:rsidRDefault="00B4166E" w:rsidP="00754765">
      <w:pPr>
        <w:ind w:firstLine="709"/>
        <w:contextualSpacing/>
      </w:pPr>
      <w:r w:rsidRPr="00B4166E">
        <w:t>- Комплексный анализ инновационного проекта по модели многофункционального социокультурного центра на основе кластерного подхода.</w:t>
      </w:r>
    </w:p>
    <w:p w:rsidR="00B4166E" w:rsidRPr="00B4166E" w:rsidRDefault="00B4166E" w:rsidP="00754765">
      <w:pPr>
        <w:ind w:firstLine="709"/>
        <w:contextualSpacing/>
      </w:pPr>
      <w:r w:rsidRPr="00B4166E">
        <w:t>- Прогнозирование дальнейшего развития проекта.</w:t>
      </w:r>
    </w:p>
    <w:p w:rsidR="00B4166E" w:rsidRPr="00B4166E" w:rsidRDefault="00B4166E" w:rsidP="00754765">
      <w:pPr>
        <w:ind w:firstLine="709"/>
        <w:contextualSpacing/>
      </w:pPr>
      <w:r w:rsidRPr="00B4166E">
        <w:t>- Проведение круглого стола (семинара, конференции, чат-конференции и т.д.) на региональном, республиканском уровне.</w:t>
      </w:r>
    </w:p>
    <w:p w:rsidR="00B4166E" w:rsidRPr="00B4166E" w:rsidRDefault="00B4166E" w:rsidP="00754765">
      <w:pPr>
        <w:ind w:firstLine="709"/>
        <w:contextualSpacing/>
      </w:pPr>
      <w:r w:rsidRPr="00B4166E">
        <w:t xml:space="preserve">- Обмен опытом с другими школами, с детскими центрами, гимназиями республики Саха (Якутия) и регионами России.  </w:t>
      </w:r>
    </w:p>
    <w:p w:rsidR="00B4166E" w:rsidRPr="00B4166E" w:rsidRDefault="00B4166E" w:rsidP="009A25B0">
      <w:pPr>
        <w:ind w:left="720"/>
        <w:contextualSpacing/>
        <w:rPr>
          <w:b/>
        </w:rPr>
      </w:pPr>
      <w:r w:rsidRPr="00B4166E">
        <w:rPr>
          <w:b/>
        </w:rPr>
        <w:lastRenderedPageBreak/>
        <w:t>4 этап. Внедренческий (заключительный) – 2021 и далее.</w:t>
      </w:r>
    </w:p>
    <w:p w:rsidR="00B4166E" w:rsidRPr="00B4166E" w:rsidRDefault="00B4166E" w:rsidP="009A25B0">
      <w:pPr>
        <w:ind w:left="720"/>
        <w:contextualSpacing/>
        <w:rPr>
          <w:bCs/>
        </w:rPr>
      </w:pPr>
      <w:r w:rsidRPr="00B4166E">
        <w:t>- Оценка результатов и постановка</w:t>
      </w:r>
      <w:r w:rsidRPr="00B4166E">
        <w:rPr>
          <w:bCs/>
        </w:rPr>
        <w:t xml:space="preserve"> задач на очередной среднесрочный период.</w:t>
      </w:r>
    </w:p>
    <w:p w:rsidR="00B4166E" w:rsidRPr="00B4166E" w:rsidRDefault="00B4166E" w:rsidP="009A25B0">
      <w:pPr>
        <w:ind w:left="720"/>
        <w:contextualSpacing/>
        <w:rPr>
          <w:bCs/>
        </w:rPr>
      </w:pPr>
      <w:r w:rsidRPr="00B4166E">
        <w:rPr>
          <w:bCs/>
        </w:rPr>
        <w:t>- Распространение опыта работы среди школ района и республики.</w:t>
      </w:r>
    </w:p>
    <w:p w:rsidR="00B4166E" w:rsidRPr="00B4166E" w:rsidRDefault="00B4166E" w:rsidP="009A25B0">
      <w:pPr>
        <w:ind w:left="720"/>
        <w:contextualSpacing/>
        <w:rPr>
          <w:bCs/>
        </w:rPr>
      </w:pPr>
      <w:r w:rsidRPr="00B4166E">
        <w:rPr>
          <w:bCs/>
        </w:rPr>
        <w:t>- Издание публикаций и статей, а также методических разработок Проекта.</w:t>
      </w:r>
    </w:p>
    <w:p w:rsidR="00B4166E" w:rsidRPr="00B4166E" w:rsidRDefault="00B4166E" w:rsidP="009A25B0">
      <w:pPr>
        <w:ind w:left="720"/>
        <w:contextualSpacing/>
        <w:rPr>
          <w:b/>
          <w:bCs/>
        </w:rPr>
      </w:pPr>
      <w:r w:rsidRPr="00B4166E">
        <w:rPr>
          <w:b/>
          <w:bCs/>
        </w:rPr>
        <w:t>Предполагаемые результаты.</w:t>
      </w:r>
    </w:p>
    <w:p w:rsidR="00B4166E" w:rsidRPr="00B4166E" w:rsidRDefault="00B4166E" w:rsidP="009A25B0">
      <w:pPr>
        <w:ind w:firstLine="720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t>Реализация кластерного подхода в образовании позволит:</w:t>
      </w:r>
    </w:p>
    <w:p w:rsidR="00B4166E" w:rsidRPr="00B4166E" w:rsidRDefault="00B4166E" w:rsidP="009A25B0">
      <w:pPr>
        <w:ind w:firstLine="720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t>1.    Преодолеть кадровый дефицит в профильных отраслях Центра.</w:t>
      </w:r>
    </w:p>
    <w:p w:rsidR="00B4166E" w:rsidRPr="00B4166E" w:rsidRDefault="00B4166E" w:rsidP="009A25B0">
      <w:pPr>
        <w:ind w:firstLine="720"/>
        <w:contextualSpacing/>
        <w:rPr>
          <w:color w:val="000000"/>
        </w:rPr>
      </w:pPr>
      <w:r w:rsidRPr="00B4166E">
        <w:rPr>
          <w:color w:val="000000"/>
        </w:rPr>
        <w:t>2. Формирование многофункционального социокультурного Центра позволяет п</w:t>
      </w:r>
      <w:r w:rsidRPr="00B4166E">
        <w:rPr>
          <w:color w:val="000000"/>
        </w:rPr>
        <w:t>о</w:t>
      </w:r>
      <w:r w:rsidRPr="00B4166E">
        <w:rPr>
          <w:color w:val="000000"/>
        </w:rPr>
        <w:t>лучить следующие преимущества: создание единого образовательного пространства; и</w:t>
      </w:r>
      <w:r w:rsidRPr="00B4166E">
        <w:rPr>
          <w:color w:val="000000"/>
        </w:rPr>
        <w:t>н</w:t>
      </w:r>
      <w:r w:rsidRPr="00B4166E">
        <w:rPr>
          <w:color w:val="000000"/>
        </w:rPr>
        <w:t>теграция образования с учреждениями – партнерами.</w:t>
      </w:r>
    </w:p>
    <w:p w:rsidR="00B4166E" w:rsidRPr="00B4166E" w:rsidRDefault="00B4166E" w:rsidP="009A25B0">
      <w:pPr>
        <w:ind w:firstLine="720"/>
        <w:contextualSpacing/>
        <w:rPr>
          <w:b/>
          <w:color w:val="000000"/>
        </w:rPr>
      </w:pPr>
      <w:r w:rsidRPr="00B4166E">
        <w:rPr>
          <w:b/>
          <w:color w:val="000000"/>
        </w:rPr>
        <w:t>Критерии оценки предполагаемых результатов:</w:t>
      </w:r>
    </w:p>
    <w:p w:rsidR="00B4166E" w:rsidRPr="00B4166E" w:rsidRDefault="00B4166E" w:rsidP="00754765">
      <w:pPr>
        <w:ind w:firstLine="567"/>
        <w:contextualSpacing/>
        <w:rPr>
          <w:color w:val="000000"/>
        </w:rPr>
      </w:pPr>
      <w:r w:rsidRPr="00B4166E">
        <w:rPr>
          <w:color w:val="000000"/>
        </w:rPr>
        <w:t>- Ключевым моментом образования многофункционального социокультурного Це</w:t>
      </w:r>
      <w:r w:rsidRPr="00B4166E">
        <w:rPr>
          <w:color w:val="000000"/>
        </w:rPr>
        <w:t>н</w:t>
      </w:r>
      <w:r w:rsidRPr="00B4166E">
        <w:rPr>
          <w:color w:val="000000"/>
        </w:rPr>
        <w:t>тра на кластерной основе является рыночной механизм “выгодности” более тесного вза</w:t>
      </w:r>
      <w:r w:rsidRPr="00B4166E">
        <w:rPr>
          <w:color w:val="000000"/>
        </w:rPr>
        <w:t>и</w:t>
      </w:r>
      <w:r w:rsidRPr="00B4166E">
        <w:rPr>
          <w:color w:val="000000"/>
        </w:rPr>
        <w:t>модействия учреждений, расположенных на территории одного субъекта.</w:t>
      </w:r>
    </w:p>
    <w:p w:rsidR="00B4166E" w:rsidRPr="00B4166E" w:rsidRDefault="00B4166E" w:rsidP="00754765">
      <w:pPr>
        <w:ind w:firstLine="567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t>- Концентрирование конкурентоспособных организаций и учреждений по террит</w:t>
      </w:r>
      <w:r w:rsidRPr="00B4166E">
        <w:rPr>
          <w:color w:val="000000"/>
        </w:rPr>
        <w:t>о</w:t>
      </w:r>
      <w:r w:rsidRPr="00B4166E">
        <w:rPr>
          <w:color w:val="000000"/>
        </w:rPr>
        <w:t>риальному принципу обусловлено образованием положительных обратных связей</w:t>
      </w:r>
      <w:r w:rsidR="00754765">
        <w:rPr>
          <w:color w:val="000000"/>
        </w:rPr>
        <w:t>.</w:t>
      </w:r>
    </w:p>
    <w:p w:rsidR="00B4166E" w:rsidRPr="00B4166E" w:rsidRDefault="00B4166E" w:rsidP="00754765">
      <w:pPr>
        <w:ind w:firstLine="567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t xml:space="preserve">- В основе процесса образования кластера лежит обмен информацией по вопросам потребностей, социального заказа, техники и технологий между партнерами. </w:t>
      </w:r>
    </w:p>
    <w:p w:rsidR="00B4166E" w:rsidRPr="00B4166E" w:rsidRDefault="00B4166E" w:rsidP="00754765">
      <w:pPr>
        <w:ind w:firstLine="567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t>- Важными факторами, обусловливающими развитие Центра, являются его диверс</w:t>
      </w:r>
      <w:r w:rsidRPr="00B4166E">
        <w:rPr>
          <w:color w:val="000000"/>
        </w:rPr>
        <w:t>и</w:t>
      </w:r>
      <w:r w:rsidRPr="00B4166E">
        <w:rPr>
          <w:color w:val="000000"/>
        </w:rPr>
        <w:t xml:space="preserve">фицированность и инновационность, которые основаны на связях Центра с научно-исследовательскими организациями. </w:t>
      </w:r>
    </w:p>
    <w:p w:rsidR="00B4166E" w:rsidRPr="00B4166E" w:rsidRDefault="00B4166E" w:rsidP="00754765">
      <w:pPr>
        <w:ind w:firstLine="567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t>- Центр призван играть позитивную роль в привлечении инвестиций в образовател</w:t>
      </w:r>
      <w:r w:rsidRPr="00B4166E">
        <w:rPr>
          <w:color w:val="000000"/>
        </w:rPr>
        <w:t>ь</w:t>
      </w:r>
      <w:r w:rsidRPr="00B4166E">
        <w:rPr>
          <w:color w:val="000000"/>
        </w:rPr>
        <w:t xml:space="preserve">ную систему. </w:t>
      </w:r>
    </w:p>
    <w:p w:rsidR="00B4166E" w:rsidRPr="00B4166E" w:rsidRDefault="00B4166E" w:rsidP="009A25B0">
      <w:pPr>
        <w:ind w:firstLine="720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t>Необходимые ресурсы для создания многофункционального социокультурного Центра:</w:t>
      </w:r>
    </w:p>
    <w:p w:rsidR="00B4166E" w:rsidRPr="00B4166E" w:rsidRDefault="00B4166E" w:rsidP="009A25B0">
      <w:pPr>
        <w:ind w:firstLine="720"/>
        <w:contextualSpacing/>
        <w:rPr>
          <w:color w:val="000000"/>
          <w:sz w:val="27"/>
          <w:szCs w:val="27"/>
        </w:rPr>
      </w:pPr>
      <w:r w:rsidRPr="00B4166E">
        <w:rPr>
          <w:i/>
          <w:color w:val="000000"/>
        </w:rPr>
        <w:t>Во-первых,</w:t>
      </w:r>
      <w:r w:rsidRPr="00B4166E">
        <w:rPr>
          <w:color w:val="000000"/>
        </w:rPr>
        <w:t xml:space="preserve"> это</w:t>
      </w:r>
      <w:r w:rsidR="00754765">
        <w:rPr>
          <w:color w:val="000000"/>
        </w:rPr>
        <w:t xml:space="preserve"> кадровые ресурсы: руководители, </w:t>
      </w:r>
      <w:r w:rsidRPr="00B4166E">
        <w:rPr>
          <w:color w:val="000000"/>
        </w:rPr>
        <w:t>творческие педагоги, готовые о</w:t>
      </w:r>
      <w:r w:rsidRPr="00B4166E">
        <w:rPr>
          <w:color w:val="000000"/>
        </w:rPr>
        <w:t>р</w:t>
      </w:r>
      <w:r w:rsidRPr="00B4166E">
        <w:rPr>
          <w:color w:val="000000"/>
        </w:rPr>
        <w:t>ганизовать работу школьных клубов или других объединений взро</w:t>
      </w:r>
      <w:r w:rsidRPr="00B4166E">
        <w:rPr>
          <w:color w:val="000000"/>
        </w:rPr>
        <w:t>с</w:t>
      </w:r>
      <w:r w:rsidRPr="00B4166E">
        <w:rPr>
          <w:color w:val="000000"/>
        </w:rPr>
        <w:t>лых и детей.</w:t>
      </w:r>
    </w:p>
    <w:p w:rsidR="00B4166E" w:rsidRPr="00B4166E" w:rsidRDefault="00B4166E" w:rsidP="009A25B0">
      <w:pPr>
        <w:ind w:firstLine="720"/>
        <w:contextualSpacing/>
        <w:rPr>
          <w:color w:val="000000"/>
          <w:sz w:val="27"/>
          <w:szCs w:val="27"/>
        </w:rPr>
      </w:pPr>
      <w:r w:rsidRPr="00B4166E">
        <w:rPr>
          <w:i/>
          <w:color w:val="000000"/>
        </w:rPr>
        <w:t>Во-вторых,</w:t>
      </w:r>
      <w:r w:rsidRPr="00B4166E">
        <w:rPr>
          <w:color w:val="000000"/>
        </w:rPr>
        <w:t xml:space="preserve"> немаловажную роль играют информационные ресурсы:</w:t>
      </w:r>
    </w:p>
    <w:p w:rsidR="00B4166E" w:rsidRPr="00B4166E" w:rsidRDefault="00B4166E" w:rsidP="00754765">
      <w:pPr>
        <w:ind w:firstLine="567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t>– информационный банк данных обо всех и для всех участников образовательного кластера;</w:t>
      </w:r>
    </w:p>
    <w:p w:rsidR="00B4166E" w:rsidRPr="00B4166E" w:rsidRDefault="00B4166E" w:rsidP="00754765">
      <w:pPr>
        <w:ind w:firstLine="567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t>– поддержка активного взаимодействия с внешними информационными каналами, выполняющими функцию распространения;</w:t>
      </w:r>
    </w:p>
    <w:p w:rsidR="00B4166E" w:rsidRPr="00B4166E" w:rsidRDefault="00B4166E" w:rsidP="00754765">
      <w:pPr>
        <w:ind w:firstLine="567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t>– включенность информационных потоков всех субъектов и организаций, включе</w:t>
      </w:r>
      <w:r w:rsidRPr="00B4166E">
        <w:rPr>
          <w:color w:val="000000"/>
        </w:rPr>
        <w:t>н</w:t>
      </w:r>
      <w:r w:rsidRPr="00B4166E">
        <w:rPr>
          <w:color w:val="000000"/>
        </w:rPr>
        <w:t>ных в образовательный кластер в общую информационную среду региона.</w:t>
      </w:r>
    </w:p>
    <w:p w:rsidR="00B4166E" w:rsidRPr="00B4166E" w:rsidRDefault="00B4166E" w:rsidP="00754765">
      <w:pPr>
        <w:ind w:firstLine="567"/>
        <w:contextualSpacing/>
        <w:rPr>
          <w:color w:val="000000"/>
          <w:sz w:val="27"/>
          <w:szCs w:val="27"/>
        </w:rPr>
      </w:pPr>
      <w:r w:rsidRPr="00B4166E">
        <w:rPr>
          <w:i/>
          <w:color w:val="000000"/>
        </w:rPr>
        <w:t>В-третьих,</w:t>
      </w:r>
      <w:r w:rsidRPr="00B4166E">
        <w:rPr>
          <w:color w:val="000000"/>
        </w:rPr>
        <w:t xml:space="preserve"> необходимы определенные организационные условия:</w:t>
      </w:r>
    </w:p>
    <w:p w:rsidR="00B4166E" w:rsidRPr="00B4166E" w:rsidRDefault="00B4166E" w:rsidP="00754765">
      <w:pPr>
        <w:ind w:firstLine="567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t>– определение, создание сетевой структуры, которая включает представителей вл</w:t>
      </w:r>
      <w:r w:rsidRPr="00B4166E">
        <w:rPr>
          <w:color w:val="000000"/>
        </w:rPr>
        <w:t>а</w:t>
      </w:r>
      <w:r w:rsidRPr="00B4166E">
        <w:rPr>
          <w:color w:val="000000"/>
        </w:rPr>
        <w:t>сти, бизнес-сообщества, организации и т.д., сплоченных вокруг ядра</w:t>
      </w:r>
      <w:r w:rsidR="00754765">
        <w:rPr>
          <w:color w:val="000000"/>
        </w:rPr>
        <w:t xml:space="preserve"> Центра.</w:t>
      </w:r>
    </w:p>
    <w:p w:rsidR="00B4166E" w:rsidRPr="00B4166E" w:rsidRDefault="00B4166E" w:rsidP="00754765">
      <w:pPr>
        <w:ind w:firstLine="567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t>– разработка нормативных документов, регламентирующих деятельность учрежд</w:t>
      </w:r>
      <w:r w:rsidRPr="00B4166E">
        <w:rPr>
          <w:color w:val="000000"/>
        </w:rPr>
        <w:t>е</w:t>
      </w:r>
      <w:r w:rsidRPr="00B4166E">
        <w:rPr>
          <w:color w:val="000000"/>
        </w:rPr>
        <w:t>ний и взаимодействие всех элементов Центра</w:t>
      </w:r>
      <w:r w:rsidR="00754765">
        <w:rPr>
          <w:color w:val="000000"/>
        </w:rPr>
        <w:t>.</w:t>
      </w:r>
    </w:p>
    <w:p w:rsidR="00B4166E" w:rsidRPr="00B4166E" w:rsidRDefault="00B4166E" w:rsidP="00754765">
      <w:pPr>
        <w:ind w:firstLine="567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t>– регулярное проведение маркетингового исследования о возможных направлениях развития Центра.</w:t>
      </w:r>
    </w:p>
    <w:p w:rsidR="00B4166E" w:rsidRPr="00B4166E" w:rsidRDefault="00B4166E" w:rsidP="009A25B0">
      <w:pPr>
        <w:ind w:firstLine="720"/>
        <w:contextualSpacing/>
        <w:rPr>
          <w:color w:val="000000"/>
        </w:rPr>
      </w:pPr>
      <w:r w:rsidRPr="00B4166E">
        <w:rPr>
          <w:color w:val="000000"/>
        </w:rPr>
        <w:t>Каждое образовательное учреждение имеет возможность использовать имеющуюся материально-техническую базу для реализации конкретного направления деятельности в рамках образовательного кластера. Построение образовательного кластера подразумевает, в том числе, использование материально-технических ресурсов всех пар</w:t>
      </w:r>
      <w:r w:rsidRPr="00B4166E">
        <w:rPr>
          <w:color w:val="000000"/>
        </w:rPr>
        <w:t>т</w:t>
      </w:r>
      <w:r w:rsidRPr="00B4166E">
        <w:rPr>
          <w:color w:val="000000"/>
        </w:rPr>
        <w:t>неров.</w:t>
      </w:r>
    </w:p>
    <w:p w:rsidR="00B4166E" w:rsidRPr="00B4166E" w:rsidRDefault="00B4166E" w:rsidP="009A25B0">
      <w:pPr>
        <w:ind w:firstLine="720"/>
        <w:contextualSpacing/>
        <w:rPr>
          <w:b/>
          <w:color w:val="000000"/>
        </w:rPr>
      </w:pPr>
      <w:r w:rsidRPr="00B4166E">
        <w:rPr>
          <w:b/>
          <w:color w:val="000000"/>
        </w:rPr>
        <w:t>Ожидаемый результат.</w:t>
      </w:r>
    </w:p>
    <w:p w:rsidR="00B4166E" w:rsidRPr="00B4166E" w:rsidRDefault="00B4166E" w:rsidP="009A25B0">
      <w:pPr>
        <w:ind w:firstLine="720"/>
        <w:contextualSpacing/>
        <w:rPr>
          <w:color w:val="000000"/>
        </w:rPr>
      </w:pPr>
      <w:r w:rsidRPr="00B4166E">
        <w:rPr>
          <w:color w:val="000000"/>
        </w:rPr>
        <w:t xml:space="preserve">В результате кластерного развития образования для каждого участника ожидается: </w:t>
      </w:r>
    </w:p>
    <w:p w:rsidR="00B4166E" w:rsidRPr="00B4166E" w:rsidRDefault="00B4166E" w:rsidP="009A25B0">
      <w:pPr>
        <w:ind w:firstLine="720"/>
        <w:contextualSpacing/>
        <w:rPr>
          <w:color w:val="000000"/>
        </w:rPr>
      </w:pPr>
      <w:r w:rsidRPr="00B4166E">
        <w:rPr>
          <w:color w:val="000000"/>
        </w:rPr>
        <w:t>- наиболее активное внедрение инновационных технологий;</w:t>
      </w:r>
    </w:p>
    <w:p w:rsidR="00B4166E" w:rsidRPr="00B4166E" w:rsidRDefault="00B4166E" w:rsidP="009A25B0">
      <w:pPr>
        <w:ind w:firstLine="720"/>
        <w:contextualSpacing/>
        <w:rPr>
          <w:color w:val="000000"/>
        </w:rPr>
      </w:pPr>
      <w:r w:rsidRPr="00B4166E">
        <w:rPr>
          <w:color w:val="000000"/>
        </w:rPr>
        <w:t>- предсказуемость результатов;</w:t>
      </w:r>
    </w:p>
    <w:p w:rsidR="00B4166E" w:rsidRPr="00B4166E" w:rsidRDefault="00B4166E" w:rsidP="009A25B0">
      <w:pPr>
        <w:ind w:firstLine="720"/>
        <w:contextualSpacing/>
        <w:rPr>
          <w:color w:val="000000"/>
        </w:rPr>
      </w:pPr>
      <w:r w:rsidRPr="00B4166E">
        <w:rPr>
          <w:color w:val="000000"/>
        </w:rPr>
        <w:t xml:space="preserve">- интенсивное развитие образовательного учреждения. </w:t>
      </w:r>
    </w:p>
    <w:p w:rsidR="00B4166E" w:rsidRPr="00B4166E" w:rsidRDefault="00B4166E" w:rsidP="009A25B0">
      <w:pPr>
        <w:ind w:firstLine="720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t>Инновационная деятельность Центра предполагает обеспеченную новыми идеями и подходами активность в привлечении дополнительного финансирования.</w:t>
      </w:r>
    </w:p>
    <w:p w:rsidR="00B4166E" w:rsidRPr="00B4166E" w:rsidRDefault="00B4166E" w:rsidP="009A25B0">
      <w:pPr>
        <w:ind w:firstLine="720"/>
        <w:contextualSpacing/>
        <w:rPr>
          <w:color w:val="000000"/>
          <w:sz w:val="27"/>
          <w:szCs w:val="27"/>
        </w:rPr>
      </w:pPr>
      <w:r w:rsidRPr="00B4166E">
        <w:rPr>
          <w:color w:val="000000"/>
        </w:rPr>
        <w:lastRenderedPageBreak/>
        <w:t>Таким образом, создание многофункционального социокультурного Центра на о</w:t>
      </w:r>
      <w:r w:rsidRPr="00B4166E">
        <w:rPr>
          <w:color w:val="000000"/>
        </w:rPr>
        <w:t>с</w:t>
      </w:r>
      <w:r w:rsidRPr="00B4166E">
        <w:rPr>
          <w:color w:val="000000"/>
        </w:rPr>
        <w:t>нове кластерного подхода – это перспективная альтернатива существующей системе, предполагающая целевое объединение профессионалов образования, передовых идей и материальных ресурсов.</w:t>
      </w:r>
    </w:p>
    <w:p w:rsidR="00B4166E" w:rsidRPr="00B4166E" w:rsidRDefault="00B4166E" w:rsidP="009A25B0">
      <w:pPr>
        <w:ind w:firstLine="720"/>
        <w:contextualSpacing/>
        <w:rPr>
          <w:color w:val="000000"/>
        </w:rPr>
      </w:pPr>
      <w:r w:rsidRPr="00B4166E">
        <w:rPr>
          <w:color w:val="000000"/>
        </w:rPr>
        <w:t>Безусловно, вопрос пересмотра традиционного взгляда на обучение и воспитание подрастающего поколения требует длительной и существенной структурной и содерж</w:t>
      </w:r>
      <w:r w:rsidRPr="00B4166E">
        <w:rPr>
          <w:color w:val="000000"/>
        </w:rPr>
        <w:t>а</w:t>
      </w:r>
      <w:r w:rsidRPr="00B4166E">
        <w:rPr>
          <w:color w:val="000000"/>
        </w:rPr>
        <w:t>тельной перестройки. Однако всегда успех ожидает того, кто ищет новых подходов к осуществлению этой важной миссии в системе человеческих взаимоотношений, взращ</w:t>
      </w:r>
      <w:r w:rsidRPr="00B4166E">
        <w:rPr>
          <w:color w:val="000000"/>
        </w:rPr>
        <w:t>и</w:t>
      </w:r>
      <w:r w:rsidRPr="00B4166E">
        <w:rPr>
          <w:color w:val="000000"/>
        </w:rPr>
        <w:t>вания человеческого капитала.</w:t>
      </w:r>
    </w:p>
    <w:p w:rsidR="003F5988" w:rsidRDefault="00B4166E" w:rsidP="00554146">
      <w:pPr>
        <w:ind w:firstLine="720"/>
        <w:contextualSpacing/>
        <w:rPr>
          <w:b/>
          <w:bCs/>
        </w:rPr>
      </w:pPr>
      <w:r w:rsidRPr="00B4166E">
        <w:rPr>
          <w:color w:val="000000"/>
          <w:sz w:val="27"/>
          <w:szCs w:val="27"/>
        </w:rPr>
        <w:t>    </w:t>
      </w:r>
    </w:p>
    <w:p w:rsidR="003F5988" w:rsidRDefault="003F5988" w:rsidP="009A25B0">
      <w:pPr>
        <w:shd w:val="clear" w:color="auto" w:fill="FFFFFF"/>
        <w:ind w:firstLine="709"/>
        <w:contextualSpacing/>
        <w:rPr>
          <w:b/>
          <w:bCs/>
        </w:rPr>
      </w:pPr>
    </w:p>
    <w:p w:rsidR="005563D5" w:rsidRPr="005563D5" w:rsidRDefault="005563D5" w:rsidP="005563D5">
      <w:pPr>
        <w:jc w:val="center"/>
        <w:rPr>
          <w:b/>
          <w:color w:val="000000"/>
        </w:rPr>
      </w:pPr>
      <w:r w:rsidRPr="005563D5">
        <w:rPr>
          <w:b/>
          <w:color w:val="000000"/>
        </w:rPr>
        <w:t>§ 13. Выводы, сохраняющиеся проблемы и задачи школы</w:t>
      </w:r>
    </w:p>
    <w:p w:rsidR="005563D5" w:rsidRPr="005563D5" w:rsidRDefault="005563D5" w:rsidP="005563D5">
      <w:pPr>
        <w:ind w:firstLine="709"/>
        <w:jc w:val="center"/>
        <w:rPr>
          <w:b/>
          <w:color w:val="000000"/>
        </w:rPr>
      </w:pPr>
      <w:r w:rsidRPr="005563D5">
        <w:rPr>
          <w:b/>
          <w:color w:val="000000"/>
        </w:rPr>
        <w:t>на 2013 – 2014 учебный год</w:t>
      </w:r>
    </w:p>
    <w:p w:rsidR="005563D5" w:rsidRPr="005563D5" w:rsidRDefault="005563D5" w:rsidP="005563D5">
      <w:pPr>
        <w:ind w:firstLine="709"/>
        <w:jc w:val="center"/>
        <w:rPr>
          <w:b/>
        </w:rPr>
      </w:pPr>
    </w:p>
    <w:p w:rsidR="005563D5" w:rsidRPr="003F5988" w:rsidRDefault="005563D5" w:rsidP="005563D5">
      <w:pPr>
        <w:ind w:firstLine="709"/>
        <w:rPr>
          <w:b/>
          <w:u w:val="single"/>
        </w:rPr>
      </w:pPr>
      <w:r w:rsidRPr="003F5988">
        <w:rPr>
          <w:b/>
          <w:u w:val="single"/>
        </w:rPr>
        <w:t>п.13.1. Положительные выводы о результатах работы школы</w:t>
      </w:r>
    </w:p>
    <w:p w:rsidR="005563D5" w:rsidRPr="005563D5" w:rsidRDefault="005563D5" w:rsidP="005563D5">
      <w:pPr>
        <w:ind w:firstLine="709"/>
      </w:pPr>
      <w:r w:rsidRPr="005563D5">
        <w:t>1. Введено новое здание школы в каменном варианте на 275 мест.</w:t>
      </w:r>
    </w:p>
    <w:p w:rsidR="005563D5" w:rsidRPr="005563D5" w:rsidRDefault="005563D5" w:rsidP="005563D5">
      <w:pPr>
        <w:ind w:firstLine="709"/>
      </w:pPr>
      <w:r w:rsidRPr="005563D5">
        <w:t>2. Реализуется заключительный этап программы развития школы, и имеются пол</w:t>
      </w:r>
      <w:r w:rsidRPr="005563D5">
        <w:t>о</w:t>
      </w:r>
      <w:r w:rsidRPr="005563D5">
        <w:t>жительные результаты. Принимается новая Программа развития школы.</w:t>
      </w:r>
    </w:p>
    <w:p w:rsidR="005563D5" w:rsidRPr="005563D5" w:rsidRDefault="005563D5" w:rsidP="005563D5">
      <w:r w:rsidRPr="005563D5">
        <w:tab/>
        <w:t>3. Началась подготовка к переходу на ФГОС ООО. В следующем учебном году 5 класс  ФГОС.</w:t>
      </w:r>
    </w:p>
    <w:p w:rsidR="005563D5" w:rsidRPr="005563D5" w:rsidRDefault="005563D5" w:rsidP="005563D5">
      <w:r w:rsidRPr="005563D5">
        <w:tab/>
        <w:t>4. Увеличилось количество призеров и победителей муниципального этапа Всеро</w:t>
      </w:r>
      <w:r w:rsidRPr="005563D5">
        <w:t>с</w:t>
      </w:r>
      <w:r w:rsidRPr="005563D5">
        <w:t>сийской олимпиады школьников.</w:t>
      </w:r>
    </w:p>
    <w:p w:rsidR="005563D5" w:rsidRPr="005563D5" w:rsidRDefault="005563D5" w:rsidP="005563D5">
      <w:r w:rsidRPr="005563D5">
        <w:tab/>
        <w:t>5. Увеличилось количество учащихся, участвующих в различных дистанционных конкурсах российского, международного уровней (НПК «Магнит познания», ФГОС-ТЕСТ, «Английский бульдог» и др.) , по результатам участия заняты призовые места, многие стали лауреатами.</w:t>
      </w:r>
    </w:p>
    <w:p w:rsidR="005563D5" w:rsidRPr="005563D5" w:rsidRDefault="005563D5" w:rsidP="005563D5">
      <w:r w:rsidRPr="005563D5">
        <w:tab/>
        <w:t>6. Увеличилось количество педагогов с первой и высшей категорией.</w:t>
      </w:r>
    </w:p>
    <w:p w:rsidR="005563D5" w:rsidRPr="005563D5" w:rsidRDefault="005563D5" w:rsidP="005563D5">
      <w:pPr>
        <w:ind w:firstLine="709"/>
      </w:pPr>
      <w:r w:rsidRPr="005563D5">
        <w:t>7. Увеличилось количество педагогов, повышающих квалификацию на курсах.</w:t>
      </w:r>
    </w:p>
    <w:p w:rsidR="005563D5" w:rsidRPr="005563D5" w:rsidRDefault="005563D5" w:rsidP="005563D5">
      <w:pPr>
        <w:ind w:firstLine="709"/>
      </w:pPr>
      <w:r w:rsidRPr="005563D5">
        <w:t>8. Школа действует как базовый центр по дистанционному образованию.</w:t>
      </w:r>
    </w:p>
    <w:p w:rsidR="005563D5" w:rsidRPr="005563D5" w:rsidRDefault="005563D5" w:rsidP="005563D5">
      <w:pPr>
        <w:ind w:firstLine="709"/>
      </w:pPr>
      <w:r w:rsidRPr="005563D5">
        <w:t>9. Школа работает над внедрением нового проекта «Многофункциональный соци</w:t>
      </w:r>
      <w:r w:rsidRPr="005563D5">
        <w:t>о</w:t>
      </w:r>
      <w:r w:rsidRPr="005563D5">
        <w:t>культурный центр на основе кластерного подхода». Проект защищен на российском уро</w:t>
      </w:r>
      <w:r w:rsidRPr="005563D5">
        <w:t>в</w:t>
      </w:r>
      <w:r w:rsidRPr="005563D5">
        <w:t>не в г. Москве.</w:t>
      </w:r>
    </w:p>
    <w:p w:rsidR="005563D5" w:rsidRPr="005563D5" w:rsidRDefault="005563D5" w:rsidP="005563D5">
      <w:pPr>
        <w:ind w:firstLine="709"/>
      </w:pPr>
      <w:r w:rsidRPr="005563D5">
        <w:t>10. Усиливается работа по сетевому взаимодействию с различными партнерами. Активно ведутся методическая работа с другими ОУ, различные конкурсы, олимпиады, педярмарка по организации ВУД и др в сети учреждений.</w:t>
      </w:r>
    </w:p>
    <w:p w:rsidR="005563D5" w:rsidRPr="005563D5" w:rsidRDefault="005563D5" w:rsidP="005563D5">
      <w:pPr>
        <w:ind w:firstLine="709"/>
      </w:pPr>
      <w:r w:rsidRPr="005563D5">
        <w:t>11. Активно работает родительский комитет школы. Отмечается работа по пов</w:t>
      </w:r>
      <w:r w:rsidRPr="005563D5">
        <w:t>ы</w:t>
      </w:r>
      <w:r w:rsidRPr="005563D5">
        <w:t>шению роли родителей- отцов в воспитании детей младшего школьного возраста.</w:t>
      </w:r>
    </w:p>
    <w:p w:rsidR="005563D5" w:rsidRPr="005563D5" w:rsidRDefault="005563D5" w:rsidP="005563D5">
      <w:pPr>
        <w:ind w:firstLine="709"/>
      </w:pPr>
    </w:p>
    <w:p w:rsidR="005563D5" w:rsidRPr="003F5988" w:rsidRDefault="005563D5" w:rsidP="005563D5">
      <w:pPr>
        <w:ind w:firstLine="709"/>
        <w:rPr>
          <w:b/>
        </w:rPr>
      </w:pPr>
      <w:r w:rsidRPr="003F5988">
        <w:rPr>
          <w:b/>
          <w:u w:val="single"/>
        </w:rPr>
        <w:t>п.13.2. Сохраняющиеся проблемы учебно-воспитательного процесса</w:t>
      </w:r>
    </w:p>
    <w:p w:rsidR="005563D5" w:rsidRPr="005563D5" w:rsidRDefault="005563D5" w:rsidP="005563D5">
      <w:pPr>
        <w:ind w:firstLine="709"/>
      </w:pPr>
      <w:r w:rsidRPr="005563D5">
        <w:t>1. По итогам учебного года кач</w:t>
      </w:r>
      <w:r w:rsidR="003F5988">
        <w:t xml:space="preserve">ество обученности снижается, </w:t>
      </w:r>
      <w:r w:rsidRPr="005563D5">
        <w:t xml:space="preserve">уменьшается число отличников учебы в старших классах, нет медалистов. </w:t>
      </w:r>
    </w:p>
    <w:p w:rsidR="005563D5" w:rsidRPr="005563D5" w:rsidRDefault="005563D5" w:rsidP="005563D5">
      <w:pPr>
        <w:ind w:firstLine="709"/>
      </w:pPr>
      <w:r w:rsidRPr="005563D5">
        <w:t>2. Низкий уровень выбора предметов для прохождения итоговой аттестации в фо</w:t>
      </w:r>
      <w:r w:rsidRPr="005563D5">
        <w:t>р</w:t>
      </w:r>
      <w:r w:rsidRPr="005563D5">
        <w:t>ме ЕГЭ, ОГЭ.</w:t>
      </w:r>
    </w:p>
    <w:p w:rsidR="005563D5" w:rsidRPr="005563D5" w:rsidRDefault="005563D5" w:rsidP="005563D5">
      <w:r w:rsidRPr="005563D5">
        <w:tab/>
        <w:t>3. Снижение среднего балла ЕГЭ по предметам, качества ОГЭ по обязательным предметам.</w:t>
      </w:r>
    </w:p>
    <w:p w:rsidR="005563D5" w:rsidRPr="005563D5" w:rsidRDefault="005563D5" w:rsidP="005563D5">
      <w:pPr>
        <w:ind w:firstLine="709"/>
      </w:pPr>
      <w:r w:rsidRPr="005563D5">
        <w:t>6.Здание пришкольного интерната нуждается в капитальном ремонте и реконс</w:t>
      </w:r>
      <w:r w:rsidRPr="005563D5">
        <w:t>т</w:t>
      </w:r>
      <w:r w:rsidRPr="005563D5">
        <w:t>рукции здания с расширением площади.</w:t>
      </w:r>
    </w:p>
    <w:p w:rsidR="005563D5" w:rsidRPr="005563D5" w:rsidRDefault="005563D5" w:rsidP="005563D5">
      <w:r w:rsidRPr="005563D5">
        <w:tab/>
        <w:t>7.Недостаточно эффективная организация информационной открытости школы ч</w:t>
      </w:r>
      <w:r w:rsidRPr="005563D5">
        <w:t>е</w:t>
      </w:r>
      <w:r w:rsidRPr="005563D5">
        <w:t>рез школьный сайт.</w:t>
      </w:r>
    </w:p>
    <w:p w:rsidR="005563D5" w:rsidRPr="005563D5" w:rsidRDefault="005563D5" w:rsidP="003F5988">
      <w:pPr>
        <w:rPr>
          <w:b/>
        </w:rPr>
      </w:pPr>
      <w:r w:rsidRPr="005563D5">
        <w:t xml:space="preserve">  </w:t>
      </w:r>
      <w:r w:rsidR="003F5988">
        <w:tab/>
        <w:t xml:space="preserve"> </w:t>
      </w:r>
      <w:r w:rsidRPr="005563D5">
        <w:t xml:space="preserve">Таким образом, для устранения указанных проблем в 2013 – 2014 учебном году школа ставит перед собой следующие </w:t>
      </w:r>
      <w:r w:rsidRPr="005563D5">
        <w:rPr>
          <w:b/>
        </w:rPr>
        <w:t>задачи:</w:t>
      </w:r>
    </w:p>
    <w:p w:rsidR="005563D5" w:rsidRPr="005563D5" w:rsidRDefault="005563D5" w:rsidP="003F5988">
      <w:pPr>
        <w:numPr>
          <w:ilvl w:val="0"/>
          <w:numId w:val="34"/>
        </w:numPr>
        <w:tabs>
          <w:tab w:val="clear" w:pos="360"/>
          <w:tab w:val="num" w:pos="0"/>
          <w:tab w:val="left" w:pos="1134"/>
        </w:tabs>
        <w:ind w:left="0" w:firstLine="709"/>
      </w:pPr>
      <w:r w:rsidRPr="005563D5">
        <w:lastRenderedPageBreak/>
        <w:t>Организация обобщения и анализа реализации программы развития школы на 2013 - 2014 учебный год.</w:t>
      </w:r>
    </w:p>
    <w:p w:rsidR="005563D5" w:rsidRPr="005563D5" w:rsidRDefault="005563D5" w:rsidP="003F5988">
      <w:pPr>
        <w:numPr>
          <w:ilvl w:val="0"/>
          <w:numId w:val="34"/>
        </w:numPr>
        <w:tabs>
          <w:tab w:val="clear" w:pos="360"/>
          <w:tab w:val="num" w:pos="0"/>
          <w:tab w:val="left" w:pos="1134"/>
        </w:tabs>
        <w:ind w:left="0" w:firstLine="709"/>
      </w:pPr>
      <w:r w:rsidRPr="005563D5">
        <w:t xml:space="preserve"> Повышение качества учебного занятия через активизацию работы по внедр</w:t>
      </w:r>
      <w:r w:rsidRPr="005563D5">
        <w:t>е</w:t>
      </w:r>
      <w:r w:rsidRPr="005563D5">
        <w:t>нию в пра</w:t>
      </w:r>
      <w:r w:rsidRPr="005563D5">
        <w:t>к</w:t>
      </w:r>
      <w:r w:rsidRPr="005563D5">
        <w:t>тическую деятельность педагогов современных педагогических технологий, инновацио</w:t>
      </w:r>
      <w:r w:rsidRPr="005563D5">
        <w:t>н</w:t>
      </w:r>
      <w:r w:rsidRPr="005563D5">
        <w:t>ных форм обучения, ИКТ.</w:t>
      </w:r>
    </w:p>
    <w:p w:rsidR="005563D5" w:rsidRPr="005563D5" w:rsidRDefault="005563D5" w:rsidP="003F5988">
      <w:pPr>
        <w:numPr>
          <w:ilvl w:val="0"/>
          <w:numId w:val="34"/>
        </w:numPr>
        <w:tabs>
          <w:tab w:val="clear" w:pos="360"/>
          <w:tab w:val="num" w:pos="0"/>
          <w:tab w:val="left" w:pos="1134"/>
        </w:tabs>
        <w:ind w:left="0" w:firstLine="709"/>
      </w:pPr>
      <w:r w:rsidRPr="005563D5">
        <w:t>Формирование положительного имиджа школы. Дальше развивать деятел</w:t>
      </w:r>
      <w:r w:rsidRPr="005563D5">
        <w:t>ь</w:t>
      </w:r>
      <w:r w:rsidRPr="005563D5">
        <w:t>ность шко</w:t>
      </w:r>
      <w:r w:rsidR="003F5988">
        <w:t>лы по проектам «</w:t>
      </w:r>
      <w:r w:rsidRPr="005563D5">
        <w:t>Многофункциональный социокультурный центр на основе кластерного подхода», «Ассоциированные школы ЮНЕСКО». Эффективно использовать во</w:t>
      </w:r>
      <w:r w:rsidRPr="005563D5">
        <w:t>з</w:t>
      </w:r>
      <w:r w:rsidRPr="005563D5">
        <w:t>можности данных проектов в учебно- воспитательной работе.</w:t>
      </w:r>
    </w:p>
    <w:p w:rsidR="005563D5" w:rsidRPr="005563D5" w:rsidRDefault="005563D5" w:rsidP="003F5988">
      <w:pPr>
        <w:numPr>
          <w:ilvl w:val="0"/>
          <w:numId w:val="34"/>
        </w:numPr>
        <w:tabs>
          <w:tab w:val="clear" w:pos="360"/>
          <w:tab w:val="num" w:pos="0"/>
          <w:tab w:val="left" w:pos="1134"/>
        </w:tabs>
        <w:ind w:left="0" w:firstLine="709"/>
      </w:pPr>
      <w:r w:rsidRPr="005563D5">
        <w:t xml:space="preserve"> Продолжить работу по повышению научно-теоретического уровня педагог</w:t>
      </w:r>
      <w:r w:rsidRPr="005563D5">
        <w:t>и</w:t>
      </w:r>
      <w:r w:rsidRPr="005563D5">
        <w:t>ческого коллектива в области воспитания и обучения.</w:t>
      </w:r>
    </w:p>
    <w:p w:rsidR="005563D5" w:rsidRPr="005563D5" w:rsidRDefault="005563D5" w:rsidP="005563D5">
      <w:pPr>
        <w:numPr>
          <w:ilvl w:val="0"/>
          <w:numId w:val="34"/>
        </w:numPr>
      </w:pPr>
      <w:r w:rsidRPr="005563D5">
        <w:t xml:space="preserve"> Обновлять и развивать единую систему школьного и классного ученического сам</w:t>
      </w:r>
      <w:r w:rsidRPr="005563D5">
        <w:t>о</w:t>
      </w:r>
      <w:r w:rsidRPr="005563D5">
        <w:t>управления.</w:t>
      </w:r>
    </w:p>
    <w:p w:rsidR="005563D5" w:rsidRPr="005563D5" w:rsidRDefault="005563D5" w:rsidP="005563D5">
      <w:pPr>
        <w:numPr>
          <w:ilvl w:val="0"/>
          <w:numId w:val="34"/>
        </w:numPr>
      </w:pPr>
      <w:r w:rsidRPr="005563D5">
        <w:t>Развивать  внеурочную деятельность учащихся, направленную на формирование нра</w:t>
      </w:r>
      <w:r w:rsidRPr="005563D5">
        <w:t>в</w:t>
      </w:r>
      <w:r w:rsidRPr="005563D5">
        <w:t>ственной культуры, их гражданской позиции, расширение кругозора, интеллектуал</w:t>
      </w:r>
      <w:r w:rsidRPr="005563D5">
        <w:t>ь</w:t>
      </w:r>
      <w:r w:rsidRPr="005563D5">
        <w:t>ное развитие, на улучшение усвоения учебного материала.</w:t>
      </w:r>
    </w:p>
    <w:p w:rsidR="005563D5" w:rsidRPr="005563D5" w:rsidRDefault="005563D5" w:rsidP="005563D5">
      <w:pPr>
        <w:numPr>
          <w:ilvl w:val="0"/>
          <w:numId w:val="34"/>
        </w:numPr>
      </w:pPr>
      <w:r w:rsidRPr="005563D5">
        <w:t xml:space="preserve"> Продолжать формировать и развивать систему работы с родителями и общественн</w:t>
      </w:r>
      <w:r w:rsidRPr="005563D5">
        <w:t>о</w:t>
      </w:r>
      <w:r w:rsidRPr="005563D5">
        <w:t>стью.</w:t>
      </w:r>
    </w:p>
    <w:p w:rsidR="005563D5" w:rsidRDefault="005563D5" w:rsidP="005563D5">
      <w:pPr>
        <w:rPr>
          <w:sz w:val="20"/>
          <w:szCs w:val="20"/>
        </w:rPr>
      </w:pPr>
    </w:p>
    <w:p w:rsidR="005563D5" w:rsidRDefault="005563D5" w:rsidP="005563D5">
      <w:pPr>
        <w:rPr>
          <w:sz w:val="20"/>
          <w:szCs w:val="20"/>
        </w:rPr>
      </w:pPr>
    </w:p>
    <w:p w:rsidR="005563D5" w:rsidRDefault="005563D5" w:rsidP="005563D5">
      <w:pPr>
        <w:rPr>
          <w:sz w:val="20"/>
          <w:szCs w:val="20"/>
        </w:rPr>
      </w:pPr>
    </w:p>
    <w:p w:rsidR="005563D5" w:rsidRDefault="005563D5" w:rsidP="005563D5">
      <w:pPr>
        <w:rPr>
          <w:sz w:val="20"/>
          <w:szCs w:val="20"/>
        </w:rPr>
      </w:pPr>
    </w:p>
    <w:p w:rsidR="005563D5" w:rsidRDefault="005563D5" w:rsidP="005563D5">
      <w:pPr>
        <w:ind w:left="360"/>
        <w:rPr>
          <w:sz w:val="20"/>
          <w:szCs w:val="20"/>
        </w:rPr>
      </w:pPr>
    </w:p>
    <w:p w:rsidR="005563D5" w:rsidRDefault="005563D5" w:rsidP="005563D5">
      <w:pPr>
        <w:ind w:firstLine="709"/>
        <w:rPr>
          <w:sz w:val="20"/>
          <w:szCs w:val="20"/>
        </w:rPr>
      </w:pPr>
    </w:p>
    <w:p w:rsidR="0030236C" w:rsidRPr="001715A1" w:rsidRDefault="0030236C" w:rsidP="005563D5">
      <w:pPr>
        <w:contextualSpacing/>
        <w:jc w:val="center"/>
      </w:pPr>
    </w:p>
    <w:sectPr w:rsidR="0030236C" w:rsidRPr="001715A1" w:rsidSect="00BF1B82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B6" w:rsidRDefault="006C4AB6">
      <w:r>
        <w:separator/>
      </w:r>
    </w:p>
  </w:endnote>
  <w:endnote w:type="continuationSeparator" w:id="0">
    <w:p w:rsidR="006C4AB6" w:rsidRDefault="006C4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64" w:rsidRDefault="00C91264" w:rsidP="00D576E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1264" w:rsidRDefault="00C91264" w:rsidP="00BF1B8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64" w:rsidRDefault="00C91264" w:rsidP="00D576E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0EAB">
      <w:rPr>
        <w:rStyle w:val="aa"/>
        <w:noProof/>
      </w:rPr>
      <w:t>2</w:t>
    </w:r>
    <w:r>
      <w:rPr>
        <w:rStyle w:val="aa"/>
      </w:rPr>
      <w:fldChar w:fldCharType="end"/>
    </w:r>
  </w:p>
  <w:p w:rsidR="00C91264" w:rsidRDefault="00C91264" w:rsidP="00BF1B8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B6" w:rsidRDefault="006C4AB6">
      <w:r>
        <w:separator/>
      </w:r>
    </w:p>
  </w:footnote>
  <w:footnote w:type="continuationSeparator" w:id="0">
    <w:p w:rsidR="006C4AB6" w:rsidRDefault="006C4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>
    <w:nsid w:val="02A76216"/>
    <w:multiLevelType w:val="hybridMultilevel"/>
    <w:tmpl w:val="EEDCF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77E18"/>
    <w:multiLevelType w:val="hybridMultilevel"/>
    <w:tmpl w:val="60667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1FFF"/>
    <w:multiLevelType w:val="hybridMultilevel"/>
    <w:tmpl w:val="84E26158"/>
    <w:lvl w:ilvl="0" w:tplc="8D9AF8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57A48"/>
    <w:multiLevelType w:val="hybridMultilevel"/>
    <w:tmpl w:val="D33AE738"/>
    <w:lvl w:ilvl="0" w:tplc="FA648CC8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B6409"/>
    <w:multiLevelType w:val="hybridMultilevel"/>
    <w:tmpl w:val="0A7E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D7DB2"/>
    <w:multiLevelType w:val="hybridMultilevel"/>
    <w:tmpl w:val="CC58C47A"/>
    <w:lvl w:ilvl="0" w:tplc="A5B8F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337E3D"/>
    <w:multiLevelType w:val="hybridMultilevel"/>
    <w:tmpl w:val="64DCC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27BC9"/>
    <w:multiLevelType w:val="hybridMultilevel"/>
    <w:tmpl w:val="11C4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5762D"/>
    <w:multiLevelType w:val="hybridMultilevel"/>
    <w:tmpl w:val="D7789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D5482"/>
    <w:multiLevelType w:val="hybridMultilevel"/>
    <w:tmpl w:val="9D149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C7EF7"/>
    <w:multiLevelType w:val="hybridMultilevel"/>
    <w:tmpl w:val="75B4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84654"/>
    <w:multiLevelType w:val="multilevel"/>
    <w:tmpl w:val="6A5C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8486B"/>
    <w:multiLevelType w:val="hybridMultilevel"/>
    <w:tmpl w:val="CD42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120CF"/>
    <w:multiLevelType w:val="hybridMultilevel"/>
    <w:tmpl w:val="AE3C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C1503"/>
    <w:multiLevelType w:val="hybridMultilevel"/>
    <w:tmpl w:val="ECDAF7D6"/>
    <w:lvl w:ilvl="0" w:tplc="81B4422A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0356F9"/>
    <w:multiLevelType w:val="hybridMultilevel"/>
    <w:tmpl w:val="41BE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27D40"/>
    <w:multiLevelType w:val="hybridMultilevel"/>
    <w:tmpl w:val="2B90B6E4"/>
    <w:lvl w:ilvl="0" w:tplc="08A884E0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150A5"/>
    <w:multiLevelType w:val="hybridMultilevel"/>
    <w:tmpl w:val="0B2ACEDC"/>
    <w:lvl w:ilvl="0" w:tplc="A5B8F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B531E2"/>
    <w:multiLevelType w:val="hybridMultilevel"/>
    <w:tmpl w:val="0B2ACEDC"/>
    <w:lvl w:ilvl="0" w:tplc="A5B8F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5F4016"/>
    <w:multiLevelType w:val="hybridMultilevel"/>
    <w:tmpl w:val="96DE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749B0"/>
    <w:multiLevelType w:val="hybridMultilevel"/>
    <w:tmpl w:val="6AFA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92D59"/>
    <w:multiLevelType w:val="hybridMultilevel"/>
    <w:tmpl w:val="B8AE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2971"/>
    <w:multiLevelType w:val="hybridMultilevel"/>
    <w:tmpl w:val="0772E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1648CC"/>
    <w:multiLevelType w:val="hybridMultilevel"/>
    <w:tmpl w:val="202A4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74E3A"/>
    <w:multiLevelType w:val="multilevel"/>
    <w:tmpl w:val="89B6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9A2AB8"/>
    <w:multiLevelType w:val="hybridMultilevel"/>
    <w:tmpl w:val="FD985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6E2839"/>
    <w:multiLevelType w:val="hybridMultilevel"/>
    <w:tmpl w:val="930E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018D8"/>
    <w:multiLevelType w:val="hybridMultilevel"/>
    <w:tmpl w:val="3EF0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334C0"/>
    <w:multiLevelType w:val="multilevel"/>
    <w:tmpl w:val="BE30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9B6CB4"/>
    <w:multiLevelType w:val="hybridMultilevel"/>
    <w:tmpl w:val="7C98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543AE"/>
    <w:multiLevelType w:val="multilevel"/>
    <w:tmpl w:val="0FB01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u w:val="single"/>
      </w:rPr>
    </w:lvl>
  </w:abstractNum>
  <w:abstractNum w:abstractNumId="31">
    <w:nsid w:val="7E64235F"/>
    <w:multiLevelType w:val="hybridMultilevel"/>
    <w:tmpl w:val="3D20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D6E54"/>
    <w:multiLevelType w:val="hybridMultilevel"/>
    <w:tmpl w:val="80FE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4643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9"/>
  </w:num>
  <w:num w:numId="4">
    <w:abstractNumId w:val="24"/>
  </w:num>
  <w:num w:numId="5">
    <w:abstractNumId w:val="20"/>
  </w:num>
  <w:num w:numId="6">
    <w:abstractNumId w:val="19"/>
  </w:num>
  <w:num w:numId="7">
    <w:abstractNumId w:val="26"/>
  </w:num>
  <w:num w:numId="8">
    <w:abstractNumId w:val="18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4"/>
  </w:num>
  <w:num w:numId="14">
    <w:abstractNumId w:val="22"/>
  </w:num>
  <w:num w:numId="15">
    <w:abstractNumId w:val="28"/>
  </w:num>
  <w:num w:numId="16">
    <w:abstractNumId w:val="12"/>
  </w:num>
  <w:num w:numId="17">
    <w:abstractNumId w:val="14"/>
  </w:num>
  <w:num w:numId="18">
    <w:abstractNumId w:val="16"/>
  </w:num>
  <w:num w:numId="19">
    <w:abstractNumId w:val="32"/>
  </w:num>
  <w:num w:numId="20">
    <w:abstractNumId w:val="27"/>
  </w:num>
  <w:num w:numId="21">
    <w:abstractNumId w:val="3"/>
  </w:num>
  <w:num w:numId="22">
    <w:abstractNumId w:val="15"/>
  </w:num>
  <w:num w:numId="23">
    <w:abstractNumId w:val="5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F6E"/>
    <w:rsid w:val="000070BE"/>
    <w:rsid w:val="00011D26"/>
    <w:rsid w:val="0002499E"/>
    <w:rsid w:val="00026B1B"/>
    <w:rsid w:val="00032D91"/>
    <w:rsid w:val="00033F2B"/>
    <w:rsid w:val="00034151"/>
    <w:rsid w:val="000553BB"/>
    <w:rsid w:val="0007330F"/>
    <w:rsid w:val="000820B9"/>
    <w:rsid w:val="0008459C"/>
    <w:rsid w:val="000917BD"/>
    <w:rsid w:val="00092920"/>
    <w:rsid w:val="00095723"/>
    <w:rsid w:val="00097537"/>
    <w:rsid w:val="000A1B0B"/>
    <w:rsid w:val="000A60FC"/>
    <w:rsid w:val="000A7A7C"/>
    <w:rsid w:val="000B2970"/>
    <w:rsid w:val="000B5FF0"/>
    <w:rsid w:val="000B6DA7"/>
    <w:rsid w:val="000B6F24"/>
    <w:rsid w:val="000B79D9"/>
    <w:rsid w:val="000C47D1"/>
    <w:rsid w:val="000C7C87"/>
    <w:rsid w:val="000D03D4"/>
    <w:rsid w:val="000D23B4"/>
    <w:rsid w:val="000E05B4"/>
    <w:rsid w:val="000F1D8C"/>
    <w:rsid w:val="000F57FD"/>
    <w:rsid w:val="000F5B76"/>
    <w:rsid w:val="000F611C"/>
    <w:rsid w:val="00106EE0"/>
    <w:rsid w:val="00123562"/>
    <w:rsid w:val="00125A90"/>
    <w:rsid w:val="00140EAB"/>
    <w:rsid w:val="00144595"/>
    <w:rsid w:val="00145533"/>
    <w:rsid w:val="0014788C"/>
    <w:rsid w:val="00163D8D"/>
    <w:rsid w:val="00167F36"/>
    <w:rsid w:val="001715A1"/>
    <w:rsid w:val="001773A2"/>
    <w:rsid w:val="001841F7"/>
    <w:rsid w:val="001946D0"/>
    <w:rsid w:val="00194C53"/>
    <w:rsid w:val="001B39EC"/>
    <w:rsid w:val="001B747A"/>
    <w:rsid w:val="001C7B5D"/>
    <w:rsid w:val="001E43D5"/>
    <w:rsid w:val="001E5E92"/>
    <w:rsid w:val="001F7569"/>
    <w:rsid w:val="002137CB"/>
    <w:rsid w:val="002430C2"/>
    <w:rsid w:val="002448E4"/>
    <w:rsid w:val="00246317"/>
    <w:rsid w:val="002474B8"/>
    <w:rsid w:val="00252446"/>
    <w:rsid w:val="00261356"/>
    <w:rsid w:val="002643BD"/>
    <w:rsid w:val="00270325"/>
    <w:rsid w:val="002816C8"/>
    <w:rsid w:val="00292653"/>
    <w:rsid w:val="002A40BB"/>
    <w:rsid w:val="002A68F7"/>
    <w:rsid w:val="002B042F"/>
    <w:rsid w:val="002B45FA"/>
    <w:rsid w:val="002C00B2"/>
    <w:rsid w:val="002C2008"/>
    <w:rsid w:val="002C6112"/>
    <w:rsid w:val="0030236C"/>
    <w:rsid w:val="00302F9B"/>
    <w:rsid w:val="00314CCF"/>
    <w:rsid w:val="00315B58"/>
    <w:rsid w:val="0032366C"/>
    <w:rsid w:val="00324ADC"/>
    <w:rsid w:val="0032563F"/>
    <w:rsid w:val="003278EB"/>
    <w:rsid w:val="003319D0"/>
    <w:rsid w:val="00351AFD"/>
    <w:rsid w:val="00353B38"/>
    <w:rsid w:val="003577B3"/>
    <w:rsid w:val="0037684C"/>
    <w:rsid w:val="003831AC"/>
    <w:rsid w:val="00383C4A"/>
    <w:rsid w:val="003865B8"/>
    <w:rsid w:val="00390711"/>
    <w:rsid w:val="003A2A31"/>
    <w:rsid w:val="003A43D6"/>
    <w:rsid w:val="003B5757"/>
    <w:rsid w:val="003B643F"/>
    <w:rsid w:val="003C6176"/>
    <w:rsid w:val="003D0CC2"/>
    <w:rsid w:val="003D3AA5"/>
    <w:rsid w:val="003D7987"/>
    <w:rsid w:val="003D7CA0"/>
    <w:rsid w:val="003E145D"/>
    <w:rsid w:val="003E4907"/>
    <w:rsid w:val="003E5293"/>
    <w:rsid w:val="003F3775"/>
    <w:rsid w:val="003F5988"/>
    <w:rsid w:val="003F6198"/>
    <w:rsid w:val="00407E4F"/>
    <w:rsid w:val="004171C9"/>
    <w:rsid w:val="00427240"/>
    <w:rsid w:val="00436BAA"/>
    <w:rsid w:val="00444F74"/>
    <w:rsid w:val="0045051E"/>
    <w:rsid w:val="004531A4"/>
    <w:rsid w:val="00455395"/>
    <w:rsid w:val="0045564C"/>
    <w:rsid w:val="00456290"/>
    <w:rsid w:val="00456B7A"/>
    <w:rsid w:val="00461020"/>
    <w:rsid w:val="004634A9"/>
    <w:rsid w:val="00485108"/>
    <w:rsid w:val="0049001F"/>
    <w:rsid w:val="00491ACF"/>
    <w:rsid w:val="00493A90"/>
    <w:rsid w:val="004B3A0B"/>
    <w:rsid w:val="004C6385"/>
    <w:rsid w:val="004D37FF"/>
    <w:rsid w:val="004E0AFA"/>
    <w:rsid w:val="004E57B7"/>
    <w:rsid w:val="004E6239"/>
    <w:rsid w:val="004F77B5"/>
    <w:rsid w:val="00514C34"/>
    <w:rsid w:val="00543664"/>
    <w:rsid w:val="00554146"/>
    <w:rsid w:val="005563D5"/>
    <w:rsid w:val="00563F26"/>
    <w:rsid w:val="00567007"/>
    <w:rsid w:val="005774A6"/>
    <w:rsid w:val="005830EB"/>
    <w:rsid w:val="005943AE"/>
    <w:rsid w:val="00595AB1"/>
    <w:rsid w:val="005A05F7"/>
    <w:rsid w:val="005A6D5C"/>
    <w:rsid w:val="005D0772"/>
    <w:rsid w:val="006056FC"/>
    <w:rsid w:val="0060645A"/>
    <w:rsid w:val="00615A2A"/>
    <w:rsid w:val="00623EFA"/>
    <w:rsid w:val="00626006"/>
    <w:rsid w:val="00626569"/>
    <w:rsid w:val="006278F7"/>
    <w:rsid w:val="00634A29"/>
    <w:rsid w:val="00635110"/>
    <w:rsid w:val="006403DE"/>
    <w:rsid w:val="00640D12"/>
    <w:rsid w:val="00643EAE"/>
    <w:rsid w:val="0065205A"/>
    <w:rsid w:val="00652FCD"/>
    <w:rsid w:val="00655DF8"/>
    <w:rsid w:val="00656325"/>
    <w:rsid w:val="00661CC2"/>
    <w:rsid w:val="006650F3"/>
    <w:rsid w:val="0067061A"/>
    <w:rsid w:val="00683579"/>
    <w:rsid w:val="00697E96"/>
    <w:rsid w:val="006A153D"/>
    <w:rsid w:val="006B5156"/>
    <w:rsid w:val="006C3C31"/>
    <w:rsid w:val="006C4AB6"/>
    <w:rsid w:val="006E33D8"/>
    <w:rsid w:val="006E7BC8"/>
    <w:rsid w:val="006F0F89"/>
    <w:rsid w:val="006F5913"/>
    <w:rsid w:val="006F6A8E"/>
    <w:rsid w:val="00701835"/>
    <w:rsid w:val="00701854"/>
    <w:rsid w:val="007049B4"/>
    <w:rsid w:val="00714592"/>
    <w:rsid w:val="0072598B"/>
    <w:rsid w:val="00736911"/>
    <w:rsid w:val="00753EF8"/>
    <w:rsid w:val="00754765"/>
    <w:rsid w:val="00761940"/>
    <w:rsid w:val="00770C6F"/>
    <w:rsid w:val="007773B4"/>
    <w:rsid w:val="007946D7"/>
    <w:rsid w:val="007975CD"/>
    <w:rsid w:val="007D4DA1"/>
    <w:rsid w:val="007D6A71"/>
    <w:rsid w:val="007D7687"/>
    <w:rsid w:val="007E1044"/>
    <w:rsid w:val="007E6AEB"/>
    <w:rsid w:val="007E7CC9"/>
    <w:rsid w:val="007F6B13"/>
    <w:rsid w:val="008011BA"/>
    <w:rsid w:val="00805C8C"/>
    <w:rsid w:val="00817C04"/>
    <w:rsid w:val="00824CDC"/>
    <w:rsid w:val="0083227C"/>
    <w:rsid w:val="00844E48"/>
    <w:rsid w:val="00875B88"/>
    <w:rsid w:val="00891C97"/>
    <w:rsid w:val="0089341D"/>
    <w:rsid w:val="008B3350"/>
    <w:rsid w:val="008D12FB"/>
    <w:rsid w:val="008E6F41"/>
    <w:rsid w:val="00900260"/>
    <w:rsid w:val="00902AAD"/>
    <w:rsid w:val="00903330"/>
    <w:rsid w:val="00913F02"/>
    <w:rsid w:val="009203B4"/>
    <w:rsid w:val="00926077"/>
    <w:rsid w:val="00937600"/>
    <w:rsid w:val="00937F59"/>
    <w:rsid w:val="0094157B"/>
    <w:rsid w:val="00942CA6"/>
    <w:rsid w:val="009476DE"/>
    <w:rsid w:val="00965382"/>
    <w:rsid w:val="00966317"/>
    <w:rsid w:val="009A1A3C"/>
    <w:rsid w:val="009A25B0"/>
    <w:rsid w:val="009A6EAA"/>
    <w:rsid w:val="009C48AD"/>
    <w:rsid w:val="009C6AAD"/>
    <w:rsid w:val="009D4912"/>
    <w:rsid w:val="009D4CD8"/>
    <w:rsid w:val="009E1E8A"/>
    <w:rsid w:val="009E28D9"/>
    <w:rsid w:val="009E38E9"/>
    <w:rsid w:val="009E6C80"/>
    <w:rsid w:val="009E7D44"/>
    <w:rsid w:val="00A0742F"/>
    <w:rsid w:val="00A113CE"/>
    <w:rsid w:val="00A248D7"/>
    <w:rsid w:val="00A32080"/>
    <w:rsid w:val="00A32933"/>
    <w:rsid w:val="00A40FC7"/>
    <w:rsid w:val="00A538F2"/>
    <w:rsid w:val="00A56E49"/>
    <w:rsid w:val="00A62E98"/>
    <w:rsid w:val="00A7738B"/>
    <w:rsid w:val="00A81D04"/>
    <w:rsid w:val="00A83630"/>
    <w:rsid w:val="00A8550A"/>
    <w:rsid w:val="00A87C6A"/>
    <w:rsid w:val="00A90D7C"/>
    <w:rsid w:val="00AB188E"/>
    <w:rsid w:val="00AB1F51"/>
    <w:rsid w:val="00AE7216"/>
    <w:rsid w:val="00AE79B2"/>
    <w:rsid w:val="00B0311F"/>
    <w:rsid w:val="00B06220"/>
    <w:rsid w:val="00B12439"/>
    <w:rsid w:val="00B14441"/>
    <w:rsid w:val="00B224ED"/>
    <w:rsid w:val="00B311D4"/>
    <w:rsid w:val="00B312DE"/>
    <w:rsid w:val="00B32F9B"/>
    <w:rsid w:val="00B33C51"/>
    <w:rsid w:val="00B36BED"/>
    <w:rsid w:val="00B403C7"/>
    <w:rsid w:val="00B410EA"/>
    <w:rsid w:val="00B4166E"/>
    <w:rsid w:val="00B42FE8"/>
    <w:rsid w:val="00B45189"/>
    <w:rsid w:val="00B4793F"/>
    <w:rsid w:val="00B50EB8"/>
    <w:rsid w:val="00B60B46"/>
    <w:rsid w:val="00B74E90"/>
    <w:rsid w:val="00B845C1"/>
    <w:rsid w:val="00BA1225"/>
    <w:rsid w:val="00BA498E"/>
    <w:rsid w:val="00BA4BA0"/>
    <w:rsid w:val="00BA67BD"/>
    <w:rsid w:val="00BD2652"/>
    <w:rsid w:val="00BD4D6C"/>
    <w:rsid w:val="00BD6D34"/>
    <w:rsid w:val="00BE0139"/>
    <w:rsid w:val="00BF1B82"/>
    <w:rsid w:val="00BF20B9"/>
    <w:rsid w:val="00BF7100"/>
    <w:rsid w:val="00BF7C7C"/>
    <w:rsid w:val="00C046B7"/>
    <w:rsid w:val="00C0621E"/>
    <w:rsid w:val="00C113AE"/>
    <w:rsid w:val="00C123C1"/>
    <w:rsid w:val="00C26EE2"/>
    <w:rsid w:val="00C2761F"/>
    <w:rsid w:val="00C35392"/>
    <w:rsid w:val="00C379A4"/>
    <w:rsid w:val="00C37A53"/>
    <w:rsid w:val="00C516C8"/>
    <w:rsid w:val="00C54657"/>
    <w:rsid w:val="00C55A35"/>
    <w:rsid w:val="00C67912"/>
    <w:rsid w:val="00C72707"/>
    <w:rsid w:val="00C80975"/>
    <w:rsid w:val="00C817EB"/>
    <w:rsid w:val="00C91264"/>
    <w:rsid w:val="00C92A7C"/>
    <w:rsid w:val="00C93235"/>
    <w:rsid w:val="00CA2D64"/>
    <w:rsid w:val="00CA34D6"/>
    <w:rsid w:val="00CA612C"/>
    <w:rsid w:val="00CB3A27"/>
    <w:rsid w:val="00CB4836"/>
    <w:rsid w:val="00CC0F28"/>
    <w:rsid w:val="00CC679F"/>
    <w:rsid w:val="00CC6C90"/>
    <w:rsid w:val="00CD3574"/>
    <w:rsid w:val="00CF5494"/>
    <w:rsid w:val="00D076CB"/>
    <w:rsid w:val="00D319FE"/>
    <w:rsid w:val="00D44E0F"/>
    <w:rsid w:val="00D45F1C"/>
    <w:rsid w:val="00D507BA"/>
    <w:rsid w:val="00D544BC"/>
    <w:rsid w:val="00D54DF2"/>
    <w:rsid w:val="00D576ED"/>
    <w:rsid w:val="00D622A9"/>
    <w:rsid w:val="00D86727"/>
    <w:rsid w:val="00D95618"/>
    <w:rsid w:val="00D96345"/>
    <w:rsid w:val="00DA1B16"/>
    <w:rsid w:val="00DB54FF"/>
    <w:rsid w:val="00DB791B"/>
    <w:rsid w:val="00DC4828"/>
    <w:rsid w:val="00DC4C6D"/>
    <w:rsid w:val="00DC6AC7"/>
    <w:rsid w:val="00DD0D83"/>
    <w:rsid w:val="00DD2C45"/>
    <w:rsid w:val="00DD6F09"/>
    <w:rsid w:val="00DE0489"/>
    <w:rsid w:val="00DE1F2B"/>
    <w:rsid w:val="00DE571C"/>
    <w:rsid w:val="00DE7431"/>
    <w:rsid w:val="00DF21C7"/>
    <w:rsid w:val="00DF3F1C"/>
    <w:rsid w:val="00E11454"/>
    <w:rsid w:val="00E21E53"/>
    <w:rsid w:val="00E238A6"/>
    <w:rsid w:val="00E326FB"/>
    <w:rsid w:val="00E66268"/>
    <w:rsid w:val="00E675AE"/>
    <w:rsid w:val="00E8249C"/>
    <w:rsid w:val="00EA2C61"/>
    <w:rsid w:val="00EA5CAF"/>
    <w:rsid w:val="00EC33EA"/>
    <w:rsid w:val="00EE4CE7"/>
    <w:rsid w:val="00EE5680"/>
    <w:rsid w:val="00EF431E"/>
    <w:rsid w:val="00F076F2"/>
    <w:rsid w:val="00F07FF9"/>
    <w:rsid w:val="00F10D31"/>
    <w:rsid w:val="00F31A5D"/>
    <w:rsid w:val="00F341EF"/>
    <w:rsid w:val="00F35A2A"/>
    <w:rsid w:val="00F4543B"/>
    <w:rsid w:val="00F60F6E"/>
    <w:rsid w:val="00F63B22"/>
    <w:rsid w:val="00F845A4"/>
    <w:rsid w:val="00F94C2E"/>
    <w:rsid w:val="00F969A0"/>
    <w:rsid w:val="00FA0422"/>
    <w:rsid w:val="00FA0F65"/>
    <w:rsid w:val="00FA31B0"/>
    <w:rsid w:val="00FB24B1"/>
    <w:rsid w:val="00FB66E3"/>
    <w:rsid w:val="00FC11A8"/>
    <w:rsid w:val="00FC5312"/>
    <w:rsid w:val="00FD1052"/>
    <w:rsid w:val="00FD36E9"/>
    <w:rsid w:val="00FD5A0B"/>
    <w:rsid w:val="00FE2238"/>
    <w:rsid w:val="00FF1E89"/>
    <w:rsid w:val="00FF39C0"/>
    <w:rsid w:val="00FF4219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47" type="connector" idref="#_x0000_s1267"/>
        <o:r id="V:Rule48" type="connector" idref="#_x0000_s1268"/>
        <o:r id="V:Rule49" type="connector" idref="#_x0000_s1269"/>
        <o:r id="V:Rule50" type="connector" idref="#_x0000_s1270"/>
        <o:r id="V:Rule51" type="connector" idref="#_x0000_s1271"/>
        <o:r id="V:Rule52" type="connector" idref="#_x0000_s1272"/>
        <o:r id="V:Rule53" type="connector" idref="#_x0000_s1273"/>
        <o:r id="V:Rule54" type="connector" idref="#_x0000_s1274"/>
        <o:r id="V:Rule55" type="connector" idref="#_x0000_s1275"/>
        <o:r id="V:Rule58" type="connector" idref="#_x0000_s1278"/>
        <o:r id="V:Rule59" type="connector" idref="#_x0000_s1279"/>
        <o:r id="V:Rule60" type="connector" idref="#_x0000_s1977"/>
        <o:r id="V:Rule61" type="connector" idref="#_x0000_s19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qFormat/>
    <w:rsid w:val="00CB4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qFormat/>
    <w:rsid w:val="00CB48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3F6198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"/>
    <w:basedOn w:val="a"/>
    <w:rsid w:val="000F1D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264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C61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3">
    <w:name w:val="Font Style23"/>
    <w:rsid w:val="003C6176"/>
    <w:rPr>
      <w:rFonts w:ascii="Times New Roman" w:hAnsi="Times New Roman" w:cs="Times New Roman"/>
      <w:sz w:val="22"/>
      <w:szCs w:val="22"/>
    </w:rPr>
  </w:style>
  <w:style w:type="character" w:styleId="a6">
    <w:name w:val="Hyperlink"/>
    <w:rsid w:val="003C6176"/>
    <w:rPr>
      <w:color w:val="0000FF"/>
      <w:u w:val="single"/>
    </w:rPr>
  </w:style>
  <w:style w:type="paragraph" w:styleId="a7">
    <w:name w:val="No Spacing"/>
    <w:link w:val="a8"/>
    <w:qFormat/>
    <w:rsid w:val="003C617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3C617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C6176"/>
  </w:style>
  <w:style w:type="character" w:customStyle="1" w:styleId="style381">
    <w:name w:val="style381"/>
    <w:rsid w:val="00CD3574"/>
    <w:rPr>
      <w:color w:val="000000"/>
    </w:rPr>
  </w:style>
  <w:style w:type="character" w:customStyle="1" w:styleId="a8">
    <w:name w:val="Без интервала Знак"/>
    <w:link w:val="a7"/>
    <w:locked/>
    <w:rsid w:val="00CD3574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List Paragraph"/>
    <w:basedOn w:val="a"/>
    <w:uiPriority w:val="34"/>
    <w:qFormat/>
    <w:rsid w:val="009260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CC0F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046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145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B483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CB4836"/>
    <w:rPr>
      <w:rFonts w:ascii="Arial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B4836"/>
  </w:style>
  <w:style w:type="table" w:customStyle="1" w:styleId="31">
    <w:name w:val="Сетка таблицы3"/>
    <w:basedOn w:val="a1"/>
    <w:next w:val="a4"/>
    <w:rsid w:val="00CB48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rsid w:val="00CB4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rsid w:val="00CB4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rsid w:val="00CB4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CB4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4836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c">
    <w:name w:val="Normal (Web)"/>
    <w:basedOn w:val="a"/>
    <w:uiPriority w:val="99"/>
    <w:rsid w:val="00CB483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B4836"/>
  </w:style>
  <w:style w:type="character" w:customStyle="1" w:styleId="5">
    <w:name w:val="5"/>
    <w:rsid w:val="00CB4836"/>
  </w:style>
  <w:style w:type="paragraph" w:customStyle="1" w:styleId="600">
    <w:name w:val="60"/>
    <w:basedOn w:val="a"/>
    <w:rsid w:val="00CB4836"/>
    <w:pPr>
      <w:spacing w:before="100" w:beforeAutospacing="1" w:after="100" w:afterAutospacing="1"/>
    </w:pPr>
  </w:style>
  <w:style w:type="character" w:customStyle="1" w:styleId="61">
    <w:name w:val="6"/>
    <w:rsid w:val="00CB4836"/>
  </w:style>
  <w:style w:type="paragraph" w:customStyle="1" w:styleId="70">
    <w:name w:val="70"/>
    <w:basedOn w:val="a"/>
    <w:rsid w:val="00CB4836"/>
    <w:pPr>
      <w:spacing w:before="100" w:beforeAutospacing="1" w:after="100" w:afterAutospacing="1"/>
    </w:pPr>
  </w:style>
  <w:style w:type="character" w:customStyle="1" w:styleId="7">
    <w:name w:val="7"/>
    <w:rsid w:val="00CB4836"/>
  </w:style>
  <w:style w:type="paragraph" w:styleId="ad">
    <w:name w:val="Body Text"/>
    <w:basedOn w:val="a"/>
    <w:link w:val="ae"/>
    <w:rsid w:val="00CB4836"/>
    <w:pPr>
      <w:spacing w:before="100" w:beforeAutospacing="1" w:after="100" w:afterAutospacing="1"/>
    </w:pPr>
    <w:rPr>
      <w:lang/>
    </w:rPr>
  </w:style>
  <w:style w:type="character" w:customStyle="1" w:styleId="ae">
    <w:name w:val="Основной текст Знак"/>
    <w:link w:val="ad"/>
    <w:rsid w:val="00CB4836"/>
    <w:rPr>
      <w:sz w:val="24"/>
      <w:szCs w:val="24"/>
    </w:rPr>
  </w:style>
  <w:style w:type="character" w:customStyle="1" w:styleId="af">
    <w:name w:val="a"/>
    <w:rsid w:val="00CB4836"/>
  </w:style>
  <w:style w:type="character" w:customStyle="1" w:styleId="610">
    <w:name w:val="61"/>
    <w:rsid w:val="00CB4836"/>
  </w:style>
  <w:style w:type="character" w:customStyle="1" w:styleId="62">
    <w:name w:val="62"/>
    <w:rsid w:val="00CB4836"/>
  </w:style>
  <w:style w:type="paragraph" w:customStyle="1" w:styleId="a10">
    <w:name w:val="a1"/>
    <w:basedOn w:val="a"/>
    <w:rsid w:val="00CB4836"/>
    <w:pPr>
      <w:spacing w:before="100" w:beforeAutospacing="1" w:after="100" w:afterAutospacing="1"/>
    </w:pPr>
  </w:style>
  <w:style w:type="character" w:customStyle="1" w:styleId="a00">
    <w:name w:val="a0"/>
    <w:rsid w:val="00CB4836"/>
  </w:style>
  <w:style w:type="character" w:customStyle="1" w:styleId="9pt1">
    <w:name w:val="9pt1"/>
    <w:rsid w:val="00CB4836"/>
  </w:style>
  <w:style w:type="character" w:customStyle="1" w:styleId="17pt">
    <w:name w:val="17pt"/>
    <w:rsid w:val="00CB4836"/>
  </w:style>
  <w:style w:type="character" w:styleId="af0">
    <w:name w:val="Strong"/>
    <w:qFormat/>
    <w:rsid w:val="00CB4836"/>
    <w:rPr>
      <w:b/>
      <w:bCs/>
    </w:rPr>
  </w:style>
  <w:style w:type="character" w:styleId="af1">
    <w:name w:val="Emphasis"/>
    <w:qFormat/>
    <w:rsid w:val="00CB4836"/>
    <w:rPr>
      <w:i/>
      <w:iCs/>
    </w:rPr>
  </w:style>
  <w:style w:type="paragraph" w:styleId="af2">
    <w:name w:val="Balloon Text"/>
    <w:basedOn w:val="a"/>
    <w:link w:val="af3"/>
    <w:uiPriority w:val="99"/>
    <w:unhideWhenUsed/>
    <w:rsid w:val="00CB4836"/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link w:val="af2"/>
    <w:uiPriority w:val="99"/>
    <w:rsid w:val="00CB4836"/>
    <w:rPr>
      <w:rFonts w:ascii="Tahoma" w:eastAsia="Calibri" w:hAnsi="Tahoma" w:cs="Tahoma"/>
      <w:sz w:val="16"/>
      <w:szCs w:val="16"/>
      <w:lang w:eastAsia="en-US"/>
    </w:rPr>
  </w:style>
  <w:style w:type="table" w:customStyle="1" w:styleId="32">
    <w:name w:val="Сетка таблицы32"/>
    <w:basedOn w:val="a1"/>
    <w:next w:val="a4"/>
    <w:rsid w:val="004D3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1E43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rsid w:val="003577B3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0"/>
    <w:rsid w:val="003577B3"/>
    <w:rPr>
      <w:sz w:val="24"/>
      <w:szCs w:val="24"/>
    </w:rPr>
  </w:style>
  <w:style w:type="table" w:customStyle="1" w:styleId="63">
    <w:name w:val="Сетка таблицы6"/>
    <w:basedOn w:val="a1"/>
    <w:next w:val="a4"/>
    <w:rsid w:val="00FE22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3F6198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71">
    <w:name w:val="Сетка таблицы7"/>
    <w:basedOn w:val="a1"/>
    <w:next w:val="a4"/>
    <w:rsid w:val="003F61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1715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1715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3E4907"/>
    <w:pPr>
      <w:spacing w:before="100" w:beforeAutospacing="1" w:after="100" w:afterAutospacing="1"/>
      <w:jc w:val="left"/>
    </w:pPr>
  </w:style>
  <w:style w:type="paragraph" w:customStyle="1" w:styleId="msonormalbullet2gif">
    <w:name w:val="msonormalbullet2.gif"/>
    <w:basedOn w:val="a"/>
    <w:rsid w:val="003E4907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verkhoyan@rambl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khoyan.narod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789868667917429E-2"/>
          <c:y val="4.8780487804878071E-2"/>
          <c:w val="0.91744840525328342"/>
          <c:h val="0.780487804878048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2010- 2011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278</c:v>
                </c:pt>
                <c:pt idx="1">
                  <c:v>265</c:v>
                </c:pt>
                <c:pt idx="2">
                  <c:v>273</c:v>
                </c:pt>
                <c:pt idx="3">
                  <c:v>252</c:v>
                </c:pt>
              </c:numCache>
            </c:numRef>
          </c:val>
        </c:ser>
        <c:gapDepth val="0"/>
        <c:shape val="box"/>
        <c:axId val="46528000"/>
        <c:axId val="46529536"/>
        <c:axId val="0"/>
      </c:bar3DChart>
      <c:catAx>
        <c:axId val="465280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529536"/>
        <c:crosses val="autoZero"/>
        <c:auto val="1"/>
        <c:lblAlgn val="ctr"/>
        <c:lblOffset val="100"/>
        <c:tickLblSkip val="1"/>
        <c:tickMarkSkip val="1"/>
      </c:catAx>
      <c:valAx>
        <c:axId val="465295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52800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872255489021965E-2"/>
          <c:y val="6.7924528301886805E-2"/>
          <c:w val="0.62075848303393222"/>
          <c:h val="0.8415094339622641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40.700000000000003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58.1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якутский язык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47.2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якутская лит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44.7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62.6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55.9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70.3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38.5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57.5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57.2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англ. Яз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Sheet1!$B$13:$B$13</c:f>
              <c:numCache>
                <c:formatCode>General</c:formatCode>
                <c:ptCount val="1"/>
                <c:pt idx="0">
                  <c:v>60.2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75.2</c:v>
                </c:pt>
              </c:numCache>
            </c:numRef>
          </c:val>
        </c:ser>
        <c:gapDepth val="0"/>
        <c:shape val="box"/>
        <c:axId val="46506368"/>
        <c:axId val="46507904"/>
        <c:axId val="0"/>
      </c:bar3DChart>
      <c:catAx>
        <c:axId val="465063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507904"/>
        <c:crosses val="autoZero"/>
        <c:auto val="1"/>
        <c:lblAlgn val="ctr"/>
        <c:lblOffset val="100"/>
        <c:tickLblSkip val="1"/>
        <c:tickMarkSkip val="1"/>
      </c:catAx>
      <c:valAx>
        <c:axId val="465079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50636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00BD-2768-472B-A1F5-6B25A509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13359</Words>
  <Characters>92463</Characters>
  <Application>Microsoft Office Word</Application>
  <DocSecurity>0</DocSecurity>
  <Lines>770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§ 1</vt:lpstr>
    </vt:vector>
  </TitlesOfParts>
  <Company>Microsoft</Company>
  <LinksUpToDate>false</LinksUpToDate>
  <CharactersWithSpaces>105611</CharactersWithSpaces>
  <SharedDoc>false</SharedDoc>
  <HLinks>
    <vt:vector size="12" baseType="variant">
      <vt:variant>
        <vt:i4>6946882</vt:i4>
      </vt:variant>
      <vt:variant>
        <vt:i4>6</vt:i4>
      </vt:variant>
      <vt:variant>
        <vt:i4>0</vt:i4>
      </vt:variant>
      <vt:variant>
        <vt:i4>5</vt:i4>
      </vt:variant>
      <vt:variant>
        <vt:lpwstr>mailto:verkhoyan@rambler.ru</vt:lpwstr>
      </vt:variant>
      <vt:variant>
        <vt:lpwstr/>
      </vt:variant>
      <vt:variant>
        <vt:i4>7667755</vt:i4>
      </vt:variant>
      <vt:variant>
        <vt:i4>3</vt:i4>
      </vt:variant>
      <vt:variant>
        <vt:i4>0</vt:i4>
      </vt:variant>
      <vt:variant>
        <vt:i4>5</vt:i4>
      </vt:variant>
      <vt:variant>
        <vt:lpwstr>http://www.verkhoyan.narod.ru/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Секретарь</dc:creator>
  <cp:lastModifiedBy>Надежда</cp:lastModifiedBy>
  <cp:revision>3</cp:revision>
  <dcterms:created xsi:type="dcterms:W3CDTF">2014-12-07T03:28:00Z</dcterms:created>
  <dcterms:modified xsi:type="dcterms:W3CDTF">2014-12-07T03:28:00Z</dcterms:modified>
</cp:coreProperties>
</file>